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755" w:rsidRPr="00DB15C2" w:rsidRDefault="00F67418" w:rsidP="006F5755">
      <w:pPr>
        <w:suppressAutoHyphens/>
        <w:spacing w:after="0" w:line="240" w:lineRule="auto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 xml:space="preserve">Министерство </w:t>
      </w:r>
      <w:r w:rsidR="00256257"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науки и высшего образования</w:t>
      </w:r>
    </w:p>
    <w:p w:rsidR="00F67418" w:rsidRPr="00DB15C2" w:rsidRDefault="00256257" w:rsidP="006F5755">
      <w:pPr>
        <w:suppressAutoHyphens/>
        <w:spacing w:after="0" w:line="240" w:lineRule="auto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Р</w:t>
      </w:r>
      <w:r w:rsidR="00F67418"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 xml:space="preserve">оссийской </w:t>
      </w: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Ф</w:t>
      </w:r>
      <w:r w:rsidR="00F67418"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едерации</w:t>
      </w:r>
    </w:p>
    <w:p w:rsidR="006F5755" w:rsidRPr="00DB15C2" w:rsidRDefault="006F5755" w:rsidP="006F5755">
      <w:pPr>
        <w:suppressAutoHyphens/>
        <w:spacing w:after="0" w:line="240" w:lineRule="auto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</w:p>
    <w:p w:rsidR="006F5755" w:rsidRPr="00DB15C2" w:rsidRDefault="00256257" w:rsidP="006F5755">
      <w:pPr>
        <w:suppressAutoHyphens/>
        <w:spacing w:after="0" w:line="240" w:lineRule="auto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Федеральное государственное</w:t>
      </w:r>
      <w:r w:rsidR="00F67418"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 xml:space="preserve"> бюджетное образовательное учреждение</w:t>
      </w:r>
      <w:r w:rsidR="009F35BC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высшего образования</w:t>
      </w:r>
    </w:p>
    <w:p w:rsidR="00F67418" w:rsidRDefault="00F67418" w:rsidP="006F5755">
      <w:pPr>
        <w:suppressAutoHyphens/>
        <w:spacing w:after="0" w:line="240" w:lineRule="auto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 xml:space="preserve"> «Курганский государственный</w:t>
      </w:r>
      <w:r w:rsidR="009F35BC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университет»</w:t>
      </w:r>
    </w:p>
    <w:p w:rsidR="009E44C8" w:rsidRDefault="009E44C8" w:rsidP="006F5755">
      <w:pPr>
        <w:suppressAutoHyphens/>
        <w:spacing w:after="0" w:line="240" w:lineRule="auto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</w:p>
    <w:p w:rsidR="009E44C8" w:rsidRPr="00DB15C2" w:rsidRDefault="009E44C8" w:rsidP="006F5755">
      <w:pPr>
        <w:suppressAutoHyphens/>
        <w:spacing w:after="0" w:line="240" w:lineRule="auto"/>
        <w:contextualSpacing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Научный центр мирового уровня «Центр современной селекции сельскохозяйственных растений»</w:t>
      </w:r>
    </w:p>
    <w:p w:rsidR="00D55242" w:rsidRPr="00DB15C2" w:rsidRDefault="00D55242" w:rsidP="006F5755">
      <w:pPr>
        <w:suppressAutoHyphens/>
        <w:spacing w:after="0" w:line="240" w:lineRule="auto"/>
        <w:contextualSpacing/>
        <w:jc w:val="center"/>
        <w:rPr>
          <w:rStyle w:val="a7"/>
          <w:color w:val="auto"/>
        </w:rPr>
      </w:pPr>
    </w:p>
    <w:p w:rsidR="00D55242" w:rsidRPr="00DB15C2" w:rsidRDefault="00D55242" w:rsidP="00D55242">
      <w:pPr>
        <w:suppressAutoHyphens/>
        <w:spacing w:after="0" w:line="240" w:lineRule="auto"/>
        <w:jc w:val="center"/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</w:pP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ИНФОРМАЦИОННОЕ</w:t>
      </w:r>
      <w:r w:rsidR="009F35BC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 xml:space="preserve">  </w:t>
      </w:r>
      <w:r w:rsidRPr="00DB15C2">
        <w:rPr>
          <w:rStyle w:val="a7"/>
          <w:rFonts w:ascii="Times New Roman" w:hAnsi="Times New Roman" w:cs="Times New Roman"/>
          <w:b/>
          <w:color w:val="auto"/>
          <w:sz w:val="28"/>
          <w:szCs w:val="28"/>
        </w:rPr>
        <w:t>ПИСЬМО-ПРИГЛАШЕНИЕ</w:t>
      </w:r>
    </w:p>
    <w:p w:rsidR="00241AC9" w:rsidRPr="00256257" w:rsidRDefault="00241AC9" w:rsidP="00D55242">
      <w:pPr>
        <w:suppressAutoHyphens/>
        <w:spacing w:after="0" w:line="240" w:lineRule="auto"/>
        <w:jc w:val="center"/>
        <w:rPr>
          <w:rStyle w:val="a7"/>
        </w:rPr>
      </w:pPr>
    </w:p>
    <w:p w:rsidR="00DB15C2" w:rsidRDefault="009E44C8" w:rsidP="00D55242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Style w:val="a7"/>
          <w:rFonts w:ascii="Times New Roman" w:hAnsi="Times New Roman" w:cs="Times New Roman"/>
          <w:b/>
          <w:color w:val="auto"/>
          <w:sz w:val="32"/>
          <w:szCs w:val="32"/>
        </w:rPr>
        <w:t>Всероссийская</w:t>
      </w:r>
      <w:r w:rsidR="00256257" w:rsidRPr="00DB15C2">
        <w:rPr>
          <w:rStyle w:val="a7"/>
          <w:rFonts w:ascii="Times New Roman" w:hAnsi="Times New Roman" w:cs="Times New Roman"/>
          <w:b/>
          <w:color w:val="auto"/>
          <w:sz w:val="32"/>
          <w:szCs w:val="32"/>
        </w:rPr>
        <w:t xml:space="preserve"> научно-практическая конференция</w:t>
      </w:r>
    </w:p>
    <w:p w:rsidR="00B476CB" w:rsidRPr="00DB15C2" w:rsidRDefault="00D55242" w:rsidP="009E44C8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color w:val="auto"/>
          <w:sz w:val="32"/>
          <w:szCs w:val="32"/>
        </w:rPr>
      </w:pPr>
      <w:r w:rsidRPr="00DB15C2">
        <w:rPr>
          <w:rStyle w:val="a7"/>
          <w:rFonts w:ascii="Times New Roman" w:hAnsi="Times New Roman" w:cs="Times New Roman"/>
          <w:b/>
          <w:color w:val="auto"/>
          <w:sz w:val="32"/>
          <w:szCs w:val="32"/>
        </w:rPr>
        <w:t>«</w:t>
      </w:r>
      <w:r w:rsidR="009E44C8" w:rsidRPr="009E44C8">
        <w:rPr>
          <w:rFonts w:ascii="Times New Roman" w:hAnsi="Times New Roman" w:cs="Times New Roman"/>
          <w:b/>
          <w:i/>
          <w:spacing w:val="-2"/>
          <w:sz w:val="32"/>
          <w:szCs w:val="32"/>
        </w:rPr>
        <w:t>Развитие научной, творческой и инновационной деятельности молодежи</w:t>
      </w:r>
      <w:r w:rsidR="009E44C8">
        <w:rPr>
          <w:rStyle w:val="a7"/>
          <w:rFonts w:ascii="Times New Roman" w:hAnsi="Times New Roman" w:cs="Times New Roman"/>
          <w:b/>
          <w:color w:val="auto"/>
          <w:sz w:val="32"/>
          <w:szCs w:val="32"/>
        </w:rPr>
        <w:t>»</w:t>
      </w:r>
    </w:p>
    <w:p w:rsidR="009E44C8" w:rsidRDefault="009E44C8" w:rsidP="00D5524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242" w:rsidRPr="009E44C8" w:rsidRDefault="009E44C8" w:rsidP="00D5524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26-27 ноября</w:t>
      </w:r>
      <w:r w:rsidR="00B476CB" w:rsidRPr="00680334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B476CB" w:rsidRPr="009E44C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40A93" w:rsidRPr="00DB15C2" w:rsidRDefault="00DB15C2" w:rsidP="00C054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DB15C2">
        <w:rPr>
          <w:rFonts w:ascii="Times New Roman" w:hAnsi="Times New Roman" w:cs="Times New Roman"/>
          <w:b/>
          <w:i/>
          <w:sz w:val="32"/>
          <w:szCs w:val="32"/>
        </w:rPr>
        <w:t>Уважаемые коллеги</w:t>
      </w:r>
      <w:r w:rsidR="00040A93" w:rsidRPr="00DB15C2">
        <w:rPr>
          <w:rFonts w:ascii="Times New Roman" w:hAnsi="Times New Roman" w:cs="Times New Roman"/>
          <w:b/>
          <w:i/>
          <w:sz w:val="32"/>
          <w:szCs w:val="32"/>
        </w:rPr>
        <w:t>!</w:t>
      </w:r>
    </w:p>
    <w:p w:rsidR="00DB15C2" w:rsidRDefault="00DB15C2" w:rsidP="00C054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A93" w:rsidRPr="00680334" w:rsidRDefault="00040A93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>Организационный комитет приглашает Вас принять участие в</w:t>
      </w:r>
      <w:r w:rsidR="009E44C8">
        <w:rPr>
          <w:rFonts w:ascii="Times New Roman" w:hAnsi="Times New Roman" w:cs="Times New Roman"/>
          <w:sz w:val="28"/>
          <w:szCs w:val="28"/>
        </w:rPr>
        <w:t>о</w:t>
      </w:r>
      <w:r w:rsidRPr="00680334">
        <w:rPr>
          <w:rFonts w:ascii="Times New Roman" w:hAnsi="Times New Roman" w:cs="Times New Roman"/>
          <w:sz w:val="28"/>
          <w:szCs w:val="28"/>
        </w:rPr>
        <w:t xml:space="preserve"> </w:t>
      </w:r>
      <w:r w:rsidR="009E44C8">
        <w:rPr>
          <w:rFonts w:ascii="Times New Roman" w:hAnsi="Times New Roman" w:cs="Times New Roman"/>
          <w:sz w:val="28"/>
          <w:szCs w:val="28"/>
        </w:rPr>
        <w:t xml:space="preserve">Всероссийской </w:t>
      </w:r>
      <w:r w:rsidRPr="00680334">
        <w:rPr>
          <w:rFonts w:ascii="Times New Roman" w:hAnsi="Times New Roman" w:cs="Times New Roman"/>
          <w:sz w:val="28"/>
          <w:szCs w:val="28"/>
        </w:rPr>
        <w:t>научно-практической конференции</w:t>
      </w:r>
      <w:r w:rsidR="009F35BC">
        <w:rPr>
          <w:rFonts w:ascii="Times New Roman" w:hAnsi="Times New Roman" w:cs="Times New Roman"/>
          <w:sz w:val="28"/>
          <w:szCs w:val="28"/>
        </w:rPr>
        <w:t xml:space="preserve"> </w:t>
      </w:r>
      <w:r w:rsidRPr="00680334">
        <w:rPr>
          <w:rFonts w:ascii="Times New Roman" w:hAnsi="Times New Roman" w:cs="Times New Roman"/>
          <w:b/>
          <w:sz w:val="28"/>
          <w:szCs w:val="28"/>
        </w:rPr>
        <w:t>«</w:t>
      </w:r>
      <w:r w:rsidR="009E44C8" w:rsidRPr="009E44C8">
        <w:rPr>
          <w:rFonts w:ascii="Times New Roman" w:hAnsi="Times New Roman" w:cs="Times New Roman"/>
          <w:b/>
          <w:sz w:val="28"/>
          <w:szCs w:val="28"/>
        </w:rPr>
        <w:t>Развитие научной, творческой и инновационной деятельности молодежи</w:t>
      </w:r>
      <w:r w:rsidRPr="00680334">
        <w:rPr>
          <w:rFonts w:ascii="Times New Roman" w:hAnsi="Times New Roman" w:cs="Times New Roman"/>
          <w:b/>
          <w:sz w:val="28"/>
          <w:szCs w:val="28"/>
        </w:rPr>
        <w:t>.</w:t>
      </w:r>
    </w:p>
    <w:p w:rsidR="00040A93" w:rsidRDefault="00C05416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 xml:space="preserve">Конференция состоится </w:t>
      </w:r>
      <w:r w:rsidR="009E44C8">
        <w:rPr>
          <w:rFonts w:ascii="Times New Roman" w:hAnsi="Times New Roman" w:cs="Times New Roman"/>
          <w:sz w:val="28"/>
          <w:szCs w:val="28"/>
        </w:rPr>
        <w:t>26-27</w:t>
      </w:r>
      <w:r w:rsidRPr="00680334">
        <w:rPr>
          <w:rFonts w:ascii="Times New Roman" w:hAnsi="Times New Roman" w:cs="Times New Roman"/>
          <w:sz w:val="28"/>
          <w:szCs w:val="28"/>
        </w:rPr>
        <w:t xml:space="preserve"> </w:t>
      </w:r>
      <w:r w:rsidR="009E44C8">
        <w:rPr>
          <w:rFonts w:ascii="Times New Roman" w:hAnsi="Times New Roman" w:cs="Times New Roman"/>
          <w:sz w:val="28"/>
          <w:szCs w:val="28"/>
        </w:rPr>
        <w:t>ноября</w:t>
      </w:r>
      <w:r w:rsidRPr="00680334">
        <w:rPr>
          <w:rFonts w:ascii="Times New Roman" w:hAnsi="Times New Roman" w:cs="Times New Roman"/>
          <w:sz w:val="28"/>
          <w:szCs w:val="28"/>
        </w:rPr>
        <w:t xml:space="preserve"> 202</w:t>
      </w:r>
      <w:r w:rsidR="009E44C8">
        <w:rPr>
          <w:rFonts w:ascii="Times New Roman" w:hAnsi="Times New Roman" w:cs="Times New Roman"/>
          <w:sz w:val="28"/>
          <w:szCs w:val="28"/>
        </w:rPr>
        <w:t>6</w:t>
      </w:r>
      <w:r w:rsidRPr="00680334">
        <w:rPr>
          <w:rFonts w:ascii="Times New Roman" w:hAnsi="Times New Roman" w:cs="Times New Roman"/>
          <w:sz w:val="28"/>
          <w:szCs w:val="28"/>
        </w:rPr>
        <w:t xml:space="preserve"> года в ФГБОУ ВО «Курганский государственный университет» </w:t>
      </w:r>
      <w:r w:rsidRPr="000C0837">
        <w:rPr>
          <w:rFonts w:ascii="Times New Roman" w:hAnsi="Times New Roman" w:cs="Times New Roman"/>
          <w:sz w:val="28"/>
          <w:szCs w:val="28"/>
        </w:rPr>
        <w:t xml:space="preserve">(г. Курган, ул. </w:t>
      </w:r>
      <w:r w:rsidR="00241AC9" w:rsidRPr="000C0837">
        <w:rPr>
          <w:rFonts w:ascii="Times New Roman" w:hAnsi="Times New Roman" w:cs="Times New Roman"/>
          <w:sz w:val="28"/>
          <w:szCs w:val="28"/>
        </w:rPr>
        <w:t>Советская, 63</w:t>
      </w:r>
      <w:r w:rsidRPr="000C0837">
        <w:rPr>
          <w:rFonts w:ascii="Times New Roman" w:hAnsi="Times New Roman" w:cs="Times New Roman"/>
          <w:sz w:val="28"/>
          <w:szCs w:val="28"/>
        </w:rPr>
        <w:t xml:space="preserve">, </w:t>
      </w:r>
      <w:r w:rsidR="00241AC9" w:rsidRPr="000C0837">
        <w:rPr>
          <w:rFonts w:ascii="Times New Roman" w:hAnsi="Times New Roman" w:cs="Times New Roman"/>
          <w:sz w:val="28"/>
          <w:szCs w:val="28"/>
        </w:rPr>
        <w:t>строение 4</w:t>
      </w:r>
      <w:r w:rsidRPr="000C0837">
        <w:rPr>
          <w:rFonts w:ascii="Times New Roman" w:hAnsi="Times New Roman" w:cs="Times New Roman"/>
          <w:sz w:val="28"/>
          <w:szCs w:val="28"/>
        </w:rPr>
        <w:t>)</w:t>
      </w:r>
      <w:r w:rsidR="009E44C8" w:rsidRPr="000C0837">
        <w:rPr>
          <w:rFonts w:ascii="Times New Roman" w:hAnsi="Times New Roman" w:cs="Times New Roman"/>
          <w:sz w:val="28"/>
          <w:szCs w:val="28"/>
        </w:rPr>
        <w:t>.</w:t>
      </w:r>
    </w:p>
    <w:p w:rsidR="009E44C8" w:rsidRDefault="009E44C8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работы конференции состоится Конкурс </w:t>
      </w:r>
      <w:r>
        <w:rPr>
          <w:rFonts w:ascii="Times New Roman" w:hAnsi="Times New Roman"/>
          <w:sz w:val="28"/>
          <w:szCs w:val="28"/>
        </w:rPr>
        <w:t xml:space="preserve">на лучшую научно-исследовательскую работу среди студентов, аспирантов и молодых ученых образовательных и научных организаций (далее Конкурс). Конкурсные работы оформляются согласно Положения о Конкурсе (Приложение </w:t>
      </w:r>
      <w:r w:rsidR="00783A9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).</w:t>
      </w:r>
    </w:p>
    <w:p w:rsidR="00A14BBA" w:rsidRPr="00680334" w:rsidRDefault="00A14BBA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 проводится в рамках субсидии из федерального бюджета образовательным организациям высшего образования на реализацию мероприятий, направленных на поддержку программ развития научных центров мирового уровня, выполняющих исследования по приоритетным направлениям научно-технологического развития.</w:t>
      </w:r>
      <w:bookmarkStart w:id="0" w:name="_GoBack"/>
      <w:bookmarkEnd w:id="0"/>
    </w:p>
    <w:p w:rsidR="00DB15C2" w:rsidRDefault="00DB15C2" w:rsidP="00DB15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416" w:rsidRPr="00680334" w:rsidRDefault="00C05416" w:rsidP="00DB15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34">
        <w:rPr>
          <w:rFonts w:ascii="Times New Roman" w:hAnsi="Times New Roman" w:cs="Times New Roman"/>
          <w:b/>
          <w:sz w:val="28"/>
          <w:szCs w:val="28"/>
        </w:rPr>
        <w:t>Направления работы конференции</w:t>
      </w:r>
    </w:p>
    <w:p w:rsidR="009E44C8" w:rsidRPr="009E44C8" w:rsidRDefault="009E44C8" w:rsidP="009E44C8">
      <w:pPr>
        <w:pStyle w:val="Standard"/>
        <w:spacing w:after="0"/>
        <w:ind w:firstLine="708"/>
        <w:jc w:val="both"/>
        <w:rPr>
          <w:rFonts w:ascii="Times New Roman" w:eastAsiaTheme="minorEastAsia" w:hAnsi="Times New Roman" w:cs="Times New Roman"/>
          <w:szCs w:val="28"/>
          <w:lang w:eastAsia="ru-RU"/>
        </w:rPr>
      </w:pPr>
      <w:r w:rsidRPr="009E44C8">
        <w:rPr>
          <w:rFonts w:ascii="Times New Roman" w:eastAsiaTheme="minorEastAsia" w:hAnsi="Times New Roman" w:cs="Times New Roman"/>
          <w:szCs w:val="28"/>
          <w:lang w:eastAsia="ru-RU"/>
        </w:rPr>
        <w:t>1 Агро- и биотехнологии: Агрономия, Растениеводство, Овощеводство, Животноводство, Биология, Биотехнология в сельском хозяйстве, Селекция и семеноводство, Генетика, Переработка сельскохозяйственной продукции.</w:t>
      </w:r>
    </w:p>
    <w:p w:rsidR="009E44C8" w:rsidRPr="009E44C8" w:rsidRDefault="009E44C8" w:rsidP="009E44C8">
      <w:pPr>
        <w:pStyle w:val="Standard"/>
        <w:spacing w:after="0"/>
        <w:ind w:firstLine="708"/>
        <w:jc w:val="both"/>
        <w:rPr>
          <w:rFonts w:ascii="Times New Roman" w:eastAsiaTheme="minorEastAsia" w:hAnsi="Times New Roman" w:cs="Times New Roman"/>
          <w:szCs w:val="28"/>
          <w:lang w:eastAsia="ru-RU"/>
        </w:rPr>
      </w:pPr>
      <w:r w:rsidRPr="009E44C8">
        <w:rPr>
          <w:rFonts w:ascii="Times New Roman" w:eastAsiaTheme="minorEastAsia" w:hAnsi="Times New Roman" w:cs="Times New Roman"/>
          <w:szCs w:val="28"/>
          <w:lang w:eastAsia="ru-RU"/>
        </w:rPr>
        <w:t>2 Инженерные науки: Агроинженерия.</w:t>
      </w:r>
    </w:p>
    <w:p w:rsidR="00C05416" w:rsidRPr="00680334" w:rsidRDefault="009E44C8" w:rsidP="009E44C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44C8">
        <w:rPr>
          <w:rFonts w:ascii="Times New Roman" w:hAnsi="Times New Roman" w:cs="Times New Roman"/>
          <w:sz w:val="28"/>
          <w:szCs w:val="28"/>
        </w:rPr>
        <w:t>3 Науки о Земле: Геология, География, Метеорология и климатология, Почвоведение, Экология, Природопользование, Охрана окружающей среды, Картография</w:t>
      </w:r>
    </w:p>
    <w:p w:rsidR="00C05416" w:rsidRPr="00680334" w:rsidRDefault="00C05416" w:rsidP="00DB15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 итогам работы конференции будет издан сборник научных трудов. Метаданные сборника конференции будут размещены в Научной электронной библиотеке eLibrary.ru, интегрированной с Российским индексом научного цитирования (РИНЦ). Электронная версия </w:t>
      </w:r>
      <w:r w:rsidR="005B134C" w:rsidRPr="00680334">
        <w:rPr>
          <w:rFonts w:ascii="Times New Roman" w:hAnsi="Times New Roman" w:cs="Times New Roman"/>
          <w:sz w:val="28"/>
          <w:szCs w:val="28"/>
        </w:rPr>
        <w:t xml:space="preserve">сборника будет размещена на сайте </w:t>
      </w:r>
      <w:hyperlink r:id="rId5" w:history="1">
        <w:r w:rsidR="005B134C" w:rsidRPr="00680334">
          <w:rPr>
            <w:rStyle w:val="a4"/>
            <w:rFonts w:ascii="Times New Roman" w:hAnsi="Times New Roman" w:cs="Times New Roman"/>
            <w:sz w:val="28"/>
            <w:szCs w:val="28"/>
          </w:rPr>
          <w:t>https://kgsu.ru</w:t>
        </w:r>
      </w:hyperlink>
      <w:r w:rsidR="005B134C" w:rsidRPr="00680334">
        <w:rPr>
          <w:rFonts w:ascii="Times New Roman" w:hAnsi="Times New Roman" w:cs="Times New Roman"/>
          <w:sz w:val="28"/>
          <w:szCs w:val="28"/>
        </w:rPr>
        <w:t>.</w:t>
      </w:r>
    </w:p>
    <w:p w:rsidR="005B134C" w:rsidRPr="00680334" w:rsidRDefault="005B134C" w:rsidP="00DB15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ab/>
        <w:t>Предполагаются следующие форматы участия: очное с докладом и публикацией, дистанционное с докладом и публикацией, заочное с публикацией.</w:t>
      </w:r>
    </w:p>
    <w:p w:rsidR="00C05416" w:rsidRPr="00680334" w:rsidRDefault="005B134C" w:rsidP="00DB15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ab/>
      </w:r>
      <w:r w:rsidR="00C05416" w:rsidRPr="00680334">
        <w:rPr>
          <w:rFonts w:ascii="Times New Roman" w:hAnsi="Times New Roman" w:cs="Times New Roman"/>
          <w:sz w:val="28"/>
          <w:szCs w:val="28"/>
        </w:rPr>
        <w:t>Информация о проведении конференции размещена на сайте ФГБОУ ВО «Курганский государственный университет» https://kgsu.ru/science/conference/</w:t>
      </w:r>
      <w:r w:rsidRPr="00680334">
        <w:rPr>
          <w:rFonts w:ascii="Times New Roman" w:hAnsi="Times New Roman" w:cs="Times New Roman"/>
          <w:sz w:val="28"/>
          <w:szCs w:val="28"/>
        </w:rPr>
        <w:t>.</w:t>
      </w:r>
    </w:p>
    <w:p w:rsidR="00C05416" w:rsidRPr="00680334" w:rsidRDefault="00C05416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5416" w:rsidRPr="00680334" w:rsidRDefault="00DB15C2" w:rsidP="00DB15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участия</w:t>
      </w:r>
    </w:p>
    <w:p w:rsidR="005B134C" w:rsidRPr="00680334" w:rsidRDefault="005B134C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 xml:space="preserve">Для участия </w:t>
      </w:r>
      <w:r w:rsidR="00B603B6">
        <w:rPr>
          <w:rFonts w:ascii="Times New Roman" w:hAnsi="Times New Roman" w:cs="Times New Roman"/>
          <w:sz w:val="28"/>
          <w:szCs w:val="28"/>
        </w:rPr>
        <w:t xml:space="preserve">в Конкурсе и </w:t>
      </w:r>
      <w:r w:rsidRPr="00680334">
        <w:rPr>
          <w:rFonts w:ascii="Times New Roman" w:hAnsi="Times New Roman" w:cs="Times New Roman"/>
          <w:sz w:val="28"/>
          <w:szCs w:val="28"/>
        </w:rPr>
        <w:t xml:space="preserve">в работе конференции необходимо </w:t>
      </w:r>
      <w:r w:rsidR="00E94A35">
        <w:rPr>
          <w:rFonts w:ascii="Times New Roman" w:hAnsi="Times New Roman" w:cs="Times New Roman"/>
          <w:sz w:val="28"/>
          <w:szCs w:val="28"/>
        </w:rPr>
        <w:t xml:space="preserve">в срок с </w:t>
      </w:r>
      <w:r w:rsidR="00E94A35">
        <w:rPr>
          <w:rFonts w:ascii="PT Astra Serif" w:eastAsia="Calibri" w:hAnsi="PT Astra Serif" w:cs="Tahoma"/>
          <w:sz w:val="28"/>
          <w:lang w:eastAsia="en-US"/>
        </w:rPr>
        <w:t>30.08.2026 г. по 08.11.2026</w:t>
      </w:r>
      <w:r w:rsidR="00E94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4A35" w:rsidRPr="00E94A35">
        <w:rPr>
          <w:rFonts w:ascii="Times New Roman" w:hAnsi="Times New Roman" w:cs="Times New Roman"/>
          <w:sz w:val="28"/>
          <w:szCs w:val="28"/>
        </w:rPr>
        <w:t>г.</w:t>
      </w:r>
      <w:r w:rsidRPr="00680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334">
        <w:rPr>
          <w:rFonts w:ascii="Times New Roman" w:hAnsi="Times New Roman" w:cs="Times New Roman"/>
          <w:sz w:val="28"/>
          <w:szCs w:val="28"/>
        </w:rPr>
        <w:t>представить:</w:t>
      </w:r>
    </w:p>
    <w:p w:rsidR="005B134C" w:rsidRPr="0036355B" w:rsidRDefault="005B134C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 xml:space="preserve">1) </w:t>
      </w:r>
      <w:r w:rsidR="0036355B" w:rsidRPr="0036355B">
        <w:rPr>
          <w:rFonts w:ascii="Times New Roman" w:hAnsi="Times New Roman" w:cs="Times New Roman"/>
          <w:spacing w:val="-6"/>
          <w:sz w:val="28"/>
          <w:szCs w:val="28"/>
        </w:rPr>
        <w:t xml:space="preserve">Участники подают заявки в электронном виде. Для размещения заявки на Конкурс необходимо самостоятельно пройти регистрацию в системе сбора заявок по </w:t>
      </w:r>
      <w:proofErr w:type="gramStart"/>
      <w:r w:rsidR="0036355B" w:rsidRPr="0036355B">
        <w:rPr>
          <w:rFonts w:ascii="Times New Roman" w:hAnsi="Times New Roman" w:cs="Times New Roman"/>
          <w:spacing w:val="-6"/>
          <w:sz w:val="28"/>
          <w:szCs w:val="28"/>
        </w:rPr>
        <w:t xml:space="preserve">форме: </w:t>
      </w:r>
      <w:hyperlink w:history="1"/>
      <w:r w:rsidR="000C0837" w:rsidRPr="000C0837">
        <w:t xml:space="preserve"> </w:t>
      </w:r>
      <w:hyperlink r:id="rId6" w:history="1">
        <w:r w:rsidR="000C0837" w:rsidRPr="00B60478">
          <w:rPr>
            <w:rStyle w:val="a4"/>
            <w:rFonts w:ascii="Times New Roman" w:hAnsi="Times New Roman" w:cs="Times New Roman"/>
            <w:spacing w:val="-6"/>
            <w:sz w:val="28"/>
            <w:szCs w:val="28"/>
          </w:rPr>
          <w:t>https://forms.yandex.ru/u/6a472629eb61464ad85ab5f2</w:t>
        </w:r>
        <w:proofErr w:type="gramEnd"/>
      </w:hyperlink>
      <w:r w:rsidR="0036355B">
        <w:rPr>
          <w:rFonts w:ascii="Times New Roman" w:hAnsi="Times New Roman" w:cs="Times New Roman"/>
          <w:spacing w:val="-6"/>
          <w:sz w:val="28"/>
          <w:szCs w:val="28"/>
        </w:rPr>
        <w:t xml:space="preserve"> и заполнить все поля заявки</w:t>
      </w:r>
      <w:r w:rsidRPr="0036355B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5B134C" w:rsidRPr="00680334" w:rsidRDefault="005B134C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>2) статью в электронном виде объемом не более 5 страниц</w:t>
      </w:r>
      <w:r w:rsidR="00BF79EE" w:rsidRPr="00680334">
        <w:rPr>
          <w:rFonts w:ascii="Times New Roman" w:hAnsi="Times New Roman" w:cs="Times New Roman"/>
          <w:sz w:val="28"/>
          <w:szCs w:val="28"/>
        </w:rPr>
        <w:t xml:space="preserve">, оформленную по требованиям </w:t>
      </w:r>
      <w:r w:rsidRPr="00680334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783A98">
        <w:rPr>
          <w:rFonts w:ascii="Times New Roman" w:hAnsi="Times New Roman" w:cs="Times New Roman"/>
          <w:sz w:val="28"/>
          <w:szCs w:val="28"/>
        </w:rPr>
        <w:t>1</w:t>
      </w:r>
      <w:r w:rsidRPr="00680334">
        <w:rPr>
          <w:rFonts w:ascii="Times New Roman" w:hAnsi="Times New Roman" w:cs="Times New Roman"/>
          <w:sz w:val="28"/>
          <w:szCs w:val="28"/>
        </w:rPr>
        <w:t>);</w:t>
      </w:r>
    </w:p>
    <w:p w:rsidR="005B134C" w:rsidRPr="00680334" w:rsidRDefault="005B134C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>3) не допускается указание автора (авторов), не принимавших участие в создании публикации</w:t>
      </w:r>
      <w:r w:rsidR="00B603B6">
        <w:rPr>
          <w:rFonts w:ascii="Times New Roman" w:hAnsi="Times New Roman" w:cs="Times New Roman"/>
          <w:sz w:val="28"/>
          <w:szCs w:val="28"/>
        </w:rPr>
        <w:t>.</w:t>
      </w:r>
    </w:p>
    <w:p w:rsidR="005B134C" w:rsidRDefault="005B134C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C476A">
        <w:rPr>
          <w:rFonts w:ascii="Times New Roman" w:hAnsi="Times New Roman" w:cs="Times New Roman"/>
          <w:spacing w:val="-6"/>
          <w:sz w:val="28"/>
          <w:szCs w:val="28"/>
        </w:rPr>
        <w:t>4) рецензию на статью</w:t>
      </w:r>
      <w:r w:rsidR="00256257" w:rsidRPr="002C476A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2C476A">
        <w:rPr>
          <w:rFonts w:ascii="Times New Roman" w:hAnsi="Times New Roman" w:cs="Times New Roman"/>
          <w:spacing w:val="-6"/>
          <w:sz w:val="28"/>
          <w:szCs w:val="28"/>
        </w:rPr>
        <w:t xml:space="preserve"> с указанием полного наименования организации и даты рецензирования (редактируемый файл и </w:t>
      </w:r>
      <w:proofErr w:type="spellStart"/>
      <w:r w:rsidRPr="002C476A">
        <w:rPr>
          <w:rFonts w:ascii="Times New Roman" w:hAnsi="Times New Roman" w:cs="Times New Roman"/>
          <w:spacing w:val="-6"/>
          <w:sz w:val="28"/>
          <w:szCs w:val="28"/>
        </w:rPr>
        <w:t>сканкопия</w:t>
      </w:r>
      <w:proofErr w:type="spellEnd"/>
      <w:r w:rsidRPr="002C476A">
        <w:rPr>
          <w:rFonts w:ascii="Times New Roman" w:hAnsi="Times New Roman" w:cs="Times New Roman"/>
          <w:spacing w:val="-6"/>
          <w:sz w:val="28"/>
          <w:szCs w:val="28"/>
        </w:rPr>
        <w:t xml:space="preserve"> в </w:t>
      </w:r>
      <w:r w:rsidRPr="002C476A">
        <w:rPr>
          <w:rFonts w:ascii="Times New Roman" w:hAnsi="Times New Roman" w:cs="Times New Roman"/>
          <w:spacing w:val="-6"/>
          <w:sz w:val="28"/>
          <w:szCs w:val="28"/>
          <w:lang w:val="en-US"/>
        </w:rPr>
        <w:t>PDF</w:t>
      </w:r>
      <w:r w:rsidRPr="002C476A">
        <w:rPr>
          <w:rFonts w:ascii="Times New Roman" w:hAnsi="Times New Roman" w:cs="Times New Roman"/>
          <w:spacing w:val="-6"/>
          <w:sz w:val="28"/>
          <w:szCs w:val="28"/>
        </w:rPr>
        <w:t>-формате с подписью), составленную кандидатом или доктором наук по направлению исследований автора, заверенную в организации. Текст рецензии должен содержать оценочные суждения в виде свободного или структурированного текста.</w:t>
      </w:r>
    </w:p>
    <w:p w:rsidR="00B603B6" w:rsidRPr="002C476A" w:rsidRDefault="00B603B6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5) конкурсную работу, оформленную </w:t>
      </w:r>
      <w:r>
        <w:rPr>
          <w:rFonts w:ascii="Times New Roman" w:hAnsi="Times New Roman"/>
          <w:sz w:val="28"/>
          <w:szCs w:val="28"/>
        </w:rPr>
        <w:t>согласно Положения</w:t>
      </w:r>
      <w:r w:rsidR="009E20A2">
        <w:rPr>
          <w:rFonts w:ascii="Times New Roman" w:hAnsi="Times New Roman"/>
          <w:sz w:val="28"/>
          <w:szCs w:val="28"/>
        </w:rPr>
        <w:t xml:space="preserve"> о Конкурсе.</w:t>
      </w:r>
    </w:p>
    <w:p w:rsidR="00C05416" w:rsidRPr="00680334" w:rsidRDefault="005B134C" w:rsidP="00DB15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ab/>
        <w:t xml:space="preserve">Все материалы отправляются в </w:t>
      </w:r>
      <w:r w:rsidRPr="00680334">
        <w:rPr>
          <w:rFonts w:ascii="Times New Roman" w:hAnsi="Times New Roman" w:cs="Times New Roman"/>
          <w:b/>
          <w:sz w:val="28"/>
          <w:szCs w:val="28"/>
        </w:rPr>
        <w:t>одном письме</w:t>
      </w:r>
      <w:r w:rsidR="000C08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334">
        <w:rPr>
          <w:rFonts w:ascii="Times New Roman" w:hAnsi="Times New Roman" w:cs="Times New Roman"/>
          <w:sz w:val="28"/>
          <w:szCs w:val="28"/>
        </w:rPr>
        <w:t>с указание</w:t>
      </w:r>
      <w:r w:rsidR="00680334">
        <w:rPr>
          <w:rFonts w:ascii="Times New Roman" w:hAnsi="Times New Roman" w:cs="Times New Roman"/>
          <w:sz w:val="28"/>
          <w:szCs w:val="28"/>
        </w:rPr>
        <w:t>м</w:t>
      </w:r>
      <w:r w:rsidRPr="00680334">
        <w:rPr>
          <w:rFonts w:ascii="Times New Roman" w:hAnsi="Times New Roman" w:cs="Times New Roman"/>
          <w:sz w:val="28"/>
          <w:szCs w:val="28"/>
        </w:rPr>
        <w:t xml:space="preserve"> темы письма «</w:t>
      </w:r>
      <w:r w:rsidR="00B603B6">
        <w:rPr>
          <w:rFonts w:ascii="Times New Roman" w:hAnsi="Times New Roman" w:cs="Times New Roman"/>
          <w:sz w:val="28"/>
          <w:szCs w:val="28"/>
        </w:rPr>
        <w:t>Всероссийская</w:t>
      </w:r>
      <w:r w:rsidRPr="00680334">
        <w:rPr>
          <w:rFonts w:ascii="Times New Roman" w:hAnsi="Times New Roman" w:cs="Times New Roman"/>
          <w:sz w:val="28"/>
          <w:szCs w:val="28"/>
        </w:rPr>
        <w:t xml:space="preserve"> конференция». Каждый файл именуется следующим образом: Иванов </w:t>
      </w:r>
      <w:proofErr w:type="spellStart"/>
      <w:r w:rsidRPr="00680334">
        <w:rPr>
          <w:rFonts w:ascii="Times New Roman" w:hAnsi="Times New Roman" w:cs="Times New Roman"/>
          <w:sz w:val="28"/>
          <w:szCs w:val="28"/>
        </w:rPr>
        <w:t>И.И._статья</w:t>
      </w:r>
      <w:proofErr w:type="spellEnd"/>
      <w:r w:rsidRPr="00680334">
        <w:rPr>
          <w:rFonts w:ascii="Times New Roman" w:hAnsi="Times New Roman" w:cs="Times New Roman"/>
          <w:sz w:val="28"/>
          <w:szCs w:val="28"/>
        </w:rPr>
        <w:t xml:space="preserve">, Иванов </w:t>
      </w:r>
      <w:proofErr w:type="spellStart"/>
      <w:r w:rsidRPr="00680334">
        <w:rPr>
          <w:rFonts w:ascii="Times New Roman" w:hAnsi="Times New Roman" w:cs="Times New Roman"/>
          <w:sz w:val="28"/>
          <w:szCs w:val="28"/>
        </w:rPr>
        <w:t>И.И._анкета</w:t>
      </w:r>
      <w:proofErr w:type="spellEnd"/>
      <w:r w:rsidRPr="00680334">
        <w:rPr>
          <w:rFonts w:ascii="Times New Roman" w:hAnsi="Times New Roman" w:cs="Times New Roman"/>
          <w:sz w:val="28"/>
          <w:szCs w:val="28"/>
        </w:rPr>
        <w:t xml:space="preserve">, Иванов </w:t>
      </w:r>
      <w:proofErr w:type="spellStart"/>
      <w:r w:rsidRPr="00680334">
        <w:rPr>
          <w:rFonts w:ascii="Times New Roman" w:hAnsi="Times New Roman" w:cs="Times New Roman"/>
          <w:sz w:val="28"/>
          <w:szCs w:val="28"/>
        </w:rPr>
        <w:t>И.И._</w:t>
      </w:r>
      <w:r w:rsidR="007254CE" w:rsidRPr="00680334">
        <w:rPr>
          <w:rFonts w:ascii="Times New Roman" w:hAnsi="Times New Roman" w:cs="Times New Roman"/>
          <w:sz w:val="28"/>
          <w:szCs w:val="28"/>
        </w:rPr>
        <w:t>рецензия</w:t>
      </w:r>
      <w:proofErr w:type="spellEnd"/>
      <w:r w:rsidR="00B603B6">
        <w:rPr>
          <w:rFonts w:ascii="Times New Roman" w:hAnsi="Times New Roman" w:cs="Times New Roman"/>
          <w:sz w:val="28"/>
          <w:szCs w:val="28"/>
        </w:rPr>
        <w:t>, Иванов</w:t>
      </w:r>
      <w:r w:rsidR="001F2B3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B603B6">
        <w:rPr>
          <w:rFonts w:ascii="Times New Roman" w:hAnsi="Times New Roman" w:cs="Times New Roman"/>
          <w:sz w:val="28"/>
          <w:szCs w:val="28"/>
        </w:rPr>
        <w:t>И.И._Конкурсная</w:t>
      </w:r>
      <w:proofErr w:type="spellEnd"/>
      <w:r w:rsidR="00B603B6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7254CE" w:rsidRPr="00680334">
        <w:rPr>
          <w:rFonts w:ascii="Times New Roman" w:hAnsi="Times New Roman" w:cs="Times New Roman"/>
          <w:sz w:val="28"/>
          <w:szCs w:val="28"/>
        </w:rPr>
        <w:t>.</w:t>
      </w:r>
    </w:p>
    <w:p w:rsidR="00C05416" w:rsidRPr="00680334" w:rsidRDefault="007254CE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 xml:space="preserve">При отправке материалов </w:t>
      </w:r>
      <w:r w:rsidRPr="00680334">
        <w:rPr>
          <w:rFonts w:ascii="Times New Roman" w:hAnsi="Times New Roman" w:cs="Times New Roman"/>
          <w:b/>
          <w:sz w:val="28"/>
          <w:szCs w:val="28"/>
        </w:rPr>
        <w:t>обязательно</w:t>
      </w:r>
      <w:r w:rsidRPr="00680334">
        <w:rPr>
          <w:rFonts w:ascii="Times New Roman" w:hAnsi="Times New Roman" w:cs="Times New Roman"/>
          <w:sz w:val="28"/>
          <w:szCs w:val="28"/>
        </w:rPr>
        <w:t xml:space="preserve"> убедитесь в их получении.</w:t>
      </w:r>
    </w:p>
    <w:p w:rsidR="007254CE" w:rsidRPr="00680334" w:rsidRDefault="007254CE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>Статьи печатаются в авторской редакции. Оргкомитет конференции оставляет за собой право отклонить</w:t>
      </w:r>
      <w:r w:rsidR="00DA622F">
        <w:rPr>
          <w:rFonts w:ascii="Times New Roman" w:hAnsi="Times New Roman" w:cs="Times New Roman"/>
          <w:sz w:val="28"/>
          <w:szCs w:val="28"/>
        </w:rPr>
        <w:t xml:space="preserve"> </w:t>
      </w:r>
      <w:r w:rsidR="00256257" w:rsidRPr="00256257">
        <w:rPr>
          <w:rFonts w:ascii="Times New Roman" w:hAnsi="Times New Roman" w:cs="Times New Roman"/>
          <w:sz w:val="28"/>
          <w:szCs w:val="28"/>
        </w:rPr>
        <w:t>от включения в программу</w:t>
      </w:r>
      <w:r w:rsidR="00DA622F">
        <w:rPr>
          <w:rFonts w:ascii="Times New Roman" w:hAnsi="Times New Roman" w:cs="Times New Roman"/>
          <w:sz w:val="28"/>
          <w:szCs w:val="28"/>
        </w:rPr>
        <w:t xml:space="preserve"> </w:t>
      </w:r>
      <w:r w:rsidR="00256257">
        <w:rPr>
          <w:rFonts w:ascii="Times New Roman" w:hAnsi="Times New Roman" w:cs="Times New Roman"/>
          <w:sz w:val="28"/>
          <w:szCs w:val="28"/>
        </w:rPr>
        <w:t xml:space="preserve">и в </w:t>
      </w:r>
      <w:r w:rsidR="00256257" w:rsidRPr="00256257">
        <w:rPr>
          <w:rFonts w:ascii="Times New Roman" w:hAnsi="Times New Roman" w:cs="Times New Roman"/>
          <w:sz w:val="28"/>
          <w:szCs w:val="28"/>
        </w:rPr>
        <w:t>сборник материалов конференции,</w:t>
      </w:r>
      <w:r w:rsidR="00DA622F">
        <w:rPr>
          <w:rFonts w:ascii="Times New Roman" w:hAnsi="Times New Roman" w:cs="Times New Roman"/>
          <w:sz w:val="28"/>
          <w:szCs w:val="28"/>
        </w:rPr>
        <w:t xml:space="preserve"> </w:t>
      </w:r>
      <w:r w:rsidRPr="00680334">
        <w:rPr>
          <w:rFonts w:ascii="Times New Roman" w:hAnsi="Times New Roman" w:cs="Times New Roman"/>
          <w:sz w:val="28"/>
          <w:szCs w:val="28"/>
        </w:rPr>
        <w:t>статьи низкого качества, не соответствующие указанным требованиям</w:t>
      </w:r>
      <w:r w:rsidR="00256257">
        <w:rPr>
          <w:rFonts w:ascii="Times New Roman" w:hAnsi="Times New Roman" w:cs="Times New Roman"/>
          <w:sz w:val="28"/>
          <w:szCs w:val="28"/>
        </w:rPr>
        <w:t xml:space="preserve">, </w:t>
      </w:r>
      <w:r w:rsidRPr="00680334">
        <w:rPr>
          <w:rFonts w:ascii="Times New Roman" w:hAnsi="Times New Roman" w:cs="Times New Roman"/>
          <w:sz w:val="28"/>
          <w:szCs w:val="28"/>
        </w:rPr>
        <w:t>без дополнительного уведомления. Авторы статей несут ответственность за содержание и уникальность предоставленных материалов</w:t>
      </w:r>
      <w:r w:rsidR="00B913B1">
        <w:rPr>
          <w:rFonts w:ascii="Times New Roman" w:hAnsi="Times New Roman" w:cs="Times New Roman"/>
          <w:sz w:val="28"/>
          <w:szCs w:val="28"/>
        </w:rPr>
        <w:t xml:space="preserve"> (уникальность не менее 70%)</w:t>
      </w:r>
      <w:r w:rsidRPr="00680334">
        <w:rPr>
          <w:rFonts w:ascii="Times New Roman" w:hAnsi="Times New Roman" w:cs="Times New Roman"/>
          <w:sz w:val="28"/>
          <w:szCs w:val="28"/>
        </w:rPr>
        <w:t>. Принятые материалы не возвращаются.</w:t>
      </w:r>
    </w:p>
    <w:p w:rsidR="00C05416" w:rsidRPr="00680334" w:rsidRDefault="000C0837" w:rsidP="00DB15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603B6">
        <w:rPr>
          <w:rFonts w:ascii="Times New Roman" w:hAnsi="Times New Roman" w:cs="Times New Roman"/>
          <w:sz w:val="28"/>
          <w:szCs w:val="28"/>
        </w:rPr>
        <w:t xml:space="preserve">ецензия, </w:t>
      </w:r>
      <w:r w:rsidR="007254CE" w:rsidRPr="00680334">
        <w:rPr>
          <w:rFonts w:ascii="Times New Roman" w:hAnsi="Times New Roman" w:cs="Times New Roman"/>
          <w:sz w:val="28"/>
          <w:szCs w:val="28"/>
        </w:rPr>
        <w:t>статья</w:t>
      </w:r>
      <w:r w:rsidR="00B913B1">
        <w:rPr>
          <w:rFonts w:ascii="Times New Roman" w:hAnsi="Times New Roman" w:cs="Times New Roman"/>
          <w:sz w:val="28"/>
          <w:szCs w:val="28"/>
        </w:rPr>
        <w:t>, справка о проверке уникальности</w:t>
      </w:r>
      <w:r w:rsidR="00B603B6">
        <w:rPr>
          <w:rFonts w:ascii="Times New Roman" w:hAnsi="Times New Roman" w:cs="Times New Roman"/>
          <w:sz w:val="28"/>
          <w:szCs w:val="28"/>
        </w:rPr>
        <w:t xml:space="preserve"> и Конкурсная работа</w:t>
      </w:r>
      <w:r w:rsidR="007254CE" w:rsidRPr="00680334">
        <w:rPr>
          <w:rFonts w:ascii="Times New Roman" w:hAnsi="Times New Roman" w:cs="Times New Roman"/>
          <w:sz w:val="28"/>
          <w:szCs w:val="28"/>
        </w:rPr>
        <w:t xml:space="preserve"> принимаются по электронной почте </w:t>
      </w:r>
      <w:r w:rsidR="004D4991" w:rsidRPr="00680334">
        <w:rPr>
          <w:rFonts w:ascii="Times New Roman" w:hAnsi="Times New Roman" w:cs="Times New Roman"/>
          <w:sz w:val="28"/>
          <w:szCs w:val="28"/>
        </w:rPr>
        <w:t>postovalov_aa@kgsu.ru.</w:t>
      </w:r>
      <w:r w:rsidR="007254CE" w:rsidRPr="00680334">
        <w:rPr>
          <w:rFonts w:ascii="Times New Roman" w:hAnsi="Times New Roman" w:cs="Times New Roman"/>
          <w:sz w:val="28"/>
          <w:szCs w:val="28"/>
        </w:rPr>
        <w:t xml:space="preserve"> Контактное лицо: Постовалов Алексей Александрович.</w:t>
      </w:r>
    </w:p>
    <w:p w:rsidR="00B603B6" w:rsidRDefault="00B603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B7701" w:rsidRPr="00680334" w:rsidRDefault="007B7701" w:rsidP="00923028">
      <w:pPr>
        <w:spacing w:after="0"/>
        <w:ind w:righ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34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Организационный комитет конференции</w:t>
      </w:r>
      <w:r w:rsidR="00923028" w:rsidRPr="00680334">
        <w:rPr>
          <w:rFonts w:ascii="Times New Roman" w:hAnsi="Times New Roman" w:cs="Times New Roman"/>
          <w:b/>
          <w:sz w:val="28"/>
          <w:szCs w:val="28"/>
        </w:rPr>
        <w:t>:</w:t>
      </w:r>
    </w:p>
    <w:p w:rsidR="007254CE" w:rsidRPr="00680334" w:rsidRDefault="007254CE" w:rsidP="00923028">
      <w:pPr>
        <w:spacing w:after="0"/>
        <w:ind w:righ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701" w:rsidRPr="00680334" w:rsidRDefault="007B7701" w:rsidP="001C22A5">
      <w:pPr>
        <w:tabs>
          <w:tab w:val="left" w:pos="540"/>
        </w:tabs>
        <w:spacing w:after="0"/>
        <w:ind w:right="18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334">
        <w:rPr>
          <w:rFonts w:ascii="Times New Roman" w:hAnsi="Times New Roman" w:cs="Times New Roman"/>
          <w:b/>
          <w:sz w:val="28"/>
          <w:szCs w:val="28"/>
        </w:rPr>
        <w:t>Председатель:</w:t>
      </w:r>
    </w:p>
    <w:p w:rsidR="0004278B" w:rsidRDefault="00AF2846" w:rsidP="001C22A5">
      <w:pPr>
        <w:tabs>
          <w:tab w:val="left" w:pos="540"/>
        </w:tabs>
        <w:spacing w:after="0"/>
        <w:ind w:right="18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846">
        <w:rPr>
          <w:rFonts w:ascii="Times New Roman" w:hAnsi="Times New Roman" w:cs="Times New Roman"/>
          <w:b/>
          <w:i/>
          <w:sz w:val="28"/>
          <w:szCs w:val="28"/>
        </w:rPr>
        <w:t>Шаров Артем Владимирович</w:t>
      </w:r>
      <w:r w:rsidR="00DB15C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F35BC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DB15C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проректор по научной работе, кандидат химических наук, доцент - председатель</w:t>
      </w:r>
      <w:r w:rsidR="00DB15C2">
        <w:rPr>
          <w:rFonts w:ascii="Times New Roman" w:hAnsi="Times New Roman" w:cs="Times New Roman"/>
          <w:sz w:val="28"/>
          <w:szCs w:val="28"/>
        </w:rPr>
        <w:t>;</w:t>
      </w:r>
    </w:p>
    <w:p w:rsidR="00AF2846" w:rsidRPr="00680334" w:rsidRDefault="00AF2846" w:rsidP="00AF2846">
      <w:pPr>
        <w:tabs>
          <w:tab w:val="left" w:pos="540"/>
        </w:tabs>
        <w:spacing w:after="0"/>
        <w:ind w:right="18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председателя</w:t>
      </w:r>
      <w:r w:rsidRPr="00680334">
        <w:rPr>
          <w:rFonts w:ascii="Times New Roman" w:hAnsi="Times New Roman" w:cs="Times New Roman"/>
          <w:b/>
          <w:sz w:val="28"/>
          <w:szCs w:val="28"/>
        </w:rPr>
        <w:t>:</w:t>
      </w:r>
    </w:p>
    <w:p w:rsidR="009B0516" w:rsidRDefault="00AF2846" w:rsidP="001C22A5">
      <w:pPr>
        <w:tabs>
          <w:tab w:val="left" w:pos="540"/>
        </w:tabs>
        <w:spacing w:after="0"/>
        <w:ind w:right="18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F2846">
        <w:rPr>
          <w:rFonts w:ascii="Times New Roman" w:hAnsi="Times New Roman" w:cs="Times New Roman"/>
          <w:b/>
          <w:i/>
          <w:sz w:val="28"/>
          <w:szCs w:val="28"/>
        </w:rPr>
        <w:t>Есаулова</w:t>
      </w:r>
      <w:proofErr w:type="spellEnd"/>
      <w:r w:rsidRPr="00AF2846">
        <w:rPr>
          <w:rFonts w:ascii="Times New Roman" w:hAnsi="Times New Roman" w:cs="Times New Roman"/>
          <w:b/>
          <w:i/>
          <w:sz w:val="28"/>
          <w:szCs w:val="28"/>
        </w:rPr>
        <w:t xml:space="preserve"> Любовь Владимировна</w:t>
      </w:r>
      <w:r>
        <w:rPr>
          <w:rFonts w:ascii="Times New Roman" w:hAnsi="Times New Roman" w:cs="Times New Roman"/>
          <w:sz w:val="28"/>
          <w:szCs w:val="24"/>
        </w:rPr>
        <w:t xml:space="preserve"> – заместитель директора по научной работе, кандидат биологических наук, Федеральный научный центр Риса, руководитель НЦМУ - заместитель председателя (по согласованию)</w:t>
      </w:r>
      <w:r>
        <w:rPr>
          <w:rFonts w:ascii="Times New Roman" w:hAnsi="Times New Roman" w:cs="Times New Roman"/>
          <w:i/>
          <w:iCs/>
          <w:sz w:val="28"/>
          <w:szCs w:val="24"/>
        </w:rPr>
        <w:t>.</w:t>
      </w:r>
    </w:p>
    <w:p w:rsidR="0032799F" w:rsidRPr="00680334" w:rsidRDefault="0032799F" w:rsidP="0032799F">
      <w:pPr>
        <w:tabs>
          <w:tab w:val="left" w:pos="540"/>
        </w:tabs>
        <w:spacing w:after="0"/>
        <w:ind w:right="18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334">
        <w:rPr>
          <w:rFonts w:ascii="Times New Roman" w:hAnsi="Times New Roman" w:cs="Times New Roman"/>
          <w:b/>
          <w:sz w:val="28"/>
          <w:szCs w:val="28"/>
        </w:rPr>
        <w:t xml:space="preserve">Члены оргкомитета: </w:t>
      </w:r>
    </w:p>
    <w:p w:rsidR="0032799F" w:rsidRPr="00680334" w:rsidRDefault="00AF2846" w:rsidP="001C22A5">
      <w:pPr>
        <w:tabs>
          <w:tab w:val="left" w:pos="540"/>
        </w:tabs>
        <w:spacing w:after="0"/>
        <w:ind w:right="18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846">
        <w:rPr>
          <w:rFonts w:ascii="Times New Roman" w:hAnsi="Times New Roman" w:cs="Times New Roman"/>
          <w:b/>
          <w:i/>
          <w:sz w:val="28"/>
          <w:szCs w:val="28"/>
        </w:rPr>
        <w:t xml:space="preserve">Карпова Мария Валентиновна </w:t>
      </w:r>
      <w:r>
        <w:rPr>
          <w:rFonts w:ascii="Times New Roman" w:hAnsi="Times New Roman" w:cs="Times New Roman"/>
          <w:sz w:val="28"/>
          <w:szCs w:val="24"/>
        </w:rPr>
        <w:t>– кандидат сельскохозяйственных наук, доцент, старший научный сотрудник Центра современной селекции сельскохозяйственных растений – секретарь;</w:t>
      </w:r>
    </w:p>
    <w:p w:rsidR="00AF2846" w:rsidRDefault="00AF2846" w:rsidP="00AF2846">
      <w:pPr>
        <w:pStyle w:val="Standard"/>
        <w:ind w:firstLine="708"/>
        <w:jc w:val="both"/>
      </w:pPr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Постовалов Алексей Александрович</w:t>
      </w:r>
      <w:r>
        <w:rPr>
          <w:rFonts w:ascii="Times New Roman" w:hAnsi="Times New Roman" w:cs="Times New Roman"/>
          <w:szCs w:val="24"/>
        </w:rPr>
        <w:t xml:space="preserve"> – директор Лесниковского филиала, доктор сельскохозяйственных наук, ведущий научный сотрудник Центра современной селекции сельскохозяйственных растений</w:t>
      </w:r>
    </w:p>
    <w:p w:rsidR="00AF2846" w:rsidRDefault="00AF2846" w:rsidP="00AF2846">
      <w:pPr>
        <w:pStyle w:val="Standard"/>
        <w:ind w:firstLine="708"/>
        <w:jc w:val="both"/>
        <w:rPr>
          <w:rFonts w:ascii="Times New Roman" w:hAnsi="Times New Roman" w:cs="Times New Roman"/>
          <w:szCs w:val="24"/>
        </w:rPr>
      </w:pPr>
      <w:proofErr w:type="spellStart"/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Минейкина</w:t>
      </w:r>
      <w:proofErr w:type="spellEnd"/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 xml:space="preserve"> Анна Игоревна</w:t>
      </w:r>
      <w:r>
        <w:rPr>
          <w:rFonts w:ascii="Times New Roman" w:hAnsi="Times New Roman" w:cs="Times New Roman"/>
          <w:szCs w:val="24"/>
        </w:rPr>
        <w:t xml:space="preserve"> - кандидат сельскохозяйственных наук, старший научный сотрудник ФГБНУ ФНЦО, ученый секретарь НЦМУ (по согласованию).</w:t>
      </w:r>
    </w:p>
    <w:p w:rsidR="00AF2846" w:rsidRDefault="00AF2846" w:rsidP="00AF2846">
      <w:pPr>
        <w:pStyle w:val="Standard"/>
        <w:ind w:firstLine="708"/>
        <w:jc w:val="both"/>
        <w:rPr>
          <w:rFonts w:ascii="Times New Roman" w:hAnsi="Times New Roman" w:cs="Times New Roman"/>
          <w:szCs w:val="24"/>
        </w:rPr>
      </w:pPr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Костенко Сергей Иванович</w:t>
      </w:r>
      <w:r>
        <w:rPr>
          <w:rFonts w:ascii="Times New Roman" w:hAnsi="Times New Roman" w:cs="Times New Roman"/>
          <w:szCs w:val="24"/>
        </w:rPr>
        <w:t xml:space="preserve"> – кандидат сельскохозяйственных наук, руководитель </w:t>
      </w:r>
      <w:proofErr w:type="spellStart"/>
      <w:r>
        <w:rPr>
          <w:rFonts w:ascii="Times New Roman" w:hAnsi="Times New Roman" w:cs="Times New Roman"/>
          <w:szCs w:val="24"/>
        </w:rPr>
        <w:t>селекционно</w:t>
      </w:r>
      <w:proofErr w:type="spellEnd"/>
      <w:r>
        <w:rPr>
          <w:rFonts w:ascii="Times New Roman" w:hAnsi="Times New Roman" w:cs="Times New Roman"/>
          <w:szCs w:val="24"/>
        </w:rPr>
        <w:t>-семеноводческого центра, ФНЦ «ВИК имени В.Р. Вильямса», руководитель НЦМУ (по согласованию).</w:t>
      </w:r>
    </w:p>
    <w:p w:rsidR="00AF2846" w:rsidRDefault="00AF2846" w:rsidP="00AF2846">
      <w:pPr>
        <w:pStyle w:val="Standard"/>
        <w:ind w:firstLine="708"/>
        <w:jc w:val="both"/>
        <w:rPr>
          <w:rFonts w:ascii="Times New Roman" w:hAnsi="Times New Roman" w:cs="Times New Roman"/>
          <w:szCs w:val="24"/>
        </w:rPr>
      </w:pPr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Плотников Алексей Михайлович</w:t>
      </w:r>
      <w:r>
        <w:rPr>
          <w:rFonts w:ascii="Times New Roman" w:hAnsi="Times New Roman" w:cs="Times New Roman"/>
          <w:szCs w:val="24"/>
        </w:rPr>
        <w:t xml:space="preserve"> – заведующий кафедрой «Агрономия, агрохимия и землеустройство», доктор сельскохозяйственных наук, руководитель Центра современной селекции сельскохозяйственных растений.</w:t>
      </w:r>
    </w:p>
    <w:p w:rsidR="00AF2846" w:rsidRDefault="00AF2846" w:rsidP="00AF2846">
      <w:pPr>
        <w:pStyle w:val="Standard"/>
        <w:ind w:firstLine="708"/>
        <w:jc w:val="both"/>
        <w:rPr>
          <w:rFonts w:ascii="Times New Roman" w:hAnsi="Times New Roman" w:cs="Times New Roman"/>
          <w:szCs w:val="24"/>
        </w:rPr>
      </w:pPr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Комиссарова Ирина Валерьевна</w:t>
      </w:r>
      <w:r>
        <w:rPr>
          <w:rFonts w:ascii="Times New Roman" w:hAnsi="Times New Roman" w:cs="Times New Roman"/>
          <w:szCs w:val="24"/>
        </w:rPr>
        <w:t xml:space="preserve"> – кандидат биологических наук, старший научный сотрудник Центра современной селекции сельскохозяйственных растений.</w:t>
      </w:r>
    </w:p>
    <w:p w:rsidR="00AF2846" w:rsidRDefault="00AF2846" w:rsidP="00AF2846">
      <w:pPr>
        <w:pStyle w:val="Standard"/>
        <w:ind w:firstLine="708"/>
        <w:jc w:val="both"/>
        <w:rPr>
          <w:rFonts w:ascii="Times New Roman" w:hAnsi="Times New Roman" w:cs="Times New Roman"/>
          <w:szCs w:val="24"/>
        </w:rPr>
      </w:pPr>
      <w:proofErr w:type="spellStart"/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Паластрова</w:t>
      </w:r>
      <w:proofErr w:type="spellEnd"/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 xml:space="preserve"> Ольга Анатольевна</w:t>
      </w:r>
      <w:r>
        <w:rPr>
          <w:rFonts w:ascii="Times New Roman" w:hAnsi="Times New Roman" w:cs="Times New Roman"/>
          <w:szCs w:val="24"/>
        </w:rPr>
        <w:t xml:space="preserve"> – кандидат сельскохозяйственных наук, старший научный сотрудник Центра современной селекции сельскохозяйственных растений.</w:t>
      </w:r>
    </w:p>
    <w:p w:rsidR="00AF2846" w:rsidRDefault="00AF2846" w:rsidP="00AF2846">
      <w:pPr>
        <w:pStyle w:val="Standard"/>
        <w:ind w:firstLine="708"/>
        <w:jc w:val="both"/>
        <w:rPr>
          <w:rFonts w:ascii="Times New Roman" w:hAnsi="Times New Roman" w:cs="Times New Roman"/>
          <w:szCs w:val="24"/>
        </w:rPr>
      </w:pPr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Созинов Андрей Викторович</w:t>
      </w:r>
      <w:r>
        <w:rPr>
          <w:rFonts w:ascii="Times New Roman" w:hAnsi="Times New Roman" w:cs="Times New Roman"/>
          <w:szCs w:val="24"/>
        </w:rPr>
        <w:t xml:space="preserve"> – кандидат сельскохозяйственных наук, старший научный сотрудник Центра современной селекции сельскохозяйственных растений.</w:t>
      </w:r>
    </w:p>
    <w:p w:rsidR="00AF2846" w:rsidRDefault="00AF2846" w:rsidP="00AF2846">
      <w:pPr>
        <w:pStyle w:val="Standard"/>
        <w:ind w:firstLine="708"/>
        <w:jc w:val="both"/>
        <w:rPr>
          <w:rFonts w:ascii="Times New Roman" w:hAnsi="Times New Roman" w:cs="Times New Roman"/>
          <w:szCs w:val="24"/>
        </w:rPr>
      </w:pPr>
      <w:r w:rsidRPr="00AF2846">
        <w:rPr>
          <w:rFonts w:ascii="Times New Roman" w:eastAsiaTheme="minorEastAsia" w:hAnsi="Times New Roman" w:cs="Times New Roman"/>
          <w:b/>
          <w:i/>
          <w:szCs w:val="28"/>
          <w:lang w:eastAsia="ru-RU"/>
        </w:rPr>
        <w:t>Зайцев Дмитрий Алексеевич</w:t>
      </w:r>
      <w:r>
        <w:rPr>
          <w:rFonts w:ascii="Times New Roman" w:hAnsi="Times New Roman" w:cs="Times New Roman"/>
          <w:szCs w:val="24"/>
        </w:rPr>
        <w:t xml:space="preserve"> – инженер исследователь Центра современной селекции сельскохозяйственных растений.</w:t>
      </w:r>
    </w:p>
    <w:p w:rsidR="00BF79EE" w:rsidRPr="00680334" w:rsidRDefault="00BF79EE" w:rsidP="001C22A5">
      <w:pPr>
        <w:tabs>
          <w:tab w:val="left" w:pos="540"/>
        </w:tabs>
        <w:spacing w:after="0"/>
        <w:ind w:right="18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C22A5" w:rsidRPr="00680334" w:rsidRDefault="001C22A5" w:rsidP="001C22A5">
      <w:pPr>
        <w:spacing w:after="0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9EE" w:rsidRPr="00680334" w:rsidRDefault="00BF79EE" w:rsidP="001C22A5">
      <w:pPr>
        <w:spacing w:after="0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9EE" w:rsidRPr="00680334" w:rsidRDefault="00BF79EE" w:rsidP="00BF79EE">
      <w:pPr>
        <w:spacing w:after="0"/>
        <w:ind w:right="-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516">
        <w:rPr>
          <w:rFonts w:ascii="Times New Roman" w:hAnsi="Times New Roman" w:cs="Times New Roman"/>
          <w:b/>
          <w:i/>
          <w:sz w:val="28"/>
          <w:szCs w:val="28"/>
        </w:rPr>
        <w:t>БЛАГОДАРИМ ВАС ЗА УЧАСТИЕ</w:t>
      </w:r>
      <w:r w:rsidRPr="00680334">
        <w:rPr>
          <w:rFonts w:ascii="Times New Roman" w:hAnsi="Times New Roman" w:cs="Times New Roman"/>
          <w:b/>
          <w:sz w:val="28"/>
          <w:szCs w:val="28"/>
        </w:rPr>
        <w:t>!</w:t>
      </w:r>
    </w:p>
    <w:p w:rsidR="00BF79EE" w:rsidRPr="00680334" w:rsidRDefault="00BF79EE">
      <w:pPr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br w:type="page"/>
      </w:r>
    </w:p>
    <w:p w:rsidR="00BF79EE" w:rsidRPr="00680334" w:rsidRDefault="00BF79EE" w:rsidP="00BF79EE">
      <w:pPr>
        <w:shd w:val="clear" w:color="auto" w:fill="FFFFFF"/>
        <w:spacing w:after="0"/>
        <w:ind w:right="4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83A98">
        <w:rPr>
          <w:rFonts w:ascii="Times New Roman" w:hAnsi="Times New Roman" w:cs="Times New Roman"/>
          <w:sz w:val="28"/>
          <w:szCs w:val="28"/>
        </w:rPr>
        <w:t>1</w:t>
      </w:r>
    </w:p>
    <w:p w:rsidR="008161E8" w:rsidRDefault="008161E8" w:rsidP="00032372">
      <w:pPr>
        <w:tabs>
          <w:tab w:val="left" w:pos="540"/>
        </w:tabs>
        <w:spacing w:after="0" w:line="240" w:lineRule="auto"/>
        <w:jc w:val="center"/>
        <w:rPr>
          <w:rFonts w:ascii="Times New Roman" w:eastAsia="GNHHP+Book Antiqua" w:hAnsi="Times New Roman" w:cs="Times New Roman"/>
          <w:b/>
          <w:bCs/>
          <w:sz w:val="28"/>
          <w:szCs w:val="28"/>
        </w:rPr>
      </w:pPr>
    </w:p>
    <w:p w:rsidR="005F73F6" w:rsidRPr="00680334" w:rsidRDefault="005F73F6" w:rsidP="00032372">
      <w:pPr>
        <w:tabs>
          <w:tab w:val="left" w:pos="540"/>
        </w:tabs>
        <w:spacing w:after="0" w:line="240" w:lineRule="auto"/>
        <w:jc w:val="center"/>
        <w:rPr>
          <w:rFonts w:ascii="Times New Roman" w:eastAsia="GNHHP+Book Antiqua" w:hAnsi="Times New Roman" w:cs="Times New Roman"/>
          <w:b/>
          <w:bCs/>
          <w:sz w:val="28"/>
          <w:szCs w:val="28"/>
        </w:rPr>
      </w:pPr>
      <w:r w:rsidRPr="00680334">
        <w:rPr>
          <w:rFonts w:ascii="Times New Roman" w:eastAsia="GNHHP+Book Antiqua" w:hAnsi="Times New Roman" w:cs="Times New Roman"/>
          <w:b/>
          <w:bCs/>
          <w:sz w:val="28"/>
          <w:szCs w:val="28"/>
        </w:rPr>
        <w:t>ТР</w:t>
      </w:r>
      <w:r w:rsidRPr="00680334">
        <w:rPr>
          <w:rFonts w:ascii="Times New Roman" w:eastAsia="GNHHP+Book Antiqua" w:hAnsi="Times New Roman" w:cs="Times New Roman"/>
          <w:b/>
          <w:bCs/>
          <w:spacing w:val="-1"/>
          <w:sz w:val="28"/>
          <w:szCs w:val="28"/>
        </w:rPr>
        <w:t>Е</w:t>
      </w:r>
      <w:r w:rsidRPr="00680334">
        <w:rPr>
          <w:rFonts w:ascii="Times New Roman" w:eastAsia="GNHHP+Book Antiqua" w:hAnsi="Times New Roman" w:cs="Times New Roman"/>
          <w:b/>
          <w:bCs/>
          <w:sz w:val="28"/>
          <w:szCs w:val="28"/>
        </w:rPr>
        <w:t>БОВ</w:t>
      </w:r>
      <w:r w:rsidRPr="00680334">
        <w:rPr>
          <w:rFonts w:ascii="Times New Roman" w:eastAsia="GNHHP+Book Antiqua" w:hAnsi="Times New Roman" w:cs="Times New Roman"/>
          <w:b/>
          <w:bCs/>
          <w:spacing w:val="-2"/>
          <w:sz w:val="28"/>
          <w:szCs w:val="28"/>
        </w:rPr>
        <w:t>А</w:t>
      </w:r>
      <w:r w:rsidRPr="00680334">
        <w:rPr>
          <w:rFonts w:ascii="Times New Roman" w:eastAsia="GNHHP+Book Antiqua" w:hAnsi="Times New Roman" w:cs="Times New Roman"/>
          <w:b/>
          <w:bCs/>
          <w:sz w:val="28"/>
          <w:szCs w:val="28"/>
        </w:rPr>
        <w:t>НИЯ К ОФОРМЛЕН</w:t>
      </w:r>
      <w:r w:rsidRPr="00680334">
        <w:rPr>
          <w:rFonts w:ascii="Times New Roman" w:eastAsia="GNHHP+Book Antiqua" w:hAnsi="Times New Roman" w:cs="Times New Roman"/>
          <w:b/>
          <w:bCs/>
          <w:spacing w:val="-2"/>
          <w:sz w:val="28"/>
          <w:szCs w:val="28"/>
        </w:rPr>
        <w:t>И</w:t>
      </w:r>
      <w:r w:rsidRPr="00680334">
        <w:rPr>
          <w:rFonts w:ascii="Times New Roman" w:eastAsia="GNHHP+Book Antiqua" w:hAnsi="Times New Roman" w:cs="Times New Roman"/>
          <w:b/>
          <w:bCs/>
          <w:sz w:val="28"/>
          <w:szCs w:val="28"/>
        </w:rPr>
        <w:t xml:space="preserve">Ю </w:t>
      </w:r>
      <w:r w:rsidRPr="00680334">
        <w:rPr>
          <w:rFonts w:ascii="Times New Roman" w:eastAsia="GNHHP+Book Antiqua" w:hAnsi="Times New Roman" w:cs="Times New Roman"/>
          <w:b/>
          <w:bCs/>
          <w:spacing w:val="-1"/>
          <w:sz w:val="28"/>
          <w:szCs w:val="28"/>
        </w:rPr>
        <w:t>М</w:t>
      </w:r>
      <w:r w:rsidRPr="00680334">
        <w:rPr>
          <w:rFonts w:ascii="Times New Roman" w:eastAsia="GNHHP+Book Antiqua" w:hAnsi="Times New Roman" w:cs="Times New Roman"/>
          <w:b/>
          <w:bCs/>
          <w:spacing w:val="1"/>
          <w:sz w:val="28"/>
          <w:szCs w:val="28"/>
        </w:rPr>
        <w:t>А</w:t>
      </w:r>
      <w:r w:rsidRPr="00680334">
        <w:rPr>
          <w:rFonts w:ascii="Times New Roman" w:eastAsia="GNHHP+Book Antiqua" w:hAnsi="Times New Roman" w:cs="Times New Roman"/>
          <w:b/>
          <w:bCs/>
          <w:sz w:val="28"/>
          <w:szCs w:val="28"/>
        </w:rPr>
        <w:t>ТЕ</w:t>
      </w:r>
      <w:r w:rsidRPr="00680334">
        <w:rPr>
          <w:rFonts w:ascii="Times New Roman" w:eastAsia="GNHHP+Book Antiqua" w:hAnsi="Times New Roman" w:cs="Times New Roman"/>
          <w:b/>
          <w:bCs/>
          <w:spacing w:val="-1"/>
          <w:sz w:val="28"/>
          <w:szCs w:val="28"/>
        </w:rPr>
        <w:t>РИ</w:t>
      </w:r>
      <w:r w:rsidRPr="00680334">
        <w:rPr>
          <w:rFonts w:ascii="Times New Roman" w:eastAsia="GNHHP+Book Antiqua" w:hAnsi="Times New Roman" w:cs="Times New Roman"/>
          <w:b/>
          <w:bCs/>
          <w:spacing w:val="2"/>
          <w:sz w:val="28"/>
          <w:szCs w:val="28"/>
        </w:rPr>
        <w:t>А</w:t>
      </w:r>
      <w:r w:rsidRPr="00680334">
        <w:rPr>
          <w:rFonts w:ascii="Times New Roman" w:eastAsia="GNHHP+Book Antiqua" w:hAnsi="Times New Roman" w:cs="Times New Roman"/>
          <w:b/>
          <w:bCs/>
          <w:spacing w:val="-3"/>
          <w:sz w:val="28"/>
          <w:szCs w:val="28"/>
        </w:rPr>
        <w:t>Л</w:t>
      </w:r>
      <w:r w:rsidRPr="00680334">
        <w:rPr>
          <w:rFonts w:ascii="Times New Roman" w:eastAsia="GNHHP+Book Antiqua" w:hAnsi="Times New Roman" w:cs="Times New Roman"/>
          <w:b/>
          <w:bCs/>
          <w:spacing w:val="1"/>
          <w:sz w:val="28"/>
          <w:szCs w:val="28"/>
        </w:rPr>
        <w:t>О</w:t>
      </w:r>
      <w:r w:rsidRPr="00680334">
        <w:rPr>
          <w:rFonts w:ascii="Times New Roman" w:eastAsia="GNHHP+Book Antiqua" w:hAnsi="Times New Roman" w:cs="Times New Roman"/>
          <w:b/>
          <w:bCs/>
          <w:sz w:val="28"/>
          <w:szCs w:val="28"/>
        </w:rPr>
        <w:t>В</w:t>
      </w:r>
    </w:p>
    <w:p w:rsidR="008161E8" w:rsidRDefault="008161E8" w:rsidP="00032372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F73F6" w:rsidRPr="00680334" w:rsidRDefault="005F73F6" w:rsidP="00032372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80334">
        <w:rPr>
          <w:rFonts w:ascii="Times New Roman" w:hAnsi="Times New Roman" w:cs="Times New Roman"/>
          <w:spacing w:val="-6"/>
          <w:sz w:val="28"/>
          <w:szCs w:val="28"/>
        </w:rPr>
        <w:t xml:space="preserve">Текст статьи оформляется в текстовом редакторе. Формат страницы – А4. Все поля </w:t>
      </w:r>
      <w:r w:rsidR="009F35BC">
        <w:rPr>
          <w:rFonts w:ascii="Times New Roman" w:hAnsi="Times New Roman" w:cs="Times New Roman"/>
          <w:spacing w:val="-6"/>
          <w:sz w:val="28"/>
          <w:szCs w:val="28"/>
        </w:rPr>
        <w:t xml:space="preserve">– по 20 мм. Размер шрифта 14 </w:t>
      </w:r>
      <w:proofErr w:type="spellStart"/>
      <w:r w:rsidR="009F35BC">
        <w:rPr>
          <w:rFonts w:ascii="Times New Roman" w:hAnsi="Times New Roman" w:cs="Times New Roman"/>
          <w:spacing w:val="-6"/>
          <w:sz w:val="28"/>
          <w:szCs w:val="28"/>
        </w:rPr>
        <w:t>пт</w:t>
      </w:r>
      <w:proofErr w:type="spellEnd"/>
      <w:r w:rsidRPr="00680334">
        <w:rPr>
          <w:rFonts w:ascii="Times New Roman" w:hAnsi="Times New Roman" w:cs="Times New Roman"/>
          <w:spacing w:val="-6"/>
          <w:sz w:val="28"/>
          <w:szCs w:val="28"/>
        </w:rPr>
        <w:t xml:space="preserve">, межстрочный интервал – </w:t>
      </w:r>
      <w:r w:rsidR="00BF79EE" w:rsidRPr="00680334">
        <w:rPr>
          <w:rFonts w:ascii="Times New Roman" w:hAnsi="Times New Roman" w:cs="Times New Roman"/>
          <w:spacing w:val="-6"/>
          <w:sz w:val="28"/>
          <w:szCs w:val="28"/>
        </w:rPr>
        <w:t>одинарный</w:t>
      </w:r>
      <w:r w:rsidRPr="00680334">
        <w:rPr>
          <w:rFonts w:ascii="Times New Roman" w:hAnsi="Times New Roman" w:cs="Times New Roman"/>
          <w:spacing w:val="-6"/>
          <w:sz w:val="28"/>
          <w:szCs w:val="28"/>
        </w:rPr>
        <w:t xml:space="preserve">, выравнивание – по ширине, абзацный отступ – 1,25 см. </w:t>
      </w:r>
      <w:r w:rsidR="00AB0A1C" w:rsidRPr="00680334">
        <w:rPr>
          <w:rFonts w:ascii="Times New Roman" w:hAnsi="Times New Roman" w:cs="Times New Roman"/>
          <w:spacing w:val="-6"/>
          <w:sz w:val="28"/>
          <w:szCs w:val="28"/>
        </w:rPr>
        <w:t xml:space="preserve">Автоматическая расстановка переносов – нет. </w:t>
      </w:r>
      <w:r w:rsidRPr="00680334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="00AB0A1C" w:rsidRPr="00680334">
        <w:rPr>
          <w:rFonts w:ascii="Times New Roman" w:hAnsi="Times New Roman" w:cs="Times New Roman"/>
          <w:spacing w:val="-6"/>
          <w:sz w:val="28"/>
          <w:szCs w:val="28"/>
        </w:rPr>
        <w:t xml:space="preserve">сылки на литературу в тексте – </w:t>
      </w:r>
      <w:r w:rsidRPr="00680334">
        <w:rPr>
          <w:rFonts w:ascii="Times New Roman" w:hAnsi="Times New Roman" w:cs="Times New Roman"/>
          <w:spacing w:val="-6"/>
          <w:sz w:val="28"/>
          <w:szCs w:val="28"/>
        </w:rPr>
        <w:t xml:space="preserve">с указанием номера в квадратных скобках согласно списку использованных источников, помещённому в конце статьи </w:t>
      </w:r>
      <w:r w:rsidRPr="00680334">
        <w:rPr>
          <w:rFonts w:ascii="Times New Roman" w:hAnsi="Times New Roman" w:cs="Times New Roman"/>
          <w:b/>
          <w:spacing w:val="-6"/>
          <w:sz w:val="28"/>
          <w:szCs w:val="28"/>
        </w:rPr>
        <w:t>в порядке цитирования</w:t>
      </w:r>
      <w:r w:rsidRPr="00680334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9F35B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80334">
        <w:rPr>
          <w:rFonts w:ascii="Times New Roman" w:hAnsi="Times New Roman" w:cs="Times New Roman"/>
          <w:spacing w:val="-6"/>
          <w:sz w:val="28"/>
          <w:szCs w:val="28"/>
        </w:rPr>
        <w:t xml:space="preserve">например: [2, 3] (образец оформления списка прилагается). </w:t>
      </w:r>
    </w:p>
    <w:p w:rsidR="005F73F6" w:rsidRPr="00680334" w:rsidRDefault="005F73F6" w:rsidP="00032372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34">
        <w:rPr>
          <w:rFonts w:ascii="Times New Roman" w:hAnsi="Times New Roman" w:cs="Times New Roman"/>
          <w:b/>
          <w:sz w:val="28"/>
          <w:szCs w:val="28"/>
        </w:rPr>
        <w:t>Структура статьи</w:t>
      </w:r>
    </w:p>
    <w:p w:rsidR="005F73F6" w:rsidRPr="00680334" w:rsidRDefault="005F73F6" w:rsidP="00032372">
      <w:pPr>
        <w:numPr>
          <w:ilvl w:val="0"/>
          <w:numId w:val="4"/>
        </w:numPr>
        <w:spacing w:after="0" w:line="240" w:lineRule="auto"/>
        <w:ind w:left="0" w:right="142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334">
        <w:rPr>
          <w:rFonts w:ascii="Times New Roman" w:hAnsi="Times New Roman" w:cs="Times New Roman"/>
          <w:i/>
          <w:sz w:val="28"/>
          <w:szCs w:val="28"/>
        </w:rPr>
        <w:t xml:space="preserve">ГРНТИ </w:t>
      </w:r>
      <w:r w:rsidRPr="00680334">
        <w:rPr>
          <w:rFonts w:ascii="Times New Roman" w:hAnsi="Times New Roman" w:cs="Times New Roman"/>
          <w:sz w:val="28"/>
          <w:szCs w:val="28"/>
        </w:rPr>
        <w:t>размещается в левом верхнем углу.</w:t>
      </w:r>
    </w:p>
    <w:p w:rsidR="005F73F6" w:rsidRPr="00680334" w:rsidRDefault="005F73F6" w:rsidP="00032372">
      <w:pPr>
        <w:numPr>
          <w:ilvl w:val="0"/>
          <w:numId w:val="4"/>
        </w:numPr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i/>
          <w:sz w:val="28"/>
          <w:szCs w:val="28"/>
        </w:rPr>
        <w:t xml:space="preserve">УДК </w:t>
      </w:r>
      <w:r w:rsidRPr="00680334">
        <w:rPr>
          <w:rFonts w:ascii="Times New Roman" w:hAnsi="Times New Roman" w:cs="Times New Roman"/>
          <w:sz w:val="28"/>
          <w:szCs w:val="28"/>
        </w:rPr>
        <w:t>размещается в левом верхнем углу.</w:t>
      </w:r>
    </w:p>
    <w:p w:rsidR="005F73F6" w:rsidRPr="00680334" w:rsidRDefault="00AB0A1C" w:rsidP="00032372">
      <w:pPr>
        <w:numPr>
          <w:ilvl w:val="0"/>
          <w:numId w:val="4"/>
        </w:numPr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i/>
          <w:sz w:val="28"/>
          <w:szCs w:val="28"/>
        </w:rPr>
        <w:t>Заголовок</w:t>
      </w:r>
      <w:r w:rsidR="005F73F6" w:rsidRPr="00680334">
        <w:rPr>
          <w:rFonts w:ascii="Times New Roman" w:hAnsi="Times New Roman" w:cs="Times New Roman"/>
          <w:i/>
          <w:sz w:val="28"/>
          <w:szCs w:val="28"/>
        </w:rPr>
        <w:t xml:space="preserve"> статьи</w:t>
      </w:r>
      <w:r w:rsidR="005F73F6" w:rsidRPr="00680334">
        <w:rPr>
          <w:rFonts w:ascii="Times New Roman" w:hAnsi="Times New Roman" w:cs="Times New Roman"/>
          <w:sz w:val="28"/>
          <w:szCs w:val="28"/>
        </w:rPr>
        <w:t xml:space="preserve"> – прописными буквами полужирным шрифтом, выравнивание по центру.</w:t>
      </w:r>
    </w:p>
    <w:p w:rsidR="005F73F6" w:rsidRPr="00680334" w:rsidRDefault="00032372" w:rsidP="00032372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i/>
          <w:sz w:val="28"/>
          <w:szCs w:val="28"/>
        </w:rPr>
        <w:t xml:space="preserve">Инициалы и фамилия </w:t>
      </w:r>
      <w:r w:rsidR="005F73F6" w:rsidRPr="00680334">
        <w:rPr>
          <w:rFonts w:ascii="Times New Roman" w:hAnsi="Times New Roman" w:cs="Times New Roman"/>
          <w:i/>
          <w:sz w:val="28"/>
          <w:szCs w:val="28"/>
        </w:rPr>
        <w:t>автора</w:t>
      </w:r>
      <w:r w:rsidR="005F73F6" w:rsidRPr="00680334">
        <w:rPr>
          <w:rFonts w:ascii="Times New Roman" w:hAnsi="Times New Roman" w:cs="Times New Roman"/>
          <w:sz w:val="28"/>
          <w:szCs w:val="28"/>
        </w:rPr>
        <w:t xml:space="preserve"> – строчными буквами, полужирным шрифтом, выравнивание по центру. </w:t>
      </w:r>
    </w:p>
    <w:p w:rsidR="005F73F6" w:rsidRPr="00680334" w:rsidRDefault="005F73F6" w:rsidP="005F73F6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i/>
          <w:sz w:val="28"/>
          <w:szCs w:val="28"/>
        </w:rPr>
        <w:t xml:space="preserve">Название организации, город. </w:t>
      </w:r>
    </w:p>
    <w:p w:rsidR="005F73F6" w:rsidRPr="00680334" w:rsidRDefault="005F73F6" w:rsidP="005F73F6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i/>
          <w:sz w:val="28"/>
          <w:szCs w:val="28"/>
        </w:rPr>
        <w:t>Аннотация</w:t>
      </w:r>
      <w:r w:rsidRPr="00680334">
        <w:rPr>
          <w:rFonts w:ascii="Times New Roman" w:hAnsi="Times New Roman" w:cs="Times New Roman"/>
          <w:sz w:val="28"/>
          <w:szCs w:val="28"/>
        </w:rPr>
        <w:t xml:space="preserve"> не более 500 знаков. </w:t>
      </w:r>
    </w:p>
    <w:p w:rsidR="005F73F6" w:rsidRPr="00680334" w:rsidRDefault="005F73F6" w:rsidP="005F73F6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i/>
          <w:sz w:val="28"/>
          <w:szCs w:val="28"/>
        </w:rPr>
        <w:t>Ключевые слова</w:t>
      </w:r>
      <w:r w:rsidRPr="00680334">
        <w:rPr>
          <w:rFonts w:ascii="Times New Roman" w:hAnsi="Times New Roman" w:cs="Times New Roman"/>
          <w:sz w:val="28"/>
          <w:szCs w:val="28"/>
        </w:rPr>
        <w:t xml:space="preserve"> (5 - 10 слов).</w:t>
      </w:r>
    </w:p>
    <w:p w:rsidR="005F73F6" w:rsidRPr="00680334" w:rsidRDefault="005F73F6" w:rsidP="005F73F6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right="14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334">
        <w:rPr>
          <w:rFonts w:ascii="Times New Roman" w:hAnsi="Times New Roman" w:cs="Times New Roman"/>
          <w:b/>
          <w:sz w:val="28"/>
          <w:szCs w:val="28"/>
        </w:rPr>
        <w:t xml:space="preserve">Название статьи, ФИО автора, название организации, город, аннотация и ключевые слова дублируются </w:t>
      </w:r>
      <w:r w:rsidRPr="006823BE">
        <w:rPr>
          <w:rFonts w:ascii="Times New Roman" w:hAnsi="Times New Roman" w:cs="Times New Roman"/>
          <w:b/>
          <w:sz w:val="28"/>
          <w:szCs w:val="28"/>
        </w:rPr>
        <w:t>на английском языке</w:t>
      </w:r>
      <w:r w:rsidRPr="00680334">
        <w:rPr>
          <w:rFonts w:ascii="Times New Roman" w:hAnsi="Times New Roman" w:cs="Times New Roman"/>
          <w:b/>
          <w:sz w:val="28"/>
          <w:szCs w:val="28"/>
        </w:rPr>
        <w:t>.</w:t>
      </w:r>
    </w:p>
    <w:p w:rsidR="005F73F6" w:rsidRPr="00680334" w:rsidRDefault="005F73F6" w:rsidP="005F73F6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 xml:space="preserve">Далее через интервал – </w:t>
      </w:r>
      <w:r w:rsidRPr="00680334">
        <w:rPr>
          <w:rFonts w:ascii="Times New Roman" w:hAnsi="Times New Roman" w:cs="Times New Roman"/>
          <w:i/>
          <w:sz w:val="28"/>
          <w:szCs w:val="28"/>
        </w:rPr>
        <w:t>основной текст</w:t>
      </w:r>
      <w:r w:rsidRPr="00680334">
        <w:rPr>
          <w:rFonts w:ascii="Times New Roman" w:hAnsi="Times New Roman" w:cs="Times New Roman"/>
          <w:sz w:val="28"/>
          <w:szCs w:val="28"/>
        </w:rPr>
        <w:t xml:space="preserve"> (требования см. выше). Рисунки должны быть размером не менее 60х60 мм и не более 110х170 мм в формате *</w:t>
      </w:r>
      <w:proofErr w:type="spellStart"/>
      <w:r w:rsidRPr="00680334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680334">
        <w:rPr>
          <w:rFonts w:ascii="Times New Roman" w:hAnsi="Times New Roman" w:cs="Times New Roman"/>
          <w:sz w:val="28"/>
          <w:szCs w:val="28"/>
        </w:rPr>
        <w:t>, *</w:t>
      </w:r>
      <w:proofErr w:type="spellStart"/>
      <w:r w:rsidRPr="00680334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680334">
        <w:rPr>
          <w:rFonts w:ascii="Times New Roman" w:hAnsi="Times New Roman" w:cs="Times New Roman"/>
          <w:sz w:val="28"/>
          <w:szCs w:val="28"/>
        </w:rPr>
        <w:t xml:space="preserve">. Таблицы формата не более А4, </w:t>
      </w:r>
      <w:proofErr w:type="spellStart"/>
      <w:r w:rsidRPr="00680334">
        <w:rPr>
          <w:rFonts w:ascii="Times New Roman" w:hAnsi="Times New Roman" w:cs="Times New Roman"/>
          <w:sz w:val="28"/>
          <w:szCs w:val="28"/>
        </w:rPr>
        <w:t>автоподбор</w:t>
      </w:r>
      <w:proofErr w:type="spellEnd"/>
      <w:r w:rsidRPr="00680334">
        <w:rPr>
          <w:rFonts w:ascii="Times New Roman" w:hAnsi="Times New Roman" w:cs="Times New Roman"/>
          <w:sz w:val="28"/>
          <w:szCs w:val="28"/>
        </w:rPr>
        <w:t xml:space="preserve"> по ширине окна. Название рисунков и таблиц выравниваются по центру. Формулы набираются в редакторе формул.</w:t>
      </w:r>
    </w:p>
    <w:p w:rsidR="005F73F6" w:rsidRPr="00680334" w:rsidRDefault="005F73F6" w:rsidP="000C42E3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righ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>В конце статьи размещается список источников (</w:t>
      </w:r>
      <w:r w:rsidRPr="00680334">
        <w:rPr>
          <w:rFonts w:ascii="Times New Roman" w:hAnsi="Times New Roman" w:cs="Times New Roman"/>
          <w:b/>
          <w:sz w:val="28"/>
          <w:szCs w:val="28"/>
        </w:rPr>
        <w:t>не более 10 источников</w:t>
      </w:r>
      <w:r w:rsidRPr="00680334">
        <w:rPr>
          <w:rFonts w:ascii="Times New Roman" w:hAnsi="Times New Roman" w:cs="Times New Roman"/>
          <w:sz w:val="28"/>
          <w:szCs w:val="28"/>
        </w:rPr>
        <w:t xml:space="preserve">), оформленный </w:t>
      </w:r>
      <w:r w:rsidR="00032372" w:rsidRPr="00680334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680334">
        <w:rPr>
          <w:rFonts w:ascii="Times New Roman" w:hAnsi="Times New Roman" w:cs="Times New Roman"/>
          <w:sz w:val="28"/>
          <w:szCs w:val="28"/>
        </w:rPr>
        <w:t>ГОСТ Р 7.0.</w:t>
      </w:r>
      <w:r w:rsidR="00032372" w:rsidRPr="00680334">
        <w:rPr>
          <w:rFonts w:ascii="Times New Roman" w:hAnsi="Times New Roman" w:cs="Times New Roman"/>
          <w:sz w:val="28"/>
          <w:szCs w:val="28"/>
        </w:rPr>
        <w:t>100</w:t>
      </w:r>
      <w:r w:rsidRPr="00680334">
        <w:rPr>
          <w:rFonts w:ascii="Times New Roman" w:hAnsi="Times New Roman" w:cs="Times New Roman"/>
          <w:sz w:val="28"/>
          <w:szCs w:val="28"/>
        </w:rPr>
        <w:t xml:space="preserve"> –</w:t>
      </w:r>
      <w:r w:rsidR="00032372" w:rsidRPr="00680334">
        <w:rPr>
          <w:rFonts w:ascii="Times New Roman" w:hAnsi="Times New Roman" w:cs="Times New Roman"/>
          <w:sz w:val="28"/>
          <w:szCs w:val="28"/>
        </w:rPr>
        <w:t xml:space="preserve"> 2008</w:t>
      </w:r>
      <w:r w:rsidRPr="00680334">
        <w:rPr>
          <w:rFonts w:ascii="Times New Roman" w:hAnsi="Times New Roman" w:cs="Times New Roman"/>
          <w:sz w:val="28"/>
          <w:szCs w:val="28"/>
        </w:rPr>
        <w:t xml:space="preserve">. Наличие списка источников обязательно. Допускается </w:t>
      </w:r>
      <w:proofErr w:type="spellStart"/>
      <w:r w:rsidRPr="00680334">
        <w:rPr>
          <w:rFonts w:ascii="Times New Roman" w:hAnsi="Times New Roman" w:cs="Times New Roman"/>
          <w:sz w:val="28"/>
          <w:szCs w:val="28"/>
        </w:rPr>
        <w:t>самоцитирование</w:t>
      </w:r>
      <w:proofErr w:type="spellEnd"/>
      <w:r w:rsidRPr="00680334">
        <w:rPr>
          <w:rFonts w:ascii="Times New Roman" w:hAnsi="Times New Roman" w:cs="Times New Roman"/>
          <w:sz w:val="28"/>
          <w:szCs w:val="28"/>
        </w:rPr>
        <w:t xml:space="preserve"> не более 30 %.</w:t>
      </w:r>
    </w:p>
    <w:p w:rsidR="00AB0A1C" w:rsidRPr="00680334" w:rsidRDefault="00AB0A1C" w:rsidP="00AB0A1C">
      <w:pPr>
        <w:tabs>
          <w:tab w:val="left" w:pos="54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8161E8" w:rsidRPr="008161E8" w:rsidRDefault="008161E8" w:rsidP="005F73F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67418" w:rsidRPr="008161E8" w:rsidRDefault="008161E8" w:rsidP="005F73F6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8161E8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Образец оформления стат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ьи</w:t>
      </w:r>
    </w:p>
    <w:p w:rsidR="00F67418" w:rsidRPr="00680334" w:rsidRDefault="00F67418" w:rsidP="005F73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color w:val="000000"/>
          <w:sz w:val="28"/>
          <w:szCs w:val="28"/>
        </w:rPr>
        <w:t>ГРНТИ 20.23.15</w:t>
      </w:r>
    </w:p>
    <w:p w:rsidR="00F67418" w:rsidRPr="00680334" w:rsidRDefault="00F67418" w:rsidP="005F73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color w:val="000000"/>
          <w:sz w:val="28"/>
          <w:szCs w:val="28"/>
        </w:rPr>
        <w:t>УДК 025.48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>ПИЩЕВЫЕ ВОЛОКНА В ПИТАНИИ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>И.И. Сидоров, А.А. Андреев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</w:rPr>
        <w:t>Курганский государственный университет, г. Курган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  <w:vertAlign w:val="superscript"/>
        </w:rPr>
      </w:pPr>
      <w:r w:rsidRPr="00680334">
        <w:rPr>
          <w:rFonts w:ascii="Times New Roman" w:hAnsi="Times New Roman" w:cs="Times New Roman"/>
          <w:b/>
          <w:spacing w:val="-6"/>
          <w:sz w:val="28"/>
          <w:szCs w:val="28"/>
        </w:rPr>
        <w:t xml:space="preserve">если </w:t>
      </w:r>
      <w:r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авторы из разных организаций: И.И. Сидоров</w:t>
      </w:r>
      <w:r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  <w:vertAlign w:val="superscript"/>
        </w:rPr>
        <w:t>1</w:t>
      </w:r>
      <w:r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, И.И. Петров</w:t>
      </w:r>
      <w:r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  <w:vertAlign w:val="superscript"/>
        </w:rPr>
        <w:t>2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033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80334">
        <w:rPr>
          <w:rFonts w:ascii="Times New Roman" w:hAnsi="Times New Roman" w:cs="Times New Roman"/>
          <w:sz w:val="28"/>
          <w:szCs w:val="28"/>
        </w:rPr>
        <w:t>Курганский государственный университет, г. Курган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680334">
        <w:rPr>
          <w:rFonts w:ascii="Times New Roman" w:hAnsi="Times New Roman" w:cs="Times New Roman"/>
          <w:color w:val="000000"/>
          <w:sz w:val="28"/>
          <w:szCs w:val="28"/>
        </w:rPr>
        <w:t>ЗАО «Наука», г. Тамбов</w:t>
      </w:r>
    </w:p>
    <w:p w:rsidR="00F67418" w:rsidRPr="00680334" w:rsidRDefault="00F67418" w:rsidP="005F73F6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>Аннотация.</w:t>
      </w:r>
      <w:r w:rsidRPr="00680334">
        <w:rPr>
          <w:rFonts w:ascii="Times New Roman" w:hAnsi="Times New Roman" w:cs="Times New Roman"/>
          <w:color w:val="000000"/>
          <w:sz w:val="28"/>
          <w:szCs w:val="28"/>
        </w:rPr>
        <w:t xml:space="preserve"> В работе …</w:t>
      </w:r>
    </w:p>
    <w:p w:rsidR="00F67418" w:rsidRPr="00680334" w:rsidRDefault="00F67418" w:rsidP="005F73F6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>Ключевые слова</w:t>
      </w:r>
      <w:r w:rsidRPr="00680334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  <w:r w:rsidRPr="00680334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контроль, …</w:t>
      </w:r>
    </w:p>
    <w:p w:rsidR="00F67418" w:rsidRPr="00680334" w:rsidRDefault="00F67418" w:rsidP="005F73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DIETARY FIBER IN NUTRITION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I.I. </w:t>
      </w:r>
      <w:proofErr w:type="spellStart"/>
      <w:r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Sidorov</w:t>
      </w:r>
      <w:proofErr w:type="spellEnd"/>
      <w:r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, A.A. Andreev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sz w:val="28"/>
          <w:szCs w:val="28"/>
          <w:lang w:val="en-US"/>
        </w:rPr>
        <w:t>Kurgan State University, Kurgan</w:t>
      </w:r>
    </w:p>
    <w:p w:rsidR="00F67418" w:rsidRPr="00F65EC9" w:rsidRDefault="005F73F6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b/>
          <w:spacing w:val="-6"/>
          <w:sz w:val="28"/>
          <w:szCs w:val="28"/>
        </w:rPr>
        <w:t>Е</w:t>
      </w:r>
      <w:r w:rsidR="00F67418" w:rsidRPr="00680334">
        <w:rPr>
          <w:rFonts w:ascii="Times New Roman" w:hAnsi="Times New Roman" w:cs="Times New Roman"/>
          <w:b/>
          <w:spacing w:val="-6"/>
          <w:sz w:val="28"/>
          <w:szCs w:val="28"/>
        </w:rPr>
        <w:t>сли</w:t>
      </w:r>
      <w:r w:rsidR="004A29CF" w:rsidRPr="00F65EC9">
        <w:rPr>
          <w:rFonts w:ascii="Times New Roman" w:hAnsi="Times New Roman" w:cs="Times New Roman"/>
          <w:b/>
          <w:spacing w:val="-6"/>
          <w:sz w:val="28"/>
          <w:szCs w:val="28"/>
          <w:lang w:val="en-US"/>
        </w:rPr>
        <w:t xml:space="preserve"> </w:t>
      </w:r>
      <w:r w:rsidR="00F67418"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авторы</w:t>
      </w:r>
      <w:r w:rsidR="004A29CF" w:rsidRPr="00F65EC9">
        <w:rPr>
          <w:rFonts w:ascii="Times New Roman" w:hAnsi="Times New Roman" w:cs="Times New Roman"/>
          <w:b/>
          <w:color w:val="000000"/>
          <w:spacing w:val="-6"/>
          <w:sz w:val="28"/>
          <w:szCs w:val="28"/>
          <w:lang w:val="en-US"/>
        </w:rPr>
        <w:t xml:space="preserve"> </w:t>
      </w:r>
      <w:r w:rsidR="00F67418"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из</w:t>
      </w:r>
      <w:r w:rsidR="004A29CF" w:rsidRPr="00F65EC9">
        <w:rPr>
          <w:rFonts w:ascii="Times New Roman" w:hAnsi="Times New Roman" w:cs="Times New Roman"/>
          <w:b/>
          <w:color w:val="000000"/>
          <w:spacing w:val="-6"/>
          <w:sz w:val="28"/>
          <w:szCs w:val="28"/>
          <w:lang w:val="en-US"/>
        </w:rPr>
        <w:t xml:space="preserve"> </w:t>
      </w:r>
      <w:r w:rsidR="00F67418"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разных</w:t>
      </w:r>
      <w:r w:rsidR="004A29CF" w:rsidRPr="00F65EC9">
        <w:rPr>
          <w:rFonts w:ascii="Times New Roman" w:hAnsi="Times New Roman" w:cs="Times New Roman"/>
          <w:b/>
          <w:color w:val="000000"/>
          <w:spacing w:val="-6"/>
          <w:sz w:val="28"/>
          <w:szCs w:val="28"/>
          <w:lang w:val="en-US"/>
        </w:rPr>
        <w:t xml:space="preserve"> </w:t>
      </w:r>
      <w:r w:rsidR="00F67418" w:rsidRPr="0068033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организаций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  <w:r w:rsidR="004A29CF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="00F67418"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  <w:r w:rsidR="00F67418"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  <w:r w:rsidR="004A29CF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="00F67418"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Sidorov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  <w:lang w:val="en-US"/>
        </w:rPr>
        <w:t>1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, </w:t>
      </w:r>
      <w:r w:rsidR="00F67418"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.</w:t>
      </w:r>
      <w:r w:rsidR="00F67418"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. </w:t>
      </w:r>
      <w:r w:rsidR="00F67418"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Petrov</w:t>
      </w:r>
      <w:r w:rsidR="00F67418" w:rsidRPr="00F65EC9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  <w:lang w:val="en-US"/>
        </w:rPr>
        <w:t>2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680334">
        <w:rPr>
          <w:rFonts w:ascii="Times New Roman" w:hAnsi="Times New Roman" w:cs="Times New Roman"/>
          <w:sz w:val="28"/>
          <w:szCs w:val="28"/>
          <w:lang w:val="en-US"/>
        </w:rPr>
        <w:t>Kurgan State University, Kurgan</w:t>
      </w: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2</w:t>
      </w:r>
      <w:r w:rsidRPr="00680334">
        <w:rPr>
          <w:rFonts w:ascii="Times New Roman" w:hAnsi="Times New Roman" w:cs="Times New Roman"/>
          <w:color w:val="000000"/>
          <w:sz w:val="28"/>
          <w:szCs w:val="28"/>
          <w:lang w:val="en-US"/>
        </w:rPr>
        <w:t>Closed Joint Stock Company «Science», Tambov</w:t>
      </w:r>
    </w:p>
    <w:p w:rsidR="00F67418" w:rsidRPr="00680334" w:rsidRDefault="00F67418" w:rsidP="005F73F6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Abstract</w:t>
      </w:r>
      <w:r w:rsidRPr="00680334">
        <w:rPr>
          <w:rFonts w:ascii="Times New Roman" w:hAnsi="Times New Roman" w:cs="Times New Roman"/>
          <w:color w:val="000000"/>
          <w:sz w:val="28"/>
          <w:szCs w:val="28"/>
          <w:lang w:val="en-US"/>
        </w:rPr>
        <w:t>. Inwork …</w:t>
      </w:r>
    </w:p>
    <w:p w:rsidR="00F67418" w:rsidRPr="00300DA6" w:rsidRDefault="00F67418" w:rsidP="005F73F6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Keywords</w:t>
      </w:r>
      <w:r w:rsidRPr="00300DA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  <w:r w:rsidR="00CD0799" w:rsidRPr="00DA622F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680334">
        <w:rPr>
          <w:rFonts w:ascii="Times New Roman" w:hAnsi="Times New Roman" w:cs="Times New Roman"/>
          <w:color w:val="000000"/>
          <w:sz w:val="28"/>
          <w:szCs w:val="28"/>
          <w:lang w:val="en-US"/>
        </w:rPr>
        <w:t>control</w:t>
      </w:r>
      <w:proofErr w:type="gramStart"/>
      <w:r w:rsidRPr="00300DA6">
        <w:rPr>
          <w:rFonts w:ascii="Times New Roman" w:hAnsi="Times New Roman" w:cs="Times New Roman"/>
          <w:color w:val="000000"/>
          <w:sz w:val="28"/>
          <w:szCs w:val="28"/>
          <w:lang w:val="en-US"/>
        </w:rPr>
        <w:t>,…</w:t>
      </w:r>
      <w:proofErr w:type="gramEnd"/>
    </w:p>
    <w:p w:rsidR="00032372" w:rsidRPr="00300DA6" w:rsidRDefault="00032372" w:rsidP="005F73F6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F67418" w:rsidRPr="00300DA6" w:rsidRDefault="00AB0A1C" w:rsidP="005F73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80334">
        <w:rPr>
          <w:rFonts w:ascii="Times New Roman" w:hAnsi="Times New Roman" w:cs="Times New Roman"/>
          <w:color w:val="000000"/>
          <w:sz w:val="28"/>
          <w:szCs w:val="28"/>
        </w:rPr>
        <w:t>Основнойтекстстатьи</w:t>
      </w:r>
      <w:r w:rsidRPr="00300DA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…….</w:t>
      </w:r>
    </w:p>
    <w:p w:rsidR="006823BE" w:rsidRPr="00300DA6" w:rsidRDefault="006823BE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F67418" w:rsidRPr="00680334" w:rsidRDefault="00F67418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>Список источников</w:t>
      </w:r>
    </w:p>
    <w:p w:rsidR="00AB0A1C" w:rsidRPr="00680334" w:rsidRDefault="00AB0A1C" w:rsidP="005F73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B0A1C" w:rsidRPr="00680334" w:rsidRDefault="00AB0A1C" w:rsidP="006F0C9E">
      <w:pPr>
        <w:pStyle w:val="a3"/>
        <w:numPr>
          <w:ilvl w:val="0"/>
          <w:numId w:val="5"/>
        </w:numPr>
        <w:ind w:left="0" w:firstLine="0"/>
        <w:jc w:val="both"/>
        <w:rPr>
          <w:color w:val="000000"/>
          <w:sz w:val="28"/>
          <w:szCs w:val="28"/>
        </w:rPr>
      </w:pPr>
      <w:r w:rsidRPr="00680334">
        <w:rPr>
          <w:color w:val="000000"/>
          <w:sz w:val="28"/>
          <w:szCs w:val="28"/>
        </w:rPr>
        <w:t xml:space="preserve">Соколов, О.В. Размещение и развитие садоводства в России / О. В. Соколов, Д. И. </w:t>
      </w:r>
      <w:proofErr w:type="spellStart"/>
      <w:r w:rsidRPr="00680334">
        <w:rPr>
          <w:color w:val="000000"/>
          <w:sz w:val="28"/>
          <w:szCs w:val="28"/>
        </w:rPr>
        <w:t>Жиляков</w:t>
      </w:r>
      <w:proofErr w:type="spellEnd"/>
      <w:r w:rsidRPr="00680334">
        <w:rPr>
          <w:color w:val="000000"/>
          <w:sz w:val="28"/>
          <w:szCs w:val="28"/>
        </w:rPr>
        <w:t xml:space="preserve"> // Вестник Курской государственной сельскохозяйственной академии. – 2020. – № 7. – С. 103-111. – EDN ARFFDC.</w:t>
      </w:r>
    </w:p>
    <w:p w:rsidR="00AB0A1C" w:rsidRPr="00680334" w:rsidRDefault="006F0C9E" w:rsidP="006F0C9E">
      <w:pPr>
        <w:pStyle w:val="a3"/>
        <w:numPr>
          <w:ilvl w:val="0"/>
          <w:numId w:val="5"/>
        </w:numPr>
        <w:ind w:left="0" w:firstLine="0"/>
        <w:jc w:val="both"/>
        <w:rPr>
          <w:color w:val="000000"/>
          <w:sz w:val="28"/>
          <w:szCs w:val="28"/>
        </w:rPr>
      </w:pPr>
      <w:proofErr w:type="spellStart"/>
      <w:r w:rsidRPr="00680334">
        <w:rPr>
          <w:color w:val="000000"/>
          <w:sz w:val="28"/>
          <w:szCs w:val="28"/>
        </w:rPr>
        <w:t>Эшанкулова</w:t>
      </w:r>
      <w:proofErr w:type="spellEnd"/>
      <w:r w:rsidRPr="00680334">
        <w:rPr>
          <w:color w:val="000000"/>
          <w:sz w:val="28"/>
          <w:szCs w:val="28"/>
        </w:rPr>
        <w:t>, Р.</w:t>
      </w:r>
      <w:r w:rsidR="00AB0A1C" w:rsidRPr="00680334">
        <w:rPr>
          <w:color w:val="000000"/>
          <w:sz w:val="28"/>
          <w:szCs w:val="28"/>
        </w:rPr>
        <w:t xml:space="preserve">У. </w:t>
      </w:r>
      <w:proofErr w:type="spellStart"/>
      <w:r w:rsidR="00AB0A1C" w:rsidRPr="00680334">
        <w:rPr>
          <w:color w:val="000000"/>
          <w:sz w:val="28"/>
          <w:szCs w:val="28"/>
        </w:rPr>
        <w:t>Агротехнология</w:t>
      </w:r>
      <w:proofErr w:type="spellEnd"/>
      <w:r w:rsidR="00AB0A1C" w:rsidRPr="00680334">
        <w:rPr>
          <w:color w:val="000000"/>
          <w:sz w:val="28"/>
          <w:szCs w:val="28"/>
        </w:rPr>
        <w:t xml:space="preserve"> возделывания лука репчатого на юге Таджикистана / Р. У. </w:t>
      </w:r>
      <w:proofErr w:type="spellStart"/>
      <w:r w:rsidR="00AB0A1C" w:rsidRPr="00680334">
        <w:rPr>
          <w:color w:val="000000"/>
          <w:sz w:val="28"/>
          <w:szCs w:val="28"/>
        </w:rPr>
        <w:t>Эшанкулова</w:t>
      </w:r>
      <w:proofErr w:type="spellEnd"/>
      <w:r w:rsidR="00AB0A1C" w:rsidRPr="00680334">
        <w:rPr>
          <w:color w:val="000000"/>
          <w:sz w:val="28"/>
          <w:szCs w:val="28"/>
        </w:rPr>
        <w:t xml:space="preserve">, Ш. Д. Рахимов // Аграрная наука в условиях модернизации и цифрового развития АПК России: Сборник статей по материалам Международной научно-практической конференции, Курган, 14 апреля 2022 года / Под общей редакцией И.Н. </w:t>
      </w:r>
      <w:proofErr w:type="spellStart"/>
      <w:r w:rsidR="00AB0A1C" w:rsidRPr="00680334">
        <w:rPr>
          <w:color w:val="000000"/>
          <w:sz w:val="28"/>
          <w:szCs w:val="28"/>
        </w:rPr>
        <w:t>Миколайчика</w:t>
      </w:r>
      <w:proofErr w:type="spellEnd"/>
      <w:r w:rsidR="00AB0A1C" w:rsidRPr="00680334">
        <w:rPr>
          <w:color w:val="000000"/>
          <w:sz w:val="28"/>
          <w:szCs w:val="28"/>
        </w:rPr>
        <w:t>. – Курган: Курганская государственная сельскохозяйственная академия им. Т.С. Мальцева, 2022. – С. 70-74. – EDN LZSWDS.</w:t>
      </w:r>
    </w:p>
    <w:p w:rsidR="006F0C9E" w:rsidRPr="00680334" w:rsidRDefault="006F0C9E" w:rsidP="006F0C9E">
      <w:pPr>
        <w:pStyle w:val="a3"/>
        <w:numPr>
          <w:ilvl w:val="0"/>
          <w:numId w:val="5"/>
        </w:numPr>
        <w:ind w:left="0" w:firstLine="0"/>
        <w:jc w:val="both"/>
        <w:rPr>
          <w:color w:val="000000"/>
          <w:sz w:val="28"/>
          <w:szCs w:val="28"/>
        </w:rPr>
      </w:pPr>
      <w:r w:rsidRPr="00680334">
        <w:rPr>
          <w:color w:val="000000"/>
          <w:sz w:val="28"/>
          <w:szCs w:val="28"/>
        </w:rPr>
        <w:t>Комарова, Е.С. Повышение биологической безопасности в птицеводстве / Е.С. Комарова, Е.Г. Черемуха // Инновационный вектор развития аграрной науки. – Москва: Общество с ограниченной ответственностью "</w:t>
      </w:r>
      <w:proofErr w:type="spellStart"/>
      <w:r w:rsidRPr="00680334">
        <w:rPr>
          <w:color w:val="000000"/>
          <w:sz w:val="28"/>
          <w:szCs w:val="28"/>
        </w:rPr>
        <w:t>Русайнс</w:t>
      </w:r>
      <w:proofErr w:type="spellEnd"/>
      <w:r w:rsidRPr="00680334">
        <w:rPr>
          <w:color w:val="000000"/>
          <w:sz w:val="28"/>
          <w:szCs w:val="28"/>
        </w:rPr>
        <w:t>", 2022. – С. 161-162. – EDN YMROPU.</w:t>
      </w:r>
    </w:p>
    <w:p w:rsidR="006F0C9E" w:rsidRPr="00680334" w:rsidRDefault="006F0C9E" w:rsidP="006F0C9E">
      <w:pPr>
        <w:pStyle w:val="a3"/>
        <w:numPr>
          <w:ilvl w:val="0"/>
          <w:numId w:val="5"/>
        </w:numPr>
        <w:ind w:left="0" w:firstLine="0"/>
        <w:jc w:val="both"/>
        <w:rPr>
          <w:color w:val="000000"/>
          <w:sz w:val="28"/>
          <w:szCs w:val="28"/>
        </w:rPr>
      </w:pPr>
      <w:r w:rsidRPr="00680334">
        <w:rPr>
          <w:color w:val="000000"/>
          <w:sz w:val="28"/>
          <w:szCs w:val="28"/>
        </w:rPr>
        <w:t xml:space="preserve">Значение сортов и протравителей в фитосанитарной технологии возделывания яровой пшеницы в Зауралье / И.Н. </w:t>
      </w:r>
      <w:proofErr w:type="spellStart"/>
      <w:r w:rsidRPr="00680334">
        <w:rPr>
          <w:color w:val="000000"/>
          <w:sz w:val="28"/>
          <w:szCs w:val="28"/>
        </w:rPr>
        <w:t>Порсев</w:t>
      </w:r>
      <w:proofErr w:type="spellEnd"/>
      <w:r w:rsidRPr="00680334">
        <w:rPr>
          <w:color w:val="000000"/>
          <w:sz w:val="28"/>
          <w:szCs w:val="28"/>
        </w:rPr>
        <w:t xml:space="preserve">, В.В. </w:t>
      </w:r>
      <w:proofErr w:type="spellStart"/>
      <w:r w:rsidRPr="00680334">
        <w:rPr>
          <w:color w:val="000000"/>
          <w:sz w:val="28"/>
          <w:szCs w:val="28"/>
        </w:rPr>
        <w:t>Половникова</w:t>
      </w:r>
      <w:proofErr w:type="spellEnd"/>
      <w:r w:rsidRPr="00680334">
        <w:rPr>
          <w:color w:val="000000"/>
          <w:sz w:val="28"/>
          <w:szCs w:val="28"/>
        </w:rPr>
        <w:t xml:space="preserve">, В.В. Черткова, Е.В. </w:t>
      </w:r>
      <w:proofErr w:type="spellStart"/>
      <w:r w:rsidRPr="00680334">
        <w:rPr>
          <w:color w:val="000000"/>
          <w:sz w:val="28"/>
          <w:szCs w:val="28"/>
        </w:rPr>
        <w:t>Низавитин</w:t>
      </w:r>
      <w:proofErr w:type="spellEnd"/>
      <w:r w:rsidRPr="00680334">
        <w:rPr>
          <w:color w:val="000000"/>
          <w:sz w:val="28"/>
          <w:szCs w:val="28"/>
        </w:rPr>
        <w:t xml:space="preserve"> // АПК России. – 2024. – Т. 31, № 1. – С. 24-31. – DOI 10.55934/2587-8824-2024-31-1-24-31. – EDN ABSIRR.</w:t>
      </w:r>
    </w:p>
    <w:p w:rsidR="00F67418" w:rsidRPr="00680334" w:rsidRDefault="00F67418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4404" w:rsidRDefault="00F67418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список включаются только </w:t>
      </w:r>
      <w:r w:rsidR="00AB0A1C" w:rsidRPr="00680334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>роцитированные</w:t>
      </w:r>
      <w:r w:rsidR="009F35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80334">
        <w:rPr>
          <w:rFonts w:ascii="Times New Roman" w:hAnsi="Times New Roman" w:cs="Times New Roman"/>
          <w:b/>
          <w:color w:val="000000"/>
          <w:sz w:val="28"/>
          <w:szCs w:val="28"/>
        </w:rPr>
        <w:t>и контекстно упомянутые источники</w:t>
      </w:r>
    </w:p>
    <w:p w:rsidR="00FC4FAF" w:rsidRDefault="00FC4FAF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Default="00361CBE" w:rsidP="005F73F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1CBE" w:rsidRPr="00361CBE" w:rsidRDefault="00361CBE" w:rsidP="00361CB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1C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МИНИСТЕРСТВО НАУКИ И ВЫСШЕГО ОБРАЗОВАНИЯ</w:t>
      </w:r>
    </w:p>
    <w:p w:rsidR="00361CBE" w:rsidRPr="00361CBE" w:rsidRDefault="00361CBE" w:rsidP="00361CB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1CBE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</w:t>
      </w:r>
    </w:p>
    <w:p w:rsidR="00361CBE" w:rsidRPr="00361CBE" w:rsidRDefault="00361CBE" w:rsidP="00361CB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1CBE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Федеральное государственное бюджетное</w:t>
      </w:r>
    </w:p>
    <w:p w:rsidR="00361CBE" w:rsidRPr="00361CBE" w:rsidRDefault="00361CBE" w:rsidP="00361CB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1CB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образовательное учреждение высшего образования</w:t>
      </w:r>
    </w:p>
    <w:p w:rsidR="00361CBE" w:rsidRPr="00361CBE" w:rsidRDefault="00361CBE" w:rsidP="00361CB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1CBE">
        <w:rPr>
          <w:rFonts w:ascii="Times New Roman" w:eastAsia="Times New Roman" w:hAnsi="Times New Roman" w:cs="Times New Roman"/>
          <w:color w:val="000000"/>
          <w:sz w:val="28"/>
          <w:szCs w:val="28"/>
        </w:rPr>
        <w:t>«КУРГАНСКИЙ ГОСУДАРСТВЕННЫЙ УНИВЕРСИТЕТ»</w:t>
      </w:r>
    </w:p>
    <w:p w:rsidR="00361CBE" w:rsidRPr="00361CBE" w:rsidRDefault="00361CBE" w:rsidP="00361CBE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15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077"/>
        <w:gridCol w:w="5078"/>
      </w:tblGrid>
      <w:tr w:rsidR="00361CBE" w:rsidRPr="00361CBE" w:rsidTr="00361CBE">
        <w:trPr>
          <w:tblCellSpacing w:w="0" w:type="dxa"/>
        </w:trPr>
        <w:tc>
          <w:tcPr>
            <w:tcW w:w="49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1CBE" w:rsidRPr="00361CBE" w:rsidRDefault="00361CBE" w:rsidP="00361CBE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1CBE" w:rsidRPr="00361CBE" w:rsidRDefault="00361CBE" w:rsidP="00361CBE">
            <w:pPr>
              <w:spacing w:before="100" w:beforeAutospacing="1" w:after="5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</w:tc>
      </w:tr>
      <w:tr w:rsidR="00361CBE" w:rsidRPr="00361CBE" w:rsidTr="00361CBE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361CBE" w:rsidRPr="00361CBE" w:rsidRDefault="00361CBE" w:rsidP="00361CB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1CBE" w:rsidRPr="00361CBE" w:rsidRDefault="00361CBE" w:rsidP="00361CBE">
            <w:pPr>
              <w:spacing w:before="100" w:beforeAutospacing="1" w:after="5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ректора ФГБОУ ВО «Курганский государственный университет»</w:t>
            </w:r>
          </w:p>
          <w:p w:rsidR="00361CBE" w:rsidRPr="00361CBE" w:rsidRDefault="00361CBE" w:rsidP="00361CBE">
            <w:pPr>
              <w:spacing w:before="100" w:beforeAutospacing="1" w:after="57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1C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proofErr w:type="gramStart"/>
            <w:r w:rsidRPr="00361C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31.07.2026 ,</w:t>
            </w:r>
            <w:proofErr w:type="gramEnd"/>
            <w:r w:rsidRPr="00361C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6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02.01-306/01 </w:t>
            </w:r>
          </w:p>
        </w:tc>
      </w:tr>
    </w:tbl>
    <w:p w:rsidR="00361CBE" w:rsidRPr="00361CBE" w:rsidRDefault="00361CBE" w:rsidP="00361CB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57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</w:pPr>
      <w:r w:rsidRPr="00361CBE"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>ПОЛОЖЕНИЕ</w:t>
      </w:r>
    </w:p>
    <w:p w:rsidR="00361CBE" w:rsidRPr="00361CBE" w:rsidRDefault="00361CBE" w:rsidP="00361CBE">
      <w:pPr>
        <w:spacing w:before="100" w:beforeAutospacing="1" w:after="57" w:line="36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361CBE">
        <w:rPr>
          <w:rFonts w:ascii="Times New Roman" w:eastAsia="Times New Roman" w:hAnsi="Times New Roman" w:cs="Times New Roman"/>
          <w:color w:val="000000"/>
          <w:sz w:val="28"/>
          <w:szCs w:val="28"/>
        </w:rPr>
        <w:t>о конкурсе на лучшую научно-исследовательскую работу среди студентов, аспирантов и молодых ученых образовательных и научных организаций</w:t>
      </w:r>
    </w:p>
    <w:p w:rsidR="00361CBE" w:rsidRPr="00361CBE" w:rsidRDefault="00361CBE" w:rsidP="00361CBE">
      <w:pPr>
        <w:spacing w:before="100" w:beforeAutospacing="1" w:after="28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Pr="00361CBE" w:rsidRDefault="00361CBE" w:rsidP="00361CB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1CBE" w:rsidRDefault="00361CBE" w:rsidP="00361CBE">
      <w:pPr>
        <w:spacing w:before="100" w:beforeAutospacing="1" w:after="57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1CBE">
        <w:rPr>
          <w:rFonts w:ascii="Times New Roman" w:eastAsia="Times New Roman" w:hAnsi="Times New Roman" w:cs="Times New Roman"/>
          <w:color w:val="000000"/>
          <w:sz w:val="28"/>
          <w:szCs w:val="28"/>
        </w:rPr>
        <w:t>Курган</w:t>
      </w:r>
    </w:p>
    <w:p w:rsidR="00361CBE" w:rsidRDefault="00361CB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FC4FAF" w:rsidRDefault="00FC4FAF" w:rsidP="00361CBE">
      <w:pPr>
        <w:pStyle w:val="western"/>
        <w:pageBreakBefore/>
        <w:spacing w:before="0" w:beforeAutospacing="0" w:after="0"/>
        <w:ind w:firstLine="0"/>
        <w:jc w:val="center"/>
      </w:pPr>
      <w:r>
        <w:lastRenderedPageBreak/>
        <w:t>1</w:t>
      </w:r>
      <w:r>
        <w:rPr>
          <w:b/>
          <w:bCs/>
        </w:rPr>
        <w:t xml:space="preserve"> </w:t>
      </w:r>
      <w:r>
        <w:t>Цели и задачи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Всероссийский конкурс на лучшую научно-исследовательскую работу среди студентов, аспирантов и молодых ученых образовательных и научных организаций (далее - Конкурс) проводится с целью привлечения и поддержки талантливых и творчески активных студентов, аспирантов и молодых ученых, занимающихся научными исследованиями.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Задачами конкурса являются: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-создание дополнительных стимулов и возможностей для молодежи, вовлечение ее в научно-исследовательскую работу.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-популяризация науки как перспективной и значимой профессиональной траектории для молодого поколения, что в долгосрочной перспективе способствует укреплению научно-технологического потенциала страны.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-привлечение молодого поколения к научным исследованиям как основному виду деятельности для роста научного потенциала России.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Организаторами Конкурса являются: Научный центр мирового уровня «Центр современной селекции сельскохозяйственных растений», ФГБОУ ВО «Курганский государственный университет», ФГБНУ «Федеральный научный центр овощеводства», ФГБНУ «Федеральный научный центр кормопроизводства и агроэкологии имени В.Р. Вильямса», ФГБНУ «Федеральный научный центр риса».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*Мероприятие проводится за счет средств субсидий федерального бюджета, направленного на поддержку Научных центров мирового уровня.</w:t>
      </w:r>
    </w:p>
    <w:p w:rsidR="00FC4FAF" w:rsidRDefault="00FC4FAF" w:rsidP="00FC4FAF">
      <w:pPr>
        <w:pStyle w:val="western"/>
        <w:spacing w:before="0" w:beforeAutospacing="0" w:after="0"/>
        <w:jc w:val="both"/>
      </w:pPr>
    </w:p>
    <w:p w:rsidR="00FC4FAF" w:rsidRDefault="00FC4FAF" w:rsidP="00361CBE">
      <w:pPr>
        <w:pStyle w:val="western"/>
        <w:spacing w:before="0" w:beforeAutospacing="0" w:after="0"/>
        <w:ind w:firstLine="0"/>
        <w:jc w:val="center"/>
      </w:pPr>
      <w:r>
        <w:t>2 Участники Конкурса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К участию в Конкурсе приглашаются студенты, аспиранты, молодые ученые российских образовательных организаций высшего образования и/или научных организаций очной формы обучения в возрасте не старше 35 лет на момент подачи заявки (далее – участники).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К участию принимаются только научно-исследовательские работы, выполненные индивидуально (одним автором).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Каждый участник имеет право подать на Конкурс только одну работу. В случае подачи нескольких заявок от одного участника, все поданные им заявки могут быть отклонены на любом этапе Конкурса.</w:t>
      </w:r>
    </w:p>
    <w:p w:rsidR="00FC4FAF" w:rsidRDefault="00FC4FAF" w:rsidP="00FC4FAF">
      <w:pPr>
        <w:pStyle w:val="western"/>
        <w:spacing w:before="0" w:beforeAutospacing="0" w:after="0"/>
        <w:jc w:val="both"/>
      </w:pPr>
    </w:p>
    <w:p w:rsidR="00FC4FAF" w:rsidRDefault="00FC4FAF" w:rsidP="00361CBE">
      <w:pPr>
        <w:pStyle w:val="western"/>
        <w:spacing w:before="0" w:beforeAutospacing="0" w:after="0"/>
        <w:ind w:firstLine="0"/>
        <w:jc w:val="center"/>
      </w:pPr>
      <w:r>
        <w:t>3 Перечень научных направлений Конкурса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1 Агро- и биотехнологии: Агрономия, Растениеводство, Овощеводство, Животноводство, Биология, Биотехнология в сельском хозяйстве, Селекция и семеноводство, Генетика, Переработка сельскохозяйственной продукции.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2 Инженерные науки: </w:t>
      </w:r>
      <w:proofErr w:type="spellStart"/>
      <w:r>
        <w:t>Агроинженерия</w:t>
      </w:r>
      <w:proofErr w:type="spellEnd"/>
      <w:r>
        <w:t>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3 Науки о Земле: Геология, География, Метеорология и климатология, Почвоведение, Экология, Природопользование, Охрана окружающей среды, Картография.</w:t>
      </w:r>
    </w:p>
    <w:p w:rsidR="00FC4FAF" w:rsidRDefault="00FC4FAF" w:rsidP="00FC4FAF">
      <w:pPr>
        <w:pStyle w:val="western"/>
        <w:spacing w:before="0" w:beforeAutospacing="0" w:after="0"/>
        <w:jc w:val="both"/>
      </w:pPr>
    </w:p>
    <w:p w:rsidR="00FC4FAF" w:rsidRDefault="00FC4FAF" w:rsidP="00361CBE">
      <w:pPr>
        <w:pStyle w:val="western"/>
        <w:spacing w:before="0" w:beforeAutospacing="0" w:after="0"/>
        <w:jc w:val="center"/>
      </w:pPr>
      <w:r>
        <w:t>4 Этапы Конкурса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Все научно-исследовательские работы подаются на русском языке.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lastRenderedPageBreak/>
        <w:t>Проведение Конкурса осуществляется в два этапа: в заочном и очном формате.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Первый этап Конкурса (заочный)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Проводится дистанционно: включает в себя сбор заявок и проведение отборочного тура начало приема заявок 30.08.2026 по 08.11.2026.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Участники подают заявки в электронном виде. Для размещения заявки на Конкурс необходимо самостоятельно пройти регистрацию в системе сбора заявок по форме: </w:t>
      </w:r>
      <w:hyperlink r:id="rId7" w:history="1">
        <w:r>
          <w:rPr>
            <w:rStyle w:val="a4"/>
          </w:rPr>
          <w:t>https://forms.yandex.ru/u/6a472629eb61464ad85ab5f2</w:t>
        </w:r>
      </w:hyperlink>
      <w:r>
        <w:t xml:space="preserve"> и заполнить все поля заявки.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К заявке должны быть приложены следующие документы: научно-исследовательская работа, представляемая на Конкурс; справка об обучении, оформленная на бланке организации и заверенная подписью ответственного лица и печатью организации, справка на </w:t>
      </w:r>
      <w:proofErr w:type="spellStart"/>
      <w:r>
        <w:t>антиплагиат</w:t>
      </w:r>
      <w:proofErr w:type="spellEnd"/>
      <w:r>
        <w:t xml:space="preserve"> (не менее 70 %).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Документы высылать на почту организаторов: p_alex79@mail.ru.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Поданные на Конкурс работы проходят предварительную проверку. Работы, не прошедшие проверку и получившие замечания, не допускаются к отборочному туру. Такие работы отправляются на доработку и могут быть допущены на Конкурс после устранения всех замечаний.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Все допущенные на Конкурс заявки направляются на независимую экспертизу.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Второй этап конкурса (очный).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Место проведения второго этапа Конкурса - ФГБОУ ВО «Курганский государственный университет» 25.11- 29.11.2026 гг.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Второй этап Конкурса является финалом Конкурса и проводится очно в формате научно-практической конференции (далее-конференция) по тематическим направлениям (научным секциям).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В ходе конференции каждому участнику предоставляется время для устного доклада с презентацией, после которого следует серия вопросов от членов жюри. Доклад до 12 минут. По итогам конференции определяются победители Конкурса отдельно среди студентов, аспирантов и молодых ученых по каждой научной секции.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По итогам научно-практической конференции будет издан сборник трудов участников.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Проезд отобранных участников к месту проведения очного этапа конкурса осуществляется направляющей организацией, размещение и питание в дни проведения Конкурса обеспечивает Организатор.</w:t>
      </w:r>
    </w:p>
    <w:p w:rsidR="00FC4FAF" w:rsidRDefault="00FC4FAF" w:rsidP="00FC4FAF">
      <w:pPr>
        <w:pStyle w:val="western"/>
        <w:spacing w:before="0" w:beforeAutospacing="0" w:after="0"/>
        <w:jc w:val="both"/>
      </w:pPr>
    </w:p>
    <w:p w:rsidR="00FC4FAF" w:rsidRDefault="00FC4FAF" w:rsidP="00FC4FAF">
      <w:pPr>
        <w:pStyle w:val="western"/>
        <w:spacing w:before="0" w:beforeAutospacing="0" w:after="0"/>
        <w:jc w:val="both"/>
      </w:pPr>
      <w:r>
        <w:t>5 Требования к научно-исследовательским работам (проектам) и их содержанию</w:t>
      </w:r>
    </w:p>
    <w:p w:rsidR="00FC4FAF" w:rsidRDefault="00FC4FAF" w:rsidP="00FC4FAF">
      <w:pPr>
        <w:pStyle w:val="western"/>
        <w:spacing w:before="0" w:beforeAutospacing="0" w:after="0"/>
        <w:jc w:val="both"/>
      </w:pPr>
    </w:p>
    <w:p w:rsidR="00FC4FAF" w:rsidRDefault="00FC4FAF" w:rsidP="00FC4FAF">
      <w:pPr>
        <w:pStyle w:val="western"/>
        <w:spacing w:before="0" w:beforeAutospacing="0" w:after="0"/>
        <w:jc w:val="both"/>
      </w:pPr>
      <w:r>
        <w:t>Конкурсная работа представляется в формате научно-исследовательской работы (далее - работа). Работа должна демонстрировать владение автором академическим стилем, корректность терминологии и логичность изложения. Работа выполняется на русском языке. Объем работы не должен превышать 30 страниц печатного текста.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lastRenderedPageBreak/>
        <w:t>Одна научно-исследовательская работа может быть подана только от одного участника, участие соавторов в Конкурсе не допускается.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Работа должна содержать в указанной последовательности следующие разделы: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Титульный лист, на котором указывается наименование образовательной организации высшего образования или научной организации, тема научно–исследовательской работы, фамилия и инициалы студента/аспиранта, подготовившего работу, сведения о научном руководителе работы (при наличии) (Приложение 1);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Оглавление, содержащее перечень разделов работы;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Введение, содержащее: проблематику исследования; объект и предмет исследования; актуальность и новизну; цели и задачи; обзор источников; использованные методы; структуру работы;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Основная часть, в которой приводятся: теоретическое обоснование выбранной темы и экспериментальные исследования; вывод о ценности, пользе и перспективах полученных результатов. Основная часть может включать в себя: разделы и подразделы (имеют заголовки); пункты и подпункты (без заголовков), изображения, таблицы, графики;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Заключение, в котором автор делает краткий обзор по итогам выполненной работы с выводами о том, достигнута ли цель исследования, возможно ли практическое применение и какие перспективы имеются у данного исследования; 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Список использованных источников, который иллюстрирует уровень подлинности и авторитетности работы;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Приложения, в состав которых выносятся материалы, дополняющие текст, но которые нецелесообразно размещать в основной части (математические расчёты, вспомогательные таблицы, иллюстрации, описание инструкций и алгоритмов программ) – при необходимости.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Работа оформляется с соблюдением следующих требований: Размер листа бумаги - А4; 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; Размер кегля – 12 (в таблицах допускается уменьшение размера кегля до 12); Цвет шрифта – черный; Текст должен быть выровнен по ширине страницы; Межстрочный интервал 1,5 строки; Абзацный отступ: 1,25 см; Поля страницы: верхнее – 2 см, нижнее – 2 см, левое – 3 см, правое – 1,5 см; Полужирный шрифт для заголовков разделов и подразделов; Курсив для терминов на латыни и обозначения объектов; Страницы должны быть пронумерованы арабскими цифрами (номер проставляется на нижнем поле по центру); Объем научно-исследовательской работы должен составлять до 20-30 страниц формата А4, включая все разделы и приложения; Работа должна быть представлена в формате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 или </w:t>
      </w:r>
      <w:proofErr w:type="spellStart"/>
      <w:r>
        <w:t>pdf</w:t>
      </w:r>
      <w:proofErr w:type="spellEnd"/>
      <w:r>
        <w:t>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>Презентация научной работы должна содержать не более 12 слайдов, включая название (Приложение 2).</w:t>
      </w:r>
    </w:p>
    <w:p w:rsidR="00FC4FAF" w:rsidRDefault="00FC4FAF" w:rsidP="00FC4FAF">
      <w:pPr>
        <w:pStyle w:val="western"/>
        <w:spacing w:before="0" w:beforeAutospacing="0" w:after="0"/>
        <w:jc w:val="both"/>
      </w:pPr>
      <w:r>
        <w:t xml:space="preserve">По результатам конкурсного отбора научно-исследовательские работы будут включены в сборник материалов. Требования к оформлению статьи для сборника материалов указаны в Приложении 3. </w:t>
      </w:r>
    </w:p>
    <w:p w:rsidR="00FC4FAF" w:rsidRDefault="00FC4FAF" w:rsidP="00FC4FAF">
      <w:pPr>
        <w:pStyle w:val="western"/>
        <w:spacing w:before="0" w:beforeAutospacing="0" w:after="0"/>
        <w:jc w:val="both"/>
      </w:pPr>
    </w:p>
    <w:p w:rsidR="00FC4FAF" w:rsidRPr="00FC4FAF" w:rsidRDefault="00FC4FAF" w:rsidP="00FC4FAF">
      <w:pPr>
        <w:pStyle w:val="western"/>
        <w:spacing w:before="0" w:beforeAutospacing="0" w:after="0"/>
        <w:ind w:firstLine="0"/>
        <w:jc w:val="both"/>
      </w:pPr>
      <w:r>
        <w:lastRenderedPageBreak/>
        <w:t>6 Критерии отбора заявок</w:t>
      </w:r>
    </w:p>
    <w:p w:rsidR="00FC4FAF" w:rsidRPr="00FC4FAF" w:rsidRDefault="00FC4FAF" w:rsidP="00FC4FAF">
      <w:pPr>
        <w:pStyle w:val="western"/>
        <w:spacing w:before="0" w:beforeAutospacing="0" w:after="0"/>
        <w:jc w:val="both"/>
      </w:pPr>
      <w:r w:rsidRPr="00FC4FAF">
        <w:t xml:space="preserve">6.1 Для проведения экспертизы заявок определены следующие критерии: Актуальность темы исследования; </w:t>
      </w:r>
    </w:p>
    <w:p w:rsidR="00FC4FAF" w:rsidRPr="00FC4FAF" w:rsidRDefault="00FC4FAF" w:rsidP="00FC4FAF">
      <w:pPr>
        <w:pStyle w:val="western"/>
        <w:spacing w:before="0" w:beforeAutospacing="0" w:after="0"/>
        <w:jc w:val="both"/>
      </w:pPr>
      <w:r w:rsidRPr="00FC4FAF">
        <w:t xml:space="preserve">Четкость в характеристике объекта, предмета и методов исследования, наличие обоснования поставленных целей и задач; </w:t>
      </w:r>
    </w:p>
    <w:p w:rsidR="00FC4FAF" w:rsidRPr="00FC4FAF" w:rsidRDefault="00FC4FAF" w:rsidP="00FC4FAF">
      <w:pPr>
        <w:pStyle w:val="western"/>
        <w:spacing w:before="0" w:beforeAutospacing="0" w:after="0"/>
        <w:jc w:val="both"/>
      </w:pPr>
      <w:r w:rsidRPr="00FC4FAF">
        <w:t xml:space="preserve">Научная новизна Проекта; </w:t>
      </w:r>
    </w:p>
    <w:p w:rsidR="00FC4FAF" w:rsidRPr="00FC4FAF" w:rsidRDefault="00FC4FAF" w:rsidP="00FC4FAF">
      <w:pPr>
        <w:pStyle w:val="western"/>
        <w:spacing w:before="0" w:beforeAutospacing="0" w:after="0"/>
        <w:jc w:val="both"/>
      </w:pPr>
      <w:r w:rsidRPr="00FC4FAF">
        <w:t xml:space="preserve">Последовательность и ясность изложения материала, стиль и грамматический уровень работы; </w:t>
      </w:r>
    </w:p>
    <w:p w:rsidR="00FC4FAF" w:rsidRPr="00FC4FAF" w:rsidRDefault="00FC4FAF" w:rsidP="00FC4FAF">
      <w:pPr>
        <w:pStyle w:val="western"/>
        <w:spacing w:before="0" w:beforeAutospacing="0" w:after="0"/>
        <w:jc w:val="both"/>
      </w:pPr>
      <w:r w:rsidRPr="00FC4FAF">
        <w:t>Творческий характер работы, самостоятельность подхода к исследованию.</w:t>
      </w:r>
    </w:p>
    <w:p w:rsidR="00FC4FAF" w:rsidRPr="00FC4FAF" w:rsidRDefault="00FC4FAF" w:rsidP="00FC4FAF">
      <w:pPr>
        <w:pStyle w:val="western"/>
        <w:spacing w:before="0" w:beforeAutospacing="0" w:after="0"/>
        <w:jc w:val="both"/>
      </w:pPr>
      <w:r w:rsidRPr="00FC4FAF">
        <w:t>6.2 Критерии оценки работ очного этапа Конкурса</w:t>
      </w:r>
    </w:p>
    <w:p w:rsidR="00FC4FAF" w:rsidRPr="00FC4FAF" w:rsidRDefault="00FC4FAF" w:rsidP="00FC4FAF">
      <w:pPr>
        <w:pStyle w:val="2"/>
        <w:spacing w:before="0" w:after="0"/>
        <w:ind w:firstLine="0"/>
        <w:rPr>
          <w:rFonts w:ascii="PT Astra Serif" w:hAnsi="PT Astra Serif"/>
          <w:b w:val="0"/>
          <w:bCs w:val="0"/>
          <w:sz w:val="28"/>
          <w:szCs w:val="28"/>
        </w:rPr>
      </w:pPr>
      <w:r w:rsidRPr="00FC4FAF">
        <w:rPr>
          <w:rFonts w:ascii="PT Astra Serif" w:hAnsi="PT Astra Serif"/>
          <w:b w:val="0"/>
          <w:bCs w:val="0"/>
          <w:sz w:val="28"/>
          <w:szCs w:val="28"/>
        </w:rPr>
        <w:t>Критерии оценки научно-исследовательской работы</w:t>
      </w:r>
    </w:p>
    <w:tbl>
      <w:tblPr>
        <w:tblW w:w="1003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2"/>
        <w:gridCol w:w="7834"/>
        <w:gridCol w:w="1569"/>
      </w:tblGrid>
      <w:tr w:rsidR="00FC4FAF" w:rsidRPr="00FC4FAF" w:rsidTr="00FC4FAF">
        <w:trPr>
          <w:trHeight w:val="15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№ п/п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Показатель оценки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Весомость показателя</w:t>
            </w:r>
          </w:p>
        </w:tc>
      </w:tr>
      <w:tr w:rsidR="00FC4FAF" w:rsidRPr="00FC4FAF" w:rsidTr="00FC4FAF">
        <w:trPr>
          <w:trHeight w:val="90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1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3"/>
              <w:spacing w:before="0" w:after="0"/>
              <w:ind w:firstLine="0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FC4FAF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Актуальность и научная новизна исследования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3"/>
              <w:spacing w:before="0" w:after="0"/>
              <w:ind w:firstLine="0"/>
              <w:rPr>
                <w:rFonts w:ascii="PT Astra Serif" w:hAnsi="PT Astra Serif"/>
                <w:sz w:val="28"/>
                <w:szCs w:val="28"/>
              </w:rPr>
            </w:pPr>
            <w:r w:rsidRPr="00FC4FAF">
              <w:rPr>
                <w:rFonts w:ascii="PT Astra Serif" w:hAnsi="PT Astra Serif"/>
                <w:sz w:val="28"/>
                <w:szCs w:val="28"/>
              </w:rPr>
              <w:t>до 10</w:t>
            </w:r>
          </w:p>
        </w:tc>
      </w:tr>
      <w:tr w:rsidR="00FC4FAF" w:rsidRPr="00FC4FAF" w:rsidTr="00FC4FAF">
        <w:trPr>
          <w:trHeight w:val="195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2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Практическая значимость работы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до 10</w:t>
            </w:r>
          </w:p>
        </w:tc>
      </w:tr>
      <w:tr w:rsidR="00FC4FAF" w:rsidRPr="00FC4FAF" w:rsidTr="00FC4FAF">
        <w:trPr>
          <w:trHeight w:val="105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3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3"/>
              <w:spacing w:before="0" w:after="0"/>
              <w:ind w:firstLine="0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FC4FAF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Наличие в работе результатов собственного научного исследования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3"/>
              <w:spacing w:before="0" w:after="0"/>
              <w:ind w:firstLine="0"/>
              <w:rPr>
                <w:rFonts w:ascii="PT Astra Serif" w:hAnsi="PT Astra Serif"/>
                <w:sz w:val="28"/>
                <w:szCs w:val="28"/>
              </w:rPr>
            </w:pPr>
            <w:r w:rsidRPr="00FC4FAF">
              <w:rPr>
                <w:rFonts w:ascii="PT Astra Serif" w:hAnsi="PT Astra Serif"/>
                <w:sz w:val="28"/>
                <w:szCs w:val="28"/>
              </w:rPr>
              <w:t>до10</w:t>
            </w:r>
          </w:p>
        </w:tc>
      </w:tr>
      <w:tr w:rsidR="00FC4FAF" w:rsidRPr="00FC4FAF" w:rsidTr="00FC4FAF">
        <w:trPr>
          <w:trHeight w:val="150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4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Последовательность и ясность изложения содержания работы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до 10</w:t>
            </w:r>
          </w:p>
        </w:tc>
      </w:tr>
      <w:tr w:rsidR="00FC4FAF" w:rsidRPr="00FC4FAF" w:rsidTr="00FC4FAF">
        <w:trPr>
          <w:trHeight w:val="90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5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3"/>
              <w:spacing w:before="0" w:after="0"/>
              <w:ind w:firstLine="0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FC4FAF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 xml:space="preserve">Глубина изучения состояния проблемы. Использование современной научной литературы, </w:t>
            </w:r>
            <w:proofErr w:type="spellStart"/>
            <w:r w:rsidRPr="00FC4FAF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интернет-ресурсов</w:t>
            </w:r>
            <w:proofErr w:type="spellEnd"/>
            <w:r w:rsidRPr="00FC4FAF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 xml:space="preserve"> при подготовке работы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3"/>
              <w:spacing w:before="0" w:after="0"/>
              <w:ind w:firstLine="0"/>
              <w:rPr>
                <w:rFonts w:ascii="PT Astra Serif" w:hAnsi="PT Astra Serif"/>
                <w:sz w:val="28"/>
                <w:szCs w:val="28"/>
              </w:rPr>
            </w:pPr>
            <w:r w:rsidRPr="00FC4FAF">
              <w:rPr>
                <w:rFonts w:ascii="PT Astra Serif" w:hAnsi="PT Astra Serif"/>
                <w:sz w:val="28"/>
                <w:szCs w:val="28"/>
              </w:rPr>
              <w:t>до 10</w:t>
            </w:r>
          </w:p>
        </w:tc>
      </w:tr>
      <w:tr w:rsidR="00FC4FAF" w:rsidRPr="00FC4FAF" w:rsidTr="00FC4FAF">
        <w:trPr>
          <w:trHeight w:val="135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6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Обоснованность выводов и предложений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до 10</w:t>
            </w:r>
          </w:p>
        </w:tc>
      </w:tr>
      <w:tr w:rsidR="00FC4FAF" w:rsidRPr="00FC4FAF" w:rsidTr="00FC4FAF">
        <w:trPr>
          <w:trHeight w:val="90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7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Апробация работы (при наличии подтверждающих документов)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до 10</w:t>
            </w:r>
          </w:p>
        </w:tc>
      </w:tr>
      <w:tr w:rsidR="00FC4FAF" w:rsidRPr="00FC4FAF" w:rsidTr="00FC4FAF">
        <w:trPr>
          <w:trHeight w:val="180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8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Оформление работы (соблюдение требований к оформлению научных работ, наличие введения, цели работы, постановка задачи, решение поставленных задач, выводы, качество иллюстрационного материала)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до 10</w:t>
            </w:r>
          </w:p>
        </w:tc>
      </w:tr>
      <w:tr w:rsidR="00FC4FAF" w:rsidRPr="00FC4FAF" w:rsidTr="00FC4FAF">
        <w:trPr>
          <w:trHeight w:val="255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9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Стиль и качество публичной защиты. Логика изложения доклада, грамотность, убедительность рассуждений, оригинальность мышления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до 10</w:t>
            </w:r>
          </w:p>
        </w:tc>
      </w:tr>
      <w:tr w:rsidR="00FC4FAF" w:rsidRPr="00FC4FAF" w:rsidTr="00FC4FAF">
        <w:trPr>
          <w:trHeight w:val="255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10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Ответы на вопросы членов конкурсной комиссии, участников конференции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до 10</w:t>
            </w:r>
          </w:p>
        </w:tc>
      </w:tr>
      <w:tr w:rsidR="00FC4FAF" w:rsidRPr="00FC4FAF" w:rsidTr="00FC4FAF">
        <w:trPr>
          <w:trHeight w:val="240"/>
          <w:tblCellSpacing w:w="0" w:type="dxa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Итого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4FAF" w:rsidRPr="00FC4FAF" w:rsidRDefault="00FC4FAF" w:rsidP="00FC4FAF">
            <w:pPr>
              <w:pStyle w:val="western"/>
              <w:spacing w:before="0" w:beforeAutospacing="0" w:after="0"/>
              <w:ind w:firstLine="0"/>
            </w:pPr>
            <w:r w:rsidRPr="00FC4FAF">
              <w:t>100</w:t>
            </w:r>
          </w:p>
        </w:tc>
      </w:tr>
    </w:tbl>
    <w:p w:rsidR="00FC4FAF" w:rsidRPr="00FC4FAF" w:rsidRDefault="00FC4FAF" w:rsidP="00FC4FAF">
      <w:pPr>
        <w:pStyle w:val="western"/>
        <w:spacing w:before="0" w:beforeAutospacing="0" w:after="0"/>
      </w:pPr>
      <w:r w:rsidRPr="00FC4FAF">
        <w:t>С целью проведения экспертизы поступивших на Конкурс заявок производится отбор экспертов из числа научных и научно-педагогических работников - Организаторов Конкурса.</w:t>
      </w:r>
    </w:p>
    <w:p w:rsidR="00FC4FAF" w:rsidRPr="00FC4FAF" w:rsidRDefault="00FC4FAF" w:rsidP="00FC4FAF">
      <w:pPr>
        <w:pStyle w:val="western"/>
        <w:spacing w:before="0" w:beforeAutospacing="0" w:after="0"/>
        <w:ind w:firstLine="0"/>
      </w:pPr>
      <w:r w:rsidRPr="00FC4FAF">
        <w:t>7 Заключительные положения</w:t>
      </w:r>
    </w:p>
    <w:p w:rsidR="00E14B31" w:rsidRDefault="00FC4FAF" w:rsidP="00FC4FAF">
      <w:pPr>
        <w:pStyle w:val="western"/>
        <w:spacing w:before="0" w:beforeAutospacing="0" w:after="0"/>
      </w:pPr>
      <w:r w:rsidRPr="00FC4FAF">
        <w:t xml:space="preserve">Организатором Конкурса будет выпущен сборник научных трудов, в который войдут материалы Проектов участников, прошедших во второй этап Конкурса. Материалы публикуются в авторской </w:t>
      </w:r>
      <w:proofErr w:type="gramStart"/>
      <w:r w:rsidRPr="00FC4FAF">
        <w:t xml:space="preserve">редакции </w:t>
      </w:r>
      <w:r w:rsidR="00E14B31">
        <w:t>.</w:t>
      </w:r>
      <w:proofErr w:type="gramEnd"/>
    </w:p>
    <w:p w:rsidR="00E14B31" w:rsidRDefault="00E14B31" w:rsidP="00FC4FAF">
      <w:pPr>
        <w:pStyle w:val="western"/>
        <w:spacing w:before="0" w:beforeAutospacing="0" w:after="0"/>
      </w:pPr>
    </w:p>
    <w:p w:rsidR="00E14B31" w:rsidRDefault="00E14B31" w:rsidP="00FC4FAF">
      <w:pPr>
        <w:pStyle w:val="western"/>
        <w:spacing w:before="0" w:beforeAutospacing="0" w:after="0"/>
      </w:pPr>
    </w:p>
    <w:p w:rsidR="00E14B31" w:rsidRPr="00E14B31" w:rsidRDefault="00E14B31" w:rsidP="00E14B31">
      <w:pPr>
        <w:spacing w:before="100" w:beforeAutospacing="1" w:after="57" w:line="36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lastRenderedPageBreak/>
        <w:t>Приложение 1</w:t>
      </w:r>
    </w:p>
    <w:p w:rsidR="00E14B31" w:rsidRPr="00E14B31" w:rsidRDefault="00E14B31" w:rsidP="00E14B3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Министерство науки и высшего образования Российской Федерации</w:t>
      </w: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Название организации</w:t>
      </w: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Тема научной работы</w:t>
      </w:r>
    </w:p>
    <w:p w:rsidR="00E14B31" w:rsidRPr="00E14B31" w:rsidRDefault="00E14B31" w:rsidP="00E14B3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Направление конкурса</w:t>
      </w: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ind w:left="5999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ind w:left="5999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ind w:left="5999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ind w:left="5999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Исполнитель: </w:t>
      </w:r>
    </w:p>
    <w:p w:rsidR="00E14B31" w:rsidRPr="00E14B31" w:rsidRDefault="00E14B31" w:rsidP="00E14B31">
      <w:pPr>
        <w:spacing w:after="0" w:line="240" w:lineRule="auto"/>
        <w:ind w:left="5999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ind w:left="5999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Научный руководитель:</w:t>
      </w: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Руководитель организации ФИО</w:t>
      </w:r>
    </w:p>
    <w:p w:rsidR="00E14B31" w:rsidRPr="00E14B31" w:rsidRDefault="00E14B31" w:rsidP="00E14B3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after="0" w:line="240" w:lineRule="auto"/>
        <w:ind w:left="2126" w:firstLine="709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МП</w:t>
      </w: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57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PT Astra Serif" w:eastAsia="Times New Roman" w:hAnsi="PT Astra Serif" w:cs="Times New Roman"/>
          <w:color w:val="000000"/>
          <w:sz w:val="28"/>
          <w:szCs w:val="28"/>
        </w:rPr>
        <w:t>Город, 2026</w:t>
      </w:r>
    </w:p>
    <w:p w:rsidR="00E14B31" w:rsidRPr="00E14B31" w:rsidRDefault="00E14B31" w:rsidP="00E14B31">
      <w:pPr>
        <w:pageBreakBefore/>
        <w:spacing w:before="100" w:beforeAutospacing="1" w:after="57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2</w:t>
      </w:r>
    </w:p>
    <w:p w:rsidR="00E14B31" w:rsidRPr="00E14B31" w:rsidRDefault="00E14B31" w:rsidP="00E14B31">
      <w:pPr>
        <w:spacing w:before="100" w:beforeAutospacing="1" w:after="57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E14B31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Презентация научной работы</w:t>
      </w:r>
    </w:p>
    <w:tbl>
      <w:tblPr>
        <w:tblW w:w="963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98"/>
        <w:gridCol w:w="8432"/>
      </w:tblGrid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  <w:t xml:space="preserve">№ </w:t>
            </w: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слайда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Содержание слайда</w:t>
            </w:r>
          </w:p>
        </w:tc>
      </w:tr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образовательного или научного учреждения, где выполнена работа</w:t>
            </w:r>
          </w:p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работы, направление конкурса.</w:t>
            </w:r>
          </w:p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ФИО участника (полностью) ФИО, научная степень, научное звание, должность научного руководителя</w:t>
            </w:r>
          </w:p>
        </w:tc>
      </w:tr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Актуальность и научная новизна. Освещенность проблемы в отечественных и зарубежных источниках (преимущественно не старше 5-7 лет).</w:t>
            </w:r>
          </w:p>
        </w:tc>
      </w:tr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 и задачи.</w:t>
            </w:r>
          </w:p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 – всегда одна.</w:t>
            </w:r>
          </w:p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Задачи – может быть несколько.</w:t>
            </w:r>
          </w:p>
        </w:tc>
      </w:tr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Материалы и методы.</w:t>
            </w:r>
          </w:p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Когда, где и как проводились исследования.</w:t>
            </w:r>
          </w:p>
        </w:tc>
      </w:tr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5-10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Результаты исследований.</w:t>
            </w:r>
          </w:p>
        </w:tc>
      </w:tr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Выводы и практические предложения.</w:t>
            </w:r>
          </w:p>
        </w:tc>
      </w:tr>
      <w:tr w:rsidR="00E14B31" w:rsidRPr="00E14B31" w:rsidTr="00E14B31">
        <w:trPr>
          <w:tblCellSpacing w:w="0" w:type="dxa"/>
        </w:trPr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4B31" w:rsidRPr="00E14B31" w:rsidRDefault="00E14B31" w:rsidP="00E14B31">
            <w:pPr>
              <w:spacing w:before="100" w:beforeAutospacing="1" w:after="57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</w:rPr>
            </w:pPr>
            <w:r w:rsidRPr="00E14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Благодарю за внимание! ФИО участника и контактные данные</w:t>
            </w:r>
          </w:p>
        </w:tc>
      </w:tr>
    </w:tbl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E14B31" w:rsidRDefault="00E14B31" w:rsidP="00E14B31">
      <w:pPr>
        <w:spacing w:before="100" w:beforeAutospacing="1" w:after="280" w:line="240" w:lineRule="auto"/>
        <w:rPr>
          <w:rFonts w:ascii="PT Astra Serif" w:eastAsia="Times New Roman" w:hAnsi="PT Astra Serif" w:cs="Times New Roman"/>
          <w:color w:val="000000"/>
          <w:sz w:val="28"/>
          <w:szCs w:val="28"/>
        </w:rPr>
      </w:pPr>
    </w:p>
    <w:p w:rsidR="00E14B31" w:rsidRPr="00FC4FAF" w:rsidRDefault="00E14B31" w:rsidP="00FC4FAF">
      <w:pPr>
        <w:pStyle w:val="western"/>
        <w:spacing w:before="0" w:beforeAutospacing="0" w:after="0"/>
      </w:pPr>
    </w:p>
    <w:sectPr w:rsidR="00E14B31" w:rsidRPr="00FC4FAF" w:rsidSect="00D5524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GNHHP+Book Antiqua">
    <w:charset w:val="01"/>
    <w:family w:val="auto"/>
    <w:pitch w:val="variable"/>
    <w:sig w:usb0="00000001" w:usb1="00000000" w:usb2="00000000" w:usb3="00000000" w:csb0="2000009F" w:csb1="DFD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50262"/>
    <w:multiLevelType w:val="hybridMultilevel"/>
    <w:tmpl w:val="814CE07E"/>
    <w:lvl w:ilvl="0" w:tplc="3A5EA6C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801503C"/>
    <w:multiLevelType w:val="hybridMultilevel"/>
    <w:tmpl w:val="214CE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57BCD"/>
    <w:multiLevelType w:val="multilevel"/>
    <w:tmpl w:val="8E783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2044F6"/>
    <w:multiLevelType w:val="hybridMultilevel"/>
    <w:tmpl w:val="B4FE2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913F9"/>
    <w:multiLevelType w:val="multilevel"/>
    <w:tmpl w:val="E9E6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716CBE"/>
    <w:multiLevelType w:val="hybridMultilevel"/>
    <w:tmpl w:val="4642E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6CB"/>
    <w:rsid w:val="00032372"/>
    <w:rsid w:val="00034BCE"/>
    <w:rsid w:val="00040A93"/>
    <w:rsid w:val="0004278B"/>
    <w:rsid w:val="000723C2"/>
    <w:rsid w:val="00084695"/>
    <w:rsid w:val="000C0837"/>
    <w:rsid w:val="000F4404"/>
    <w:rsid w:val="00141FBD"/>
    <w:rsid w:val="001C22A5"/>
    <w:rsid w:val="001F2B30"/>
    <w:rsid w:val="00241AC9"/>
    <w:rsid w:val="00256257"/>
    <w:rsid w:val="00293B69"/>
    <w:rsid w:val="00296AF9"/>
    <w:rsid w:val="002B415E"/>
    <w:rsid w:val="002C476A"/>
    <w:rsid w:val="002D2946"/>
    <w:rsid w:val="00300DA6"/>
    <w:rsid w:val="003140AC"/>
    <w:rsid w:val="0032799F"/>
    <w:rsid w:val="00361CBE"/>
    <w:rsid w:val="0036355B"/>
    <w:rsid w:val="00421AE5"/>
    <w:rsid w:val="00426932"/>
    <w:rsid w:val="004A29CF"/>
    <w:rsid w:val="004B1F00"/>
    <w:rsid w:val="004D0A1D"/>
    <w:rsid w:val="004D4991"/>
    <w:rsid w:val="005121A9"/>
    <w:rsid w:val="005520EF"/>
    <w:rsid w:val="005816C1"/>
    <w:rsid w:val="005A3D92"/>
    <w:rsid w:val="005B134C"/>
    <w:rsid w:val="005F73F6"/>
    <w:rsid w:val="006044B2"/>
    <w:rsid w:val="00680334"/>
    <w:rsid w:val="006823BE"/>
    <w:rsid w:val="006F0C9E"/>
    <w:rsid w:val="006F5755"/>
    <w:rsid w:val="007254CE"/>
    <w:rsid w:val="0074601E"/>
    <w:rsid w:val="00783A98"/>
    <w:rsid w:val="007B7701"/>
    <w:rsid w:val="007E71C8"/>
    <w:rsid w:val="008161E8"/>
    <w:rsid w:val="009066CE"/>
    <w:rsid w:val="00923028"/>
    <w:rsid w:val="009B0516"/>
    <w:rsid w:val="009E20A2"/>
    <w:rsid w:val="009E44C8"/>
    <w:rsid w:val="009E5A14"/>
    <w:rsid w:val="009F35BC"/>
    <w:rsid w:val="00A13D64"/>
    <w:rsid w:val="00A14BBA"/>
    <w:rsid w:val="00AB0A1C"/>
    <w:rsid w:val="00AE4FC4"/>
    <w:rsid w:val="00AF2846"/>
    <w:rsid w:val="00AF38E6"/>
    <w:rsid w:val="00B476CB"/>
    <w:rsid w:val="00B603B6"/>
    <w:rsid w:val="00B913B1"/>
    <w:rsid w:val="00BB2E0B"/>
    <w:rsid w:val="00BF79EE"/>
    <w:rsid w:val="00C05416"/>
    <w:rsid w:val="00C90E30"/>
    <w:rsid w:val="00CD0799"/>
    <w:rsid w:val="00D33DC8"/>
    <w:rsid w:val="00D350D5"/>
    <w:rsid w:val="00D55242"/>
    <w:rsid w:val="00DA622F"/>
    <w:rsid w:val="00DB15C2"/>
    <w:rsid w:val="00E14B31"/>
    <w:rsid w:val="00E56E16"/>
    <w:rsid w:val="00E94A35"/>
    <w:rsid w:val="00EC267D"/>
    <w:rsid w:val="00F65EC9"/>
    <w:rsid w:val="00F67418"/>
    <w:rsid w:val="00FA41DD"/>
    <w:rsid w:val="00FC4FAF"/>
    <w:rsid w:val="00FD24F5"/>
    <w:rsid w:val="00FF2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440CF-8A37-4CF6-9320-9C9306E2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1C8"/>
  </w:style>
  <w:style w:type="paragraph" w:styleId="2">
    <w:name w:val="heading 2"/>
    <w:basedOn w:val="a"/>
    <w:link w:val="20"/>
    <w:uiPriority w:val="9"/>
    <w:qFormat/>
    <w:rsid w:val="00FC4FAF"/>
    <w:pPr>
      <w:keepNext/>
      <w:spacing w:before="198" w:after="119" w:line="240" w:lineRule="auto"/>
      <w:ind w:firstLine="709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FC4FAF"/>
    <w:pPr>
      <w:keepNext/>
      <w:spacing w:before="142" w:after="119" w:line="240" w:lineRule="auto"/>
      <w:ind w:firstLine="70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476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F674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7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7418"/>
    <w:rPr>
      <w:rFonts w:ascii="Tahoma" w:hAnsi="Tahoma" w:cs="Tahoma"/>
      <w:sz w:val="16"/>
      <w:szCs w:val="16"/>
    </w:rPr>
  </w:style>
  <w:style w:type="character" w:customStyle="1" w:styleId="cite-bracket">
    <w:name w:val="cite-bracket"/>
    <w:basedOn w:val="a0"/>
    <w:rsid w:val="00923028"/>
  </w:style>
  <w:style w:type="character" w:customStyle="1" w:styleId="person-cardstatus-item">
    <w:name w:val="person-card__status-item"/>
    <w:basedOn w:val="a0"/>
    <w:rsid w:val="005816C1"/>
  </w:style>
  <w:style w:type="character" w:styleId="a7">
    <w:name w:val="Subtle Emphasis"/>
    <w:basedOn w:val="a0"/>
    <w:uiPriority w:val="19"/>
    <w:qFormat/>
    <w:rsid w:val="00256257"/>
    <w:rPr>
      <w:i/>
      <w:iCs/>
      <w:color w:val="404040" w:themeColor="text1" w:themeTint="BF"/>
    </w:rPr>
  </w:style>
  <w:style w:type="paragraph" w:customStyle="1" w:styleId="Standard">
    <w:name w:val="Standard"/>
    <w:rsid w:val="009E44C8"/>
    <w:pPr>
      <w:widowControl w:val="0"/>
      <w:suppressAutoHyphens/>
      <w:autoSpaceDN w:val="0"/>
      <w:spacing w:after="57" w:line="240" w:lineRule="auto"/>
      <w:textAlignment w:val="baseline"/>
    </w:pPr>
    <w:rPr>
      <w:rFonts w:ascii="PT Astra Serif" w:eastAsia="Calibri" w:hAnsi="PT Astra Serif" w:cs="Tahoma"/>
      <w:sz w:val="28"/>
      <w:lang w:eastAsia="en-US"/>
    </w:rPr>
  </w:style>
  <w:style w:type="character" w:styleId="a8">
    <w:name w:val="FollowedHyperlink"/>
    <w:basedOn w:val="a0"/>
    <w:uiPriority w:val="99"/>
    <w:semiHidden/>
    <w:unhideWhenUsed/>
    <w:rsid w:val="000C083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FC4FAF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C4FAF"/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customStyle="1" w:styleId="western">
    <w:name w:val="western"/>
    <w:basedOn w:val="a"/>
    <w:rsid w:val="00FC4FAF"/>
    <w:pPr>
      <w:spacing w:before="100" w:beforeAutospacing="1" w:after="57" w:line="240" w:lineRule="auto"/>
      <w:ind w:firstLine="709"/>
    </w:pPr>
    <w:rPr>
      <w:rFonts w:ascii="PT Astra Serif" w:eastAsia="Times New Roman" w:hAnsi="PT Astra Serif" w:cs="Times New Roman"/>
      <w:color w:val="000000"/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61CBE"/>
    <w:pPr>
      <w:spacing w:before="100" w:beforeAutospacing="1" w:after="57" w:line="240" w:lineRule="auto"/>
      <w:ind w:firstLine="709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472629eb61464ad85ab5f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472629eb61464ad85ab5f2" TargetMode="External"/><Relationship Id="rId5" Type="http://schemas.openxmlformats.org/officeDocument/2006/relationships/hyperlink" Target="https://kgs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3040</Words>
  <Characters>17334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декан_агро</dc:creator>
  <cp:keywords/>
  <dc:description/>
  <cp:lastModifiedBy>Марина Владимировна</cp:lastModifiedBy>
  <cp:revision>9</cp:revision>
  <cp:lastPrinted>2025-04-07T08:25:00Z</cp:lastPrinted>
  <dcterms:created xsi:type="dcterms:W3CDTF">2026-08-03T10:52:00Z</dcterms:created>
  <dcterms:modified xsi:type="dcterms:W3CDTF">2026-08-04T05:34:00Z</dcterms:modified>
</cp:coreProperties>
</file>