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9867" w14:textId="77777777" w:rsidR="00883E47" w:rsidRPr="00621106" w:rsidRDefault="00883E47" w:rsidP="008A4B8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21106">
        <w:rPr>
          <w:rFonts w:ascii="Times New Roman" w:hAnsi="Times New Roman" w:cs="Times New Roman"/>
          <w:color w:val="auto"/>
        </w:rPr>
        <w:t>ТИПОВЫЕ ПРИМЕРЫ И СХЕМЫ БИБЛИОГРАФИЧЕСКОГО ОПИСАНИЯ ДОКУМЕНТОВ</w:t>
      </w:r>
    </w:p>
    <w:p w14:paraId="0351A381" w14:textId="77777777" w:rsidR="00883E47" w:rsidRPr="00621106" w:rsidRDefault="00883E47" w:rsidP="008A4B8F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21106">
        <w:rPr>
          <w:rFonts w:ascii="Times New Roman" w:hAnsi="Times New Roman" w:cs="Times New Roman"/>
          <w:color w:val="auto"/>
        </w:rPr>
        <w:t>В СООТВЕТСТВИИ С ГОСТ Р 7.0.100-2018</w:t>
      </w:r>
    </w:p>
    <w:p w14:paraId="6DFA378B" w14:textId="77777777" w:rsidR="00883E47" w:rsidRPr="0040705E" w:rsidRDefault="00883E47" w:rsidP="008A4B8F">
      <w:pPr>
        <w:pStyle w:val="ab"/>
        <w:ind w:firstLine="709"/>
        <w:rPr>
          <w:bCs/>
          <w:szCs w:val="28"/>
        </w:rPr>
      </w:pPr>
    </w:p>
    <w:p w14:paraId="3331CBBB" w14:textId="77777777" w:rsidR="00883E47" w:rsidRPr="0040705E" w:rsidRDefault="00883E47" w:rsidP="008A4B8F">
      <w:pPr>
        <w:pStyle w:val="ab"/>
        <w:ind w:firstLine="709"/>
        <w:rPr>
          <w:bCs/>
          <w:szCs w:val="28"/>
        </w:rPr>
      </w:pPr>
    </w:p>
    <w:p w14:paraId="186195A2" w14:textId="77777777" w:rsidR="00883E47" w:rsidRPr="0035570B" w:rsidRDefault="00883E47" w:rsidP="008A4B8F">
      <w:pPr>
        <w:pStyle w:val="ab"/>
        <w:rPr>
          <w:b/>
          <w:sz w:val="24"/>
        </w:rPr>
      </w:pPr>
      <w:r w:rsidRPr="0035570B">
        <w:rPr>
          <w:b/>
          <w:sz w:val="24"/>
          <w:u w:val="single"/>
        </w:rPr>
        <w:t>ОДНОЧАСТНЫЕ (однотомные) РЕСУРСЫ</w:t>
      </w:r>
    </w:p>
    <w:p w14:paraId="72B63360" w14:textId="77777777" w:rsidR="00883E47" w:rsidRPr="0035570B" w:rsidRDefault="00883E47" w:rsidP="008A4B8F">
      <w:pPr>
        <w:pStyle w:val="ab"/>
        <w:ind w:firstLine="709"/>
        <w:jc w:val="center"/>
        <w:rPr>
          <w:b/>
          <w:sz w:val="24"/>
        </w:rPr>
      </w:pPr>
    </w:p>
    <w:p w14:paraId="52DDEDAC" w14:textId="77777777" w:rsidR="00883E47" w:rsidRPr="0035570B" w:rsidRDefault="00883E47" w:rsidP="008A4B8F">
      <w:pPr>
        <w:pStyle w:val="ab"/>
        <w:ind w:firstLine="709"/>
        <w:jc w:val="center"/>
        <w:rPr>
          <w:b/>
          <w:sz w:val="24"/>
        </w:rPr>
      </w:pPr>
    </w:p>
    <w:p w14:paraId="26F3CCCE" w14:textId="77777777" w:rsidR="00883E47" w:rsidRPr="0035570B" w:rsidRDefault="00883E47" w:rsidP="008A4B8F">
      <w:pPr>
        <w:pStyle w:val="a4"/>
        <w:tabs>
          <w:tab w:val="left" w:pos="3163"/>
          <w:tab w:val="left" w:pos="5484"/>
        </w:tabs>
        <w:ind w:left="0"/>
        <w:contextualSpacing w:val="0"/>
        <w:jc w:val="center"/>
        <w:rPr>
          <w:b/>
          <w:spacing w:val="-4"/>
        </w:rPr>
      </w:pPr>
      <w:r w:rsidRPr="0035570B">
        <w:rPr>
          <w:b/>
        </w:rPr>
        <w:t xml:space="preserve">КНИЖНЫЕ </w:t>
      </w:r>
      <w:r w:rsidRPr="0035570B">
        <w:rPr>
          <w:b/>
          <w:spacing w:val="-4"/>
        </w:rPr>
        <w:t>ИЗДАНИЯ</w:t>
      </w:r>
    </w:p>
    <w:p w14:paraId="7204D532" w14:textId="77777777" w:rsidR="00883E47" w:rsidRPr="0035570B" w:rsidRDefault="00883E47" w:rsidP="008A4B8F">
      <w:pPr>
        <w:pStyle w:val="TableParagraph"/>
        <w:ind w:firstLine="709"/>
        <w:rPr>
          <w:i/>
          <w:sz w:val="24"/>
          <w:szCs w:val="24"/>
        </w:rPr>
      </w:pPr>
      <w:r w:rsidRPr="0035570B">
        <w:rPr>
          <w:sz w:val="24"/>
          <w:szCs w:val="24"/>
          <w:u w:val="single" w:color="C00000"/>
        </w:rPr>
        <w:t xml:space="preserve">ПРАВИЛО: </w:t>
      </w:r>
      <w:r w:rsidRPr="0035570B">
        <w:rPr>
          <w:i/>
          <w:sz w:val="24"/>
          <w:szCs w:val="24"/>
        </w:rPr>
        <w:t>Библиографическое описание документа начинается с фамилии автора,</w:t>
      </w:r>
    </w:p>
    <w:p w14:paraId="3E73E19D" w14:textId="6A5B84C4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70B">
        <w:rPr>
          <w:rFonts w:ascii="Times New Roman" w:hAnsi="Times New Roman" w:cs="Times New Roman"/>
          <w:i/>
          <w:sz w:val="24"/>
          <w:szCs w:val="24"/>
        </w:rPr>
        <w:t xml:space="preserve">если авторов </w:t>
      </w:r>
      <w:r w:rsidRPr="0035570B">
        <w:rPr>
          <w:rFonts w:ascii="Times New Roman" w:hAnsi="Times New Roman" w:cs="Times New Roman"/>
          <w:b/>
          <w:i/>
          <w:sz w:val="24"/>
          <w:szCs w:val="24"/>
        </w:rPr>
        <w:t>НЕ БОЛЕЕ</w:t>
      </w:r>
      <w:r w:rsidR="008138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b/>
          <w:i/>
          <w:sz w:val="24"/>
          <w:szCs w:val="24"/>
        </w:rPr>
        <w:t>ТРЕХ.</w:t>
      </w:r>
    </w:p>
    <w:p w14:paraId="7EA32703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6FC0"/>
          <w:sz w:val="24"/>
          <w:szCs w:val="24"/>
        </w:rPr>
      </w:pPr>
    </w:p>
    <w:p w14:paraId="541C9C45" w14:textId="77777777" w:rsidR="00883E47" w:rsidRPr="0035570B" w:rsidRDefault="00883E47" w:rsidP="00CD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0B">
        <w:rPr>
          <w:rFonts w:ascii="Times New Roman" w:hAnsi="Times New Roman" w:cs="Times New Roman"/>
          <w:sz w:val="24"/>
          <w:szCs w:val="24"/>
        </w:rPr>
        <w:t xml:space="preserve">Книга с </w:t>
      </w:r>
      <w:r w:rsidRPr="0035570B">
        <w:rPr>
          <w:rFonts w:ascii="Times New Roman" w:hAnsi="Times New Roman" w:cs="Times New Roman"/>
          <w:b/>
          <w:sz w:val="24"/>
          <w:szCs w:val="24"/>
        </w:rPr>
        <w:t>ОДНИМ АВТОРОМ</w:t>
      </w:r>
    </w:p>
    <w:p w14:paraId="68A3D868" w14:textId="77777777" w:rsidR="00883E47" w:rsidRPr="0035570B" w:rsidRDefault="00883E47" w:rsidP="00CD6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70B209B6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92B7596" w14:textId="70FA0DE7" w:rsidR="00883E47" w:rsidRPr="0035570B" w:rsidRDefault="00883E47" w:rsidP="007849D7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 w:val="0"/>
        <w:jc w:val="both"/>
        <w:rPr>
          <w:i/>
        </w:rPr>
      </w:pPr>
      <w:r w:rsidRPr="0035570B">
        <w:rPr>
          <w:i/>
        </w:rPr>
        <w:t xml:space="preserve">Пример </w:t>
      </w:r>
      <w:r w:rsidRPr="0035570B">
        <w:rPr>
          <w:b/>
          <w:i/>
        </w:rPr>
        <w:t xml:space="preserve">РАСШИРЕННОГО </w:t>
      </w:r>
      <w:r w:rsidRPr="0035570B">
        <w:rPr>
          <w:i/>
        </w:rPr>
        <w:t xml:space="preserve">библиографического описания (при этом условно- обязательные элементы описания выделены </w:t>
      </w:r>
      <w:r w:rsidRPr="0035570B">
        <w:rPr>
          <w:i/>
          <w:color w:val="FF0000"/>
        </w:rPr>
        <w:t>красным цветом</w:t>
      </w:r>
      <w:r w:rsidRPr="0035570B">
        <w:rPr>
          <w:i/>
        </w:rPr>
        <w:t xml:space="preserve">) с использованием </w:t>
      </w:r>
      <w:r w:rsidRPr="0035570B">
        <w:rPr>
          <w:b/>
          <w:i/>
        </w:rPr>
        <w:t xml:space="preserve">ПОЛНЫХ </w:t>
      </w:r>
      <w:r w:rsidRPr="0035570B">
        <w:rPr>
          <w:i/>
        </w:rPr>
        <w:t>форм слов и словосочетаний некоторых областей и элементов (выделены</w:t>
      </w:r>
      <w:r w:rsidR="00CD68CF">
        <w:rPr>
          <w:i/>
        </w:rPr>
        <w:t xml:space="preserve"> </w:t>
      </w:r>
      <w:r w:rsidRPr="0035570B">
        <w:rPr>
          <w:i/>
          <w:shd w:val="clear" w:color="auto" w:fill="FFFF00"/>
        </w:rPr>
        <w:t>желтым цветом</w:t>
      </w:r>
      <w:r w:rsidRPr="0035570B">
        <w:rPr>
          <w:i/>
        </w:rPr>
        <w:t>):</w:t>
      </w:r>
    </w:p>
    <w:p w14:paraId="134B000B" w14:textId="750F9A43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proofErr w:type="spellStart"/>
      <w:r w:rsidRPr="0035570B">
        <w:rPr>
          <w:b/>
          <w:sz w:val="24"/>
        </w:rPr>
        <w:t>Дорман</w:t>
      </w:r>
      <w:proofErr w:type="spellEnd"/>
      <w:r w:rsidRPr="0035570B">
        <w:rPr>
          <w:b/>
          <w:sz w:val="24"/>
        </w:rPr>
        <w:t xml:space="preserve">, В. Н. </w:t>
      </w:r>
      <w:r w:rsidRPr="0035570B">
        <w:rPr>
          <w:sz w:val="24"/>
        </w:rPr>
        <w:t>Экономика организации. Ресурсы коммерческой организации</w:t>
      </w:r>
      <w:r w:rsidRPr="0035570B">
        <w:rPr>
          <w:color w:val="FF0000"/>
          <w:sz w:val="24"/>
        </w:rPr>
        <w:t>:</w:t>
      </w:r>
      <w:r w:rsidR="00CD68CF">
        <w:rPr>
          <w:color w:val="FF0000"/>
          <w:sz w:val="24"/>
        </w:rPr>
        <w:t xml:space="preserve"> </w:t>
      </w:r>
      <w:r w:rsidRPr="0035570B">
        <w:rPr>
          <w:color w:val="FF0000"/>
          <w:sz w:val="24"/>
          <w:shd w:val="clear" w:color="auto" w:fill="FFFF00"/>
        </w:rPr>
        <w:t>учебное пособие</w:t>
      </w:r>
      <w:r w:rsidR="00606B91">
        <w:rPr>
          <w:color w:val="FF0000"/>
          <w:sz w:val="24"/>
          <w:shd w:val="clear" w:color="auto" w:fill="FFFF00"/>
        </w:rPr>
        <w:t xml:space="preserve"> </w:t>
      </w:r>
      <w:r w:rsidRPr="0035570B">
        <w:rPr>
          <w:sz w:val="24"/>
        </w:rPr>
        <w:t xml:space="preserve">/ В. Н. </w:t>
      </w:r>
      <w:proofErr w:type="spellStart"/>
      <w:r w:rsidRPr="0035570B">
        <w:rPr>
          <w:sz w:val="24"/>
        </w:rPr>
        <w:t>Дорман</w:t>
      </w:r>
      <w:proofErr w:type="spellEnd"/>
      <w:r w:rsidRPr="0035570B">
        <w:rPr>
          <w:sz w:val="24"/>
        </w:rPr>
        <w:t xml:space="preserve">; </w:t>
      </w:r>
      <w:r w:rsidRPr="0035570B">
        <w:rPr>
          <w:sz w:val="24"/>
          <w:shd w:val="clear" w:color="auto" w:fill="FFFF00"/>
        </w:rPr>
        <w:t>под редакцией</w:t>
      </w:r>
      <w:r w:rsidRPr="0035570B">
        <w:rPr>
          <w:sz w:val="24"/>
        </w:rPr>
        <w:t xml:space="preserve"> Н. Р. </w:t>
      </w:r>
      <w:proofErr w:type="spellStart"/>
      <w:r w:rsidRPr="0035570B">
        <w:rPr>
          <w:sz w:val="24"/>
        </w:rPr>
        <w:t>Кельчевской</w:t>
      </w:r>
      <w:proofErr w:type="spellEnd"/>
      <w:r w:rsidRPr="0035570B">
        <w:rPr>
          <w:sz w:val="24"/>
        </w:rPr>
        <w:t xml:space="preserve">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606B91">
        <w:rPr>
          <w:sz w:val="24"/>
        </w:rPr>
        <w:t xml:space="preserve"> </w:t>
      </w:r>
      <w:r w:rsidRPr="0035570B">
        <w:rPr>
          <w:sz w:val="24"/>
        </w:rPr>
        <w:t>:</w:t>
      </w:r>
      <w:r w:rsidR="00CD68CF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="00956815">
        <w:rPr>
          <w:sz w:val="24"/>
        </w:rPr>
        <w:t xml:space="preserve"> </w:t>
      </w:r>
      <w:r w:rsidRPr="0035570B">
        <w:rPr>
          <w:sz w:val="24"/>
        </w:rPr>
        <w:t>; Екатеринбург</w:t>
      </w:r>
      <w:r w:rsidR="00956815">
        <w:rPr>
          <w:sz w:val="24"/>
        </w:rPr>
        <w:t xml:space="preserve"> </w:t>
      </w:r>
      <w:r w:rsidRPr="0035570B">
        <w:rPr>
          <w:sz w:val="24"/>
        </w:rPr>
        <w:t>: Изд-во Урал.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ун-та, 2019.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134 с.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(Профессиональное образование).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ISBN 978-5-534-10585-8. </w:t>
      </w:r>
      <w:r w:rsidR="00CD68CF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непосредственный.</w:t>
      </w:r>
    </w:p>
    <w:p w14:paraId="3F4D65E9" w14:textId="77777777" w:rsidR="00883E47" w:rsidRPr="0035570B" w:rsidRDefault="00883E47" w:rsidP="008A4B8F">
      <w:pPr>
        <w:pStyle w:val="ab"/>
        <w:ind w:firstLine="709"/>
        <w:rPr>
          <w:sz w:val="24"/>
        </w:rPr>
      </w:pPr>
    </w:p>
    <w:p w14:paraId="174B732A" w14:textId="77777777" w:rsidR="00883E47" w:rsidRPr="0035570B" w:rsidRDefault="00883E47" w:rsidP="007849D7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 w:val="0"/>
        <w:jc w:val="both"/>
        <w:rPr>
          <w:i/>
        </w:rPr>
      </w:pPr>
      <w:r w:rsidRPr="0035570B">
        <w:rPr>
          <w:i/>
        </w:rPr>
        <w:t xml:space="preserve">Пример </w:t>
      </w:r>
      <w:r w:rsidRPr="0035570B">
        <w:rPr>
          <w:b/>
          <w:i/>
        </w:rPr>
        <w:t xml:space="preserve">РАСШИРЕННОГО </w:t>
      </w:r>
      <w:r w:rsidRPr="0035570B">
        <w:rPr>
          <w:i/>
        </w:rPr>
        <w:t xml:space="preserve">библиографического описания (при этом условно- обязательные элементы описания выделены </w:t>
      </w:r>
      <w:r w:rsidRPr="0035570B">
        <w:rPr>
          <w:i/>
          <w:color w:val="FF0000"/>
        </w:rPr>
        <w:t>красным цветом</w:t>
      </w:r>
      <w:r w:rsidRPr="0035570B">
        <w:rPr>
          <w:i/>
        </w:rPr>
        <w:t xml:space="preserve">) с использованием </w:t>
      </w:r>
      <w:r w:rsidRPr="0035570B">
        <w:rPr>
          <w:b/>
          <w:i/>
        </w:rPr>
        <w:t xml:space="preserve">СОКРАЩЕННЫХ </w:t>
      </w:r>
      <w:r w:rsidRPr="0035570B">
        <w:rPr>
          <w:i/>
        </w:rPr>
        <w:t>форм слов и словосочетаний некоторых областей и элементов (выделены</w:t>
      </w:r>
      <w:r w:rsidRPr="0035570B">
        <w:rPr>
          <w:i/>
          <w:shd w:val="clear" w:color="auto" w:fill="FFFF00"/>
        </w:rPr>
        <w:t xml:space="preserve"> желтым цветом</w:t>
      </w:r>
      <w:r w:rsidRPr="0035570B">
        <w:rPr>
          <w:i/>
        </w:rPr>
        <w:t>):</w:t>
      </w:r>
    </w:p>
    <w:p w14:paraId="448DCBBA" w14:textId="70A44254" w:rsidR="00883E47" w:rsidRPr="0035570B" w:rsidRDefault="00883E47" w:rsidP="008A4B8F">
      <w:pPr>
        <w:pStyle w:val="a4"/>
        <w:ind w:left="0" w:firstLine="709"/>
        <w:contextualSpacing w:val="0"/>
        <w:jc w:val="both"/>
        <w:rPr>
          <w:color w:val="FF0000"/>
        </w:rPr>
      </w:pPr>
      <w:proofErr w:type="spellStart"/>
      <w:r w:rsidRPr="0035570B">
        <w:rPr>
          <w:b/>
        </w:rPr>
        <w:t>Дорман</w:t>
      </w:r>
      <w:proofErr w:type="spellEnd"/>
      <w:r w:rsidRPr="0035570B">
        <w:rPr>
          <w:b/>
        </w:rPr>
        <w:t xml:space="preserve">, В. Н. </w:t>
      </w:r>
      <w:r w:rsidRPr="0035570B">
        <w:t>Экономика организации. Ресурсы коммерческой организации</w:t>
      </w:r>
      <w:r w:rsidRPr="0035570B">
        <w:rPr>
          <w:color w:val="FF0000"/>
        </w:rPr>
        <w:t xml:space="preserve">: </w:t>
      </w:r>
      <w:r w:rsidRPr="0035570B">
        <w:rPr>
          <w:color w:val="FF0000"/>
          <w:shd w:val="clear" w:color="auto" w:fill="FFFF00"/>
        </w:rPr>
        <w:t>учеб.</w:t>
      </w:r>
      <w:r w:rsidR="00CD68CF">
        <w:rPr>
          <w:color w:val="FF0000"/>
          <w:shd w:val="clear" w:color="auto" w:fill="FFFF00"/>
        </w:rPr>
        <w:t xml:space="preserve"> </w:t>
      </w:r>
      <w:r w:rsidRPr="0035570B">
        <w:rPr>
          <w:color w:val="FF0000"/>
          <w:shd w:val="clear" w:color="auto" w:fill="FFFF00"/>
        </w:rPr>
        <w:t>пособие</w:t>
      </w:r>
      <w:r w:rsidR="00CD68CF">
        <w:rPr>
          <w:color w:val="FF0000"/>
          <w:shd w:val="clear" w:color="auto" w:fill="FFFF00"/>
        </w:rPr>
        <w:t xml:space="preserve"> </w:t>
      </w:r>
      <w:r w:rsidRPr="0035570B">
        <w:t xml:space="preserve">/ В. Н. </w:t>
      </w:r>
      <w:proofErr w:type="spellStart"/>
      <w:r w:rsidRPr="0035570B">
        <w:t>Дорман</w:t>
      </w:r>
      <w:proofErr w:type="spellEnd"/>
      <w:r w:rsidRPr="0035570B">
        <w:t xml:space="preserve">; </w:t>
      </w:r>
      <w:r w:rsidRPr="0035570B">
        <w:rPr>
          <w:shd w:val="clear" w:color="auto" w:fill="FFFF00"/>
        </w:rPr>
        <w:t>под ред.</w:t>
      </w:r>
      <w:r w:rsidRPr="0035570B">
        <w:t xml:space="preserve"> Н. Р. </w:t>
      </w:r>
      <w:proofErr w:type="spellStart"/>
      <w:r w:rsidRPr="0035570B">
        <w:t>Кельчевской</w:t>
      </w:r>
      <w:proofErr w:type="spellEnd"/>
      <w:r w:rsidRPr="0035570B">
        <w:t xml:space="preserve">. </w:t>
      </w:r>
      <w:r w:rsidR="00CD68CF">
        <w:t>–</w:t>
      </w:r>
      <w:r w:rsidRPr="0035570B">
        <w:t xml:space="preserve"> Москва</w:t>
      </w:r>
      <w:r w:rsidR="00956815">
        <w:t xml:space="preserve"> </w:t>
      </w:r>
      <w:r w:rsidRPr="0035570B">
        <w:t>:</w:t>
      </w:r>
      <w:r w:rsidR="00CD68CF">
        <w:t xml:space="preserve"> </w:t>
      </w:r>
      <w:proofErr w:type="spellStart"/>
      <w:r w:rsidRPr="0035570B">
        <w:t>Юрайт</w:t>
      </w:r>
      <w:proofErr w:type="spellEnd"/>
      <w:r w:rsidR="00956815">
        <w:t xml:space="preserve"> </w:t>
      </w:r>
      <w:r w:rsidRPr="0035570B">
        <w:t xml:space="preserve">; Екатеринбург: Изд-во </w:t>
      </w:r>
      <w:proofErr w:type="spellStart"/>
      <w:r w:rsidRPr="0035570B">
        <w:t>Урал.ун</w:t>
      </w:r>
      <w:proofErr w:type="spellEnd"/>
      <w:r w:rsidRPr="0035570B">
        <w:t xml:space="preserve">-та, 2019. </w:t>
      </w:r>
      <w:r w:rsidR="00CD68CF">
        <w:t>–</w:t>
      </w:r>
      <w:r w:rsidRPr="0035570B">
        <w:t xml:space="preserve"> 134 с. </w:t>
      </w:r>
      <w:r w:rsidR="00CD68CF">
        <w:t>–</w:t>
      </w:r>
      <w:r w:rsidRPr="0035570B">
        <w:t xml:space="preserve"> (Профессиональное образование). </w:t>
      </w:r>
      <w:r w:rsidR="00CD68CF">
        <w:t>–</w:t>
      </w:r>
      <w:r w:rsidRPr="0035570B">
        <w:t xml:space="preserve"> ISBN 978-5-534-10585-8. </w:t>
      </w:r>
      <w:r w:rsidR="00CD68CF">
        <w:rPr>
          <w:color w:val="FF0000"/>
        </w:rPr>
        <w:t>–</w:t>
      </w:r>
      <w:r w:rsidRPr="0035570B">
        <w:rPr>
          <w:color w:val="FF0000"/>
        </w:rPr>
        <w:t xml:space="preserve"> Текст</w:t>
      </w:r>
      <w:r w:rsidR="00956815">
        <w:rPr>
          <w:color w:val="FF0000"/>
        </w:rPr>
        <w:t xml:space="preserve"> </w:t>
      </w:r>
      <w:r w:rsidRPr="0035570B">
        <w:rPr>
          <w:color w:val="FF0000"/>
        </w:rPr>
        <w:t>: непосредственный</w:t>
      </w:r>
    </w:p>
    <w:p w14:paraId="0ECD84A0" w14:textId="32332F24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Игнатьев, С. В. </w:t>
      </w:r>
      <w:r w:rsidRPr="0035570B">
        <w:rPr>
          <w:sz w:val="24"/>
        </w:rPr>
        <w:t xml:space="preserve">Принципы экономико-финансовой деятельности нефтегазовых компаний: учебное пособие / С. В. Игнатьев; Московский государственный институт международных отношений (университет) Министерства иностранных дел Российской Федерации.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МГИМО (университет), 2017.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144 с.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ISBN 978-5-9228-1632-8. </w:t>
      </w:r>
      <w:r w:rsidR="00CD68CF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</w:t>
      </w:r>
      <w:r w:rsidRPr="0035570B">
        <w:rPr>
          <w:sz w:val="24"/>
        </w:rPr>
        <w:t>.</w:t>
      </w:r>
    </w:p>
    <w:p w14:paraId="7D65B0BC" w14:textId="33725447" w:rsidR="00883E47" w:rsidRPr="0035570B" w:rsidRDefault="00883E47" w:rsidP="008A4B8F">
      <w:pPr>
        <w:pStyle w:val="a4"/>
        <w:ind w:left="0" w:firstLine="709"/>
        <w:contextualSpacing w:val="0"/>
        <w:jc w:val="both"/>
        <w:rPr>
          <w:color w:val="FF0000"/>
        </w:rPr>
      </w:pPr>
      <w:r w:rsidRPr="0035570B">
        <w:rPr>
          <w:b/>
        </w:rPr>
        <w:t xml:space="preserve">Котляров, М. А. </w:t>
      </w:r>
      <w:r w:rsidRPr="0035570B">
        <w:t xml:space="preserve">Экономика недвижимости: учебник и практикум для бакалавриата и магистратуры / М. А. Котляров. </w:t>
      </w:r>
      <w:r w:rsidR="00CD68CF">
        <w:t>–</w:t>
      </w:r>
      <w:r w:rsidRPr="0035570B">
        <w:t xml:space="preserve"> 2-е изд., </w:t>
      </w:r>
      <w:proofErr w:type="spellStart"/>
      <w:r w:rsidRPr="0035570B">
        <w:t>перераб</w:t>
      </w:r>
      <w:proofErr w:type="spellEnd"/>
      <w:r w:rsidRPr="0035570B">
        <w:t xml:space="preserve">. и доп. </w:t>
      </w:r>
      <w:r w:rsidR="00CD68CF">
        <w:t>–</w:t>
      </w:r>
      <w:r w:rsidRPr="0035570B">
        <w:t xml:space="preserve"> Москва</w:t>
      </w:r>
      <w:r w:rsidR="00956815">
        <w:t xml:space="preserve"> </w:t>
      </w:r>
      <w:r w:rsidRPr="0035570B">
        <w:t xml:space="preserve">: </w:t>
      </w:r>
      <w:proofErr w:type="spellStart"/>
      <w:r w:rsidRPr="0035570B">
        <w:t>Юрайт</w:t>
      </w:r>
      <w:proofErr w:type="spellEnd"/>
      <w:r w:rsidRPr="0035570B">
        <w:t xml:space="preserve">, 2019. </w:t>
      </w:r>
      <w:r w:rsidR="00CD68CF">
        <w:t>–</w:t>
      </w:r>
      <w:r w:rsidRPr="0035570B">
        <w:t xml:space="preserve"> 238 с. </w:t>
      </w:r>
      <w:r w:rsidR="00CD68CF">
        <w:t>–</w:t>
      </w:r>
      <w:r w:rsidRPr="0035570B">
        <w:t xml:space="preserve"> (Бакалавр и магистр.</w:t>
      </w:r>
      <w:r w:rsidR="00CD68CF">
        <w:t xml:space="preserve"> </w:t>
      </w:r>
      <w:r w:rsidRPr="0035570B">
        <w:t xml:space="preserve">Академический курс). </w:t>
      </w:r>
      <w:r w:rsidR="00CD68CF">
        <w:t>–</w:t>
      </w:r>
      <w:r w:rsidRPr="0035570B">
        <w:t xml:space="preserve"> ISBN 978-5-9916-9081-2. </w:t>
      </w:r>
      <w:r w:rsidR="00CD68CF">
        <w:t>–</w:t>
      </w:r>
      <w:r w:rsidRPr="0035570B">
        <w:t xml:space="preserve"> </w:t>
      </w:r>
      <w:r w:rsidRPr="0035570B">
        <w:rPr>
          <w:color w:val="FF0000"/>
        </w:rPr>
        <w:t>Текст</w:t>
      </w:r>
      <w:r w:rsidR="00956815">
        <w:rPr>
          <w:color w:val="FF0000"/>
        </w:rPr>
        <w:t xml:space="preserve"> </w:t>
      </w:r>
      <w:r w:rsidRPr="0035570B">
        <w:rPr>
          <w:color w:val="FF0000"/>
        </w:rPr>
        <w:t>: непосредственный.</w:t>
      </w:r>
    </w:p>
    <w:p w14:paraId="413A087E" w14:textId="77777777" w:rsidR="00883E47" w:rsidRPr="0035570B" w:rsidRDefault="00883E47" w:rsidP="00CD68CF">
      <w:pPr>
        <w:pStyle w:val="a4"/>
        <w:ind w:left="0"/>
        <w:contextualSpacing w:val="0"/>
        <w:jc w:val="center"/>
        <w:rPr>
          <w:b/>
          <w:i/>
          <w:u w:val="single"/>
        </w:rPr>
      </w:pPr>
      <w:r w:rsidRPr="0035570B">
        <w:rPr>
          <w:b/>
          <w:i/>
          <w:u w:val="single"/>
        </w:rPr>
        <w:t>Монография</w:t>
      </w:r>
    </w:p>
    <w:p w14:paraId="6A64AEB3" w14:textId="682E9395" w:rsidR="00883E47" w:rsidRPr="0035570B" w:rsidRDefault="00883E47" w:rsidP="008A4B8F">
      <w:pPr>
        <w:pStyle w:val="a4"/>
        <w:ind w:left="0" w:firstLine="709"/>
        <w:contextualSpacing w:val="0"/>
        <w:jc w:val="both"/>
      </w:pPr>
      <w:r w:rsidRPr="0035570B">
        <w:t xml:space="preserve">Белкина, Т. Д. Экономические и социальные функции городов. Методология анализа: монография / Т. Д. Белкина. </w:t>
      </w:r>
      <w:r w:rsidR="00CD68CF">
        <w:t>–</w:t>
      </w:r>
      <w:r w:rsidRPr="0035570B">
        <w:t xml:space="preserve"> Москва</w:t>
      </w:r>
      <w:r w:rsidR="00956815">
        <w:t xml:space="preserve"> </w:t>
      </w:r>
      <w:r w:rsidRPr="0035570B">
        <w:t xml:space="preserve">: ИНФРА-М, 2018. </w:t>
      </w:r>
      <w:r w:rsidR="00CD68CF">
        <w:t>–</w:t>
      </w:r>
      <w:r w:rsidRPr="0035570B">
        <w:t xml:space="preserve"> 206 с. </w:t>
      </w:r>
      <w:r w:rsidR="00CD68CF">
        <w:t>–</w:t>
      </w:r>
      <w:r w:rsidRPr="0035570B">
        <w:t xml:space="preserve"> (Научная мысль). </w:t>
      </w:r>
      <w:r w:rsidR="00CD68CF">
        <w:t>–</w:t>
      </w:r>
      <w:r w:rsidRPr="0035570B">
        <w:t xml:space="preserve"> ISBN 978-5-16-013340-9. </w:t>
      </w:r>
      <w:r w:rsidRPr="0035570B">
        <w:rPr>
          <w:color w:val="FF0000"/>
        </w:rPr>
        <w:t>– Текст</w:t>
      </w:r>
      <w:r w:rsidR="00956815">
        <w:rPr>
          <w:color w:val="FF0000"/>
        </w:rPr>
        <w:t xml:space="preserve"> </w:t>
      </w:r>
      <w:r w:rsidRPr="0035570B">
        <w:rPr>
          <w:color w:val="FF0000"/>
        </w:rPr>
        <w:t>: непосредственный.</w:t>
      </w:r>
    </w:p>
    <w:p w14:paraId="338EFC91" w14:textId="0DEA86CF" w:rsidR="00883E47" w:rsidRPr="0035570B" w:rsidRDefault="00883E47" w:rsidP="008A4B8F">
      <w:pPr>
        <w:pStyle w:val="a4"/>
        <w:ind w:left="0" w:firstLine="709"/>
        <w:contextualSpacing w:val="0"/>
        <w:jc w:val="both"/>
        <w:rPr>
          <w:color w:val="FF0000"/>
        </w:rPr>
      </w:pPr>
      <w:r w:rsidRPr="0035570B">
        <w:t xml:space="preserve">Морозов, С. Л. Единый универсальный календарь и его применение в мировой экономике, астронавигации и религии в эпоху четвертой цифровой промышленной революции = </w:t>
      </w:r>
      <w:proofErr w:type="spellStart"/>
      <w:r w:rsidRPr="0035570B">
        <w:t>Theuniformuniversalcalendaranditsapplicationintoeconomic</w:t>
      </w:r>
      <w:proofErr w:type="spellEnd"/>
      <w:r w:rsidRPr="0035570B">
        <w:t xml:space="preserve">, astronavigationsandreligionsduringanepochofthefourthdigitalindustrialrevolution : [монография] </w:t>
      </w:r>
      <w:r w:rsidRPr="0035570B">
        <w:lastRenderedPageBreak/>
        <w:t xml:space="preserve">/ С. Л. Морозов. </w:t>
      </w:r>
      <w:r w:rsidR="00A74A52">
        <w:t>–</w:t>
      </w:r>
      <w:r w:rsidRPr="0035570B">
        <w:t xml:space="preserve"> 7-е изд., </w:t>
      </w:r>
      <w:proofErr w:type="spellStart"/>
      <w:r w:rsidRPr="0035570B">
        <w:t>испр</w:t>
      </w:r>
      <w:proofErr w:type="spellEnd"/>
      <w:r w:rsidRPr="0035570B">
        <w:t xml:space="preserve">. и доп. </w:t>
      </w:r>
      <w:r w:rsidR="00A74A52">
        <w:t>–</w:t>
      </w:r>
      <w:r w:rsidRPr="0035570B">
        <w:t xml:space="preserve"> Москва</w:t>
      </w:r>
      <w:r w:rsidR="00956815">
        <w:t xml:space="preserve"> </w:t>
      </w:r>
      <w:r w:rsidRPr="0035570B">
        <w:t xml:space="preserve">: Ваш формат, 2017. </w:t>
      </w:r>
      <w:r w:rsidR="00A74A52">
        <w:t>–</w:t>
      </w:r>
      <w:r w:rsidRPr="0035570B">
        <w:t xml:space="preserve"> 190 с. </w:t>
      </w:r>
      <w:r w:rsidR="00A74A52">
        <w:t>–</w:t>
      </w:r>
      <w:r w:rsidRPr="0035570B">
        <w:t xml:space="preserve"> ISBN 978-5-906982-02-5. </w:t>
      </w:r>
      <w:r w:rsidR="00A74A52">
        <w:rPr>
          <w:color w:val="FF0000"/>
        </w:rPr>
        <w:t>–</w:t>
      </w:r>
      <w:r w:rsidRPr="0035570B">
        <w:rPr>
          <w:color w:val="FF0000"/>
        </w:rPr>
        <w:t xml:space="preserve"> Текст</w:t>
      </w:r>
      <w:r w:rsidR="00956815">
        <w:rPr>
          <w:color w:val="FF0000"/>
        </w:rPr>
        <w:t xml:space="preserve"> </w:t>
      </w:r>
      <w:r w:rsidRPr="0035570B">
        <w:rPr>
          <w:color w:val="FF0000"/>
        </w:rPr>
        <w:t>: непосредственный.</w:t>
      </w:r>
    </w:p>
    <w:p w14:paraId="0F7C23F7" w14:textId="77777777" w:rsidR="00842EF9" w:rsidRPr="0035570B" w:rsidRDefault="00842EF9" w:rsidP="008A4B8F">
      <w:pPr>
        <w:pStyle w:val="a4"/>
        <w:ind w:left="0" w:firstLine="709"/>
        <w:contextualSpacing w:val="0"/>
        <w:jc w:val="both"/>
        <w:rPr>
          <w:color w:val="FF0000"/>
        </w:rPr>
      </w:pPr>
    </w:p>
    <w:p w14:paraId="287C73AE" w14:textId="77777777" w:rsidR="00883E47" w:rsidRPr="0035570B" w:rsidRDefault="00883E47" w:rsidP="00A74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0B">
        <w:rPr>
          <w:rFonts w:ascii="Times New Roman" w:hAnsi="Times New Roman" w:cs="Times New Roman"/>
          <w:sz w:val="24"/>
          <w:szCs w:val="24"/>
        </w:rPr>
        <w:t xml:space="preserve">Книга с </w:t>
      </w:r>
      <w:r w:rsidRPr="0035570B">
        <w:rPr>
          <w:rFonts w:ascii="Times New Roman" w:hAnsi="Times New Roman" w:cs="Times New Roman"/>
          <w:b/>
          <w:sz w:val="24"/>
          <w:szCs w:val="24"/>
        </w:rPr>
        <w:t>ДВУМЯ АВТОРАМИ</w:t>
      </w:r>
    </w:p>
    <w:p w14:paraId="496E8F7C" w14:textId="77777777" w:rsidR="00883E47" w:rsidRPr="0035570B" w:rsidRDefault="00883E47" w:rsidP="00A74A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31836782" w14:textId="08B6F895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Шапцев</w:t>
      </w:r>
      <w:proofErr w:type="spellEnd"/>
      <w:r w:rsidRPr="0035570B">
        <w:rPr>
          <w:b/>
          <w:sz w:val="24"/>
        </w:rPr>
        <w:t xml:space="preserve">, В. А. </w:t>
      </w:r>
      <w:r w:rsidRPr="0035570B">
        <w:rPr>
          <w:sz w:val="24"/>
        </w:rPr>
        <w:t>Теория информации. Теоретические основы создания информационного общества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учебное пособие / В. А. </w:t>
      </w:r>
      <w:proofErr w:type="spellStart"/>
      <w:r w:rsidRPr="0035570B">
        <w:rPr>
          <w:sz w:val="24"/>
        </w:rPr>
        <w:t>Шапцов</w:t>
      </w:r>
      <w:proofErr w:type="spellEnd"/>
      <w:r w:rsidRPr="0035570B">
        <w:rPr>
          <w:sz w:val="24"/>
        </w:rPr>
        <w:t xml:space="preserve">, Ю. В. </w:t>
      </w:r>
      <w:proofErr w:type="spellStart"/>
      <w:r w:rsidRPr="0035570B">
        <w:rPr>
          <w:sz w:val="24"/>
        </w:rPr>
        <w:t>Бидуля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956815">
        <w:rPr>
          <w:sz w:val="24"/>
        </w:rPr>
        <w:t xml:space="preserve"> </w:t>
      </w:r>
      <w:r w:rsidRPr="0035570B">
        <w:rPr>
          <w:sz w:val="24"/>
        </w:rPr>
        <w:t>:</w:t>
      </w:r>
      <w:r w:rsidR="00A74A52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177 с.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(Университеты России).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ISBN 978-5-534- 02989-5.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</w:t>
      </w:r>
      <w:r w:rsidRPr="00956815">
        <w:rPr>
          <w:color w:val="FF0000"/>
          <w:sz w:val="24"/>
        </w:rPr>
        <w:t>Текст</w:t>
      </w:r>
      <w:r w:rsidR="00956815" w:rsidRPr="00956815">
        <w:rPr>
          <w:color w:val="FF0000"/>
          <w:sz w:val="24"/>
        </w:rPr>
        <w:t xml:space="preserve"> </w:t>
      </w:r>
      <w:r w:rsidRPr="00956815">
        <w:rPr>
          <w:color w:val="FF0000"/>
          <w:sz w:val="24"/>
        </w:rPr>
        <w:t>: непосредственный.</w:t>
      </w:r>
    </w:p>
    <w:p w14:paraId="1926A971" w14:textId="6E6B251C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Шубаева</w:t>
      </w:r>
      <w:proofErr w:type="spellEnd"/>
      <w:r w:rsidRPr="0035570B">
        <w:rPr>
          <w:b/>
          <w:sz w:val="24"/>
        </w:rPr>
        <w:t xml:space="preserve">, В. Г. </w:t>
      </w:r>
      <w:r w:rsidRPr="0035570B">
        <w:rPr>
          <w:sz w:val="24"/>
        </w:rPr>
        <w:t xml:space="preserve">Маркетинговые технологии в туризме: учебник и практикум / В. Г. </w:t>
      </w:r>
      <w:proofErr w:type="spellStart"/>
      <w:r w:rsidRPr="0035570B">
        <w:rPr>
          <w:sz w:val="24"/>
        </w:rPr>
        <w:t>Шубаева</w:t>
      </w:r>
      <w:proofErr w:type="spellEnd"/>
      <w:r w:rsidRPr="0035570B">
        <w:rPr>
          <w:sz w:val="24"/>
        </w:rPr>
        <w:t xml:space="preserve">, И. О. </w:t>
      </w:r>
      <w:proofErr w:type="spellStart"/>
      <w:r w:rsidRPr="0035570B">
        <w:rPr>
          <w:sz w:val="24"/>
        </w:rPr>
        <w:t>Сердобольская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2-е изд. </w:t>
      </w:r>
      <w:proofErr w:type="spellStart"/>
      <w:r w:rsidRPr="0035570B">
        <w:rPr>
          <w:sz w:val="24"/>
        </w:rPr>
        <w:t>исправ</w:t>
      </w:r>
      <w:proofErr w:type="spellEnd"/>
      <w:r w:rsidRPr="0035570B">
        <w:rPr>
          <w:sz w:val="24"/>
        </w:rPr>
        <w:t xml:space="preserve">. и доп.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120 с.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(Профессиональное образование).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ISBN 978- 5-534-10550-6. </w:t>
      </w:r>
      <w:r w:rsidR="00A74A52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</w:t>
      </w:r>
      <w:r w:rsidRPr="0035570B">
        <w:rPr>
          <w:sz w:val="24"/>
        </w:rPr>
        <w:t>.</w:t>
      </w:r>
    </w:p>
    <w:p w14:paraId="7B3F04E7" w14:textId="77777777" w:rsidR="00883E47" w:rsidRPr="0035570B" w:rsidRDefault="00883E47" w:rsidP="00A74A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Монография</w:t>
      </w:r>
    </w:p>
    <w:p w14:paraId="3BABFC3E" w14:textId="32216878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proofErr w:type="spellStart"/>
      <w:r w:rsidRPr="0035570B">
        <w:rPr>
          <w:b/>
          <w:sz w:val="24"/>
        </w:rPr>
        <w:t>Абдрахимов</w:t>
      </w:r>
      <w:proofErr w:type="spellEnd"/>
      <w:r w:rsidRPr="0035570B">
        <w:rPr>
          <w:b/>
          <w:sz w:val="24"/>
        </w:rPr>
        <w:t xml:space="preserve">, В. З. </w:t>
      </w:r>
      <w:r w:rsidRPr="0035570B">
        <w:rPr>
          <w:sz w:val="24"/>
        </w:rPr>
        <w:t>Экологический менеджмент: учеб.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пособие / В. З. </w:t>
      </w:r>
      <w:proofErr w:type="spellStart"/>
      <w:r w:rsidRPr="0035570B">
        <w:rPr>
          <w:sz w:val="24"/>
        </w:rPr>
        <w:t>Абдрахимов</w:t>
      </w:r>
      <w:proofErr w:type="spellEnd"/>
      <w:r w:rsidRPr="0035570B">
        <w:rPr>
          <w:sz w:val="24"/>
        </w:rPr>
        <w:t xml:space="preserve">, А. К. </w:t>
      </w:r>
      <w:proofErr w:type="spellStart"/>
      <w:r w:rsidRPr="0035570B">
        <w:rPr>
          <w:sz w:val="24"/>
        </w:rPr>
        <w:t>Кайракбаев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Актобе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РИО Учреждения Актюбинский университет им. академика С. </w:t>
      </w:r>
      <w:proofErr w:type="spellStart"/>
      <w:r w:rsidRPr="0035570B">
        <w:rPr>
          <w:sz w:val="24"/>
        </w:rPr>
        <w:t>Баишева</w:t>
      </w:r>
      <w:proofErr w:type="spellEnd"/>
      <w:r w:rsidRPr="0035570B">
        <w:rPr>
          <w:sz w:val="24"/>
        </w:rPr>
        <w:t xml:space="preserve">, 2019.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240 с.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ISBN 978-601-7566-55-5. </w:t>
      </w:r>
      <w:r w:rsidR="00A74A52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4FF8A6C5" w14:textId="231A693A" w:rsidR="00883E47" w:rsidRPr="0035570B" w:rsidRDefault="00883E47" w:rsidP="008A4B8F">
      <w:pPr>
        <w:pStyle w:val="a4"/>
        <w:ind w:left="0" w:firstLine="709"/>
        <w:contextualSpacing w:val="0"/>
        <w:jc w:val="both"/>
      </w:pPr>
      <w:r w:rsidRPr="0035570B">
        <w:rPr>
          <w:b/>
        </w:rPr>
        <w:t xml:space="preserve">Кожевников, С. А. </w:t>
      </w:r>
      <w:r w:rsidRPr="0035570B">
        <w:t xml:space="preserve">Эффективность государственного управления: проблемы и методы повышения: монография / С. А. Кожевников, Е. Д. Копытова; под ред. В. А. Ильина, Т. В. </w:t>
      </w:r>
      <w:proofErr w:type="spellStart"/>
      <w:r w:rsidRPr="0035570B">
        <w:t>Усковой</w:t>
      </w:r>
      <w:proofErr w:type="spellEnd"/>
      <w:r w:rsidRPr="0035570B">
        <w:t xml:space="preserve">; ФГБУН «Вологодский научный центр РАН». </w:t>
      </w:r>
      <w:r w:rsidR="00A74A52">
        <w:t>–</w:t>
      </w:r>
      <w:r w:rsidRPr="0035570B">
        <w:t xml:space="preserve"> Вологда</w:t>
      </w:r>
      <w:r w:rsidR="00956815">
        <w:t xml:space="preserve"> </w:t>
      </w:r>
      <w:r w:rsidRPr="0035570B">
        <w:t xml:space="preserve">: ФГБУН </w:t>
      </w:r>
      <w:proofErr w:type="spellStart"/>
      <w:r w:rsidRPr="0035570B">
        <w:t>ВолНЦ</w:t>
      </w:r>
      <w:proofErr w:type="spellEnd"/>
      <w:r w:rsidRPr="0035570B">
        <w:t xml:space="preserve"> РАН, 2018. </w:t>
      </w:r>
      <w:r w:rsidR="00A74A52">
        <w:t>–</w:t>
      </w:r>
      <w:r w:rsidRPr="0035570B">
        <w:t xml:space="preserve"> 208 с. </w:t>
      </w:r>
      <w:r w:rsidR="00A74A52">
        <w:t>–</w:t>
      </w:r>
      <w:r w:rsidRPr="0035570B">
        <w:t xml:space="preserve"> ISBN 978-5-93299-402-3. </w:t>
      </w:r>
      <w:r w:rsidR="00A74A52">
        <w:rPr>
          <w:color w:val="FF0000"/>
        </w:rPr>
        <w:t xml:space="preserve">– </w:t>
      </w:r>
      <w:r w:rsidRPr="0035570B">
        <w:rPr>
          <w:color w:val="FF0000"/>
        </w:rPr>
        <w:t>Текст</w:t>
      </w:r>
      <w:r w:rsidR="00956815">
        <w:rPr>
          <w:color w:val="FF0000"/>
        </w:rPr>
        <w:t xml:space="preserve"> </w:t>
      </w:r>
      <w:r w:rsidRPr="0035570B">
        <w:rPr>
          <w:color w:val="FF0000"/>
        </w:rPr>
        <w:t>: непосредственный</w:t>
      </w:r>
      <w:r w:rsidRPr="0035570B">
        <w:t>.</w:t>
      </w:r>
    </w:p>
    <w:p w14:paraId="7D79BCE3" w14:textId="77777777" w:rsidR="00883E47" w:rsidRPr="0035570B" w:rsidRDefault="00883E47" w:rsidP="008A4B8F">
      <w:pPr>
        <w:pStyle w:val="41"/>
        <w:ind w:left="0" w:firstLine="709"/>
        <w:jc w:val="center"/>
        <w:rPr>
          <w:sz w:val="24"/>
          <w:szCs w:val="24"/>
        </w:rPr>
      </w:pPr>
    </w:p>
    <w:p w14:paraId="42503B76" w14:textId="77777777" w:rsidR="00883E47" w:rsidRPr="0035570B" w:rsidRDefault="00883E47" w:rsidP="00A74A52">
      <w:pPr>
        <w:pStyle w:val="41"/>
        <w:ind w:left="0"/>
        <w:jc w:val="center"/>
        <w:rPr>
          <w:sz w:val="24"/>
          <w:szCs w:val="24"/>
        </w:rPr>
      </w:pPr>
      <w:r w:rsidRPr="00A74A52">
        <w:rPr>
          <w:b w:val="0"/>
          <w:bCs w:val="0"/>
          <w:sz w:val="24"/>
          <w:szCs w:val="24"/>
        </w:rPr>
        <w:t>Книга с</w:t>
      </w:r>
      <w:r w:rsidRPr="0035570B">
        <w:rPr>
          <w:sz w:val="24"/>
          <w:szCs w:val="24"/>
        </w:rPr>
        <w:t xml:space="preserve"> ТРЕМЯ АВТОРАМИ</w:t>
      </w:r>
    </w:p>
    <w:p w14:paraId="1B060665" w14:textId="77777777" w:rsidR="00883E47" w:rsidRPr="0035570B" w:rsidRDefault="00883E47" w:rsidP="00A74A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51301314" w14:textId="61107060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Джонсон, Д. </w:t>
      </w:r>
      <w:r w:rsidRPr="0035570B">
        <w:rPr>
          <w:sz w:val="24"/>
        </w:rPr>
        <w:t xml:space="preserve">Корпоративная стратегия: теория и практика: учебник / Д. Джонсон, К. </w:t>
      </w:r>
      <w:proofErr w:type="spellStart"/>
      <w:r w:rsidRPr="0035570B">
        <w:rPr>
          <w:sz w:val="24"/>
        </w:rPr>
        <w:t>Шоулз</w:t>
      </w:r>
      <w:proofErr w:type="spellEnd"/>
      <w:r w:rsidRPr="0035570B">
        <w:rPr>
          <w:sz w:val="24"/>
        </w:rPr>
        <w:t xml:space="preserve">, Р. </w:t>
      </w:r>
      <w:proofErr w:type="spellStart"/>
      <w:r w:rsidRPr="0035570B">
        <w:rPr>
          <w:sz w:val="24"/>
        </w:rPr>
        <w:t>Уиттингтон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7-е изд.; пер. с англ. А. Ю. </w:t>
      </w:r>
      <w:proofErr w:type="spellStart"/>
      <w:r w:rsidRPr="0035570B">
        <w:rPr>
          <w:sz w:val="24"/>
        </w:rPr>
        <w:t>Заякина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956815">
        <w:rPr>
          <w:sz w:val="24"/>
        </w:rPr>
        <w:t xml:space="preserve"> </w:t>
      </w:r>
      <w:r w:rsidRPr="0035570B">
        <w:rPr>
          <w:sz w:val="24"/>
        </w:rPr>
        <w:t>:</w:t>
      </w:r>
      <w:r w:rsidR="00A74A52">
        <w:rPr>
          <w:sz w:val="24"/>
        </w:rPr>
        <w:t xml:space="preserve"> </w:t>
      </w:r>
      <w:r w:rsidRPr="0035570B">
        <w:rPr>
          <w:sz w:val="24"/>
        </w:rPr>
        <w:t>Вильямс,</w:t>
      </w:r>
      <w:r w:rsidR="00A74A52">
        <w:rPr>
          <w:sz w:val="24"/>
        </w:rPr>
        <w:t xml:space="preserve"> </w:t>
      </w:r>
      <w:r w:rsidRPr="0035570B">
        <w:rPr>
          <w:sz w:val="24"/>
        </w:rPr>
        <w:t>2017.</w:t>
      </w:r>
      <w:r w:rsidR="00A74A52">
        <w:rPr>
          <w:sz w:val="24"/>
        </w:rPr>
        <w:t xml:space="preserve"> –</w:t>
      </w:r>
      <w:r w:rsidRPr="0035570B">
        <w:rPr>
          <w:sz w:val="24"/>
        </w:rPr>
        <w:t>800</w:t>
      </w:r>
      <w:r w:rsidR="00956815">
        <w:rPr>
          <w:sz w:val="24"/>
        </w:rPr>
        <w:t xml:space="preserve"> </w:t>
      </w:r>
      <w:r w:rsidRPr="0035570B">
        <w:rPr>
          <w:sz w:val="24"/>
        </w:rPr>
        <w:t>с.</w:t>
      </w:r>
      <w:r w:rsidR="00956815">
        <w:rPr>
          <w:sz w:val="24"/>
        </w:rPr>
        <w:t xml:space="preserve"> – </w:t>
      </w:r>
      <w:r w:rsidRPr="0035570B">
        <w:rPr>
          <w:sz w:val="24"/>
        </w:rPr>
        <w:t>ISBN978-5-8459-1159-9.</w:t>
      </w:r>
      <w:r w:rsidR="00A74A52">
        <w:rPr>
          <w:sz w:val="24"/>
        </w:rPr>
        <w:t xml:space="preserve"> – </w:t>
      </w:r>
      <w:r w:rsidRPr="0035570B">
        <w:rPr>
          <w:color w:val="FF0000"/>
          <w:sz w:val="24"/>
        </w:rPr>
        <w:t>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3C58BD8F" w14:textId="683C5243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Поляков, Н. А. </w:t>
      </w:r>
      <w:r w:rsidRPr="0035570B">
        <w:rPr>
          <w:sz w:val="24"/>
        </w:rPr>
        <w:t xml:space="preserve">Управление инновационными проектами: учебник и практикум / Н. А. Поляков, О. В. Мотовилов, Н. В. Лукашов.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956815">
        <w:rPr>
          <w:sz w:val="24"/>
        </w:rPr>
        <w:t xml:space="preserve"> </w:t>
      </w:r>
      <w:r w:rsidRPr="0035570B">
        <w:rPr>
          <w:sz w:val="24"/>
        </w:rPr>
        <w:t>:</w:t>
      </w:r>
      <w:r w:rsidR="00A74A52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330 с.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(Бакалавр.</w:t>
      </w:r>
      <w:r w:rsidR="00A74A52">
        <w:rPr>
          <w:sz w:val="24"/>
        </w:rPr>
        <w:t xml:space="preserve"> </w:t>
      </w:r>
      <w:r w:rsidRPr="0035570B">
        <w:rPr>
          <w:sz w:val="24"/>
        </w:rPr>
        <w:t xml:space="preserve">Академический курс).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ISBN 978-5-534-00952-1.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336CE1E1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Словари</w:t>
      </w:r>
    </w:p>
    <w:p w14:paraId="732240CA" w14:textId="68A3EF8A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Варламова, Л. Н. </w:t>
      </w:r>
      <w:r w:rsidRPr="0035570B">
        <w:rPr>
          <w:sz w:val="24"/>
        </w:rPr>
        <w:t xml:space="preserve">Управление документацией: англо-русский аннотированный словарь / Л. Н. Варламова, Л. С. Баюн, К. А. </w:t>
      </w:r>
      <w:proofErr w:type="spellStart"/>
      <w:r w:rsidRPr="0035570B">
        <w:rPr>
          <w:sz w:val="24"/>
        </w:rPr>
        <w:t>Бастрикова</w:t>
      </w:r>
      <w:proofErr w:type="spellEnd"/>
      <w:r w:rsidRPr="0035570B">
        <w:rPr>
          <w:sz w:val="24"/>
        </w:rPr>
        <w:t xml:space="preserve">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A74A52">
        <w:rPr>
          <w:sz w:val="24"/>
        </w:rPr>
        <w:t xml:space="preserve"> </w:t>
      </w:r>
      <w:r w:rsidRPr="0035570B">
        <w:rPr>
          <w:sz w:val="24"/>
        </w:rPr>
        <w:t xml:space="preserve">: Спутник+, 2017.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398 с.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ISBN 978-5-9973-4489-4. </w:t>
      </w:r>
      <w:r w:rsidR="00A74A52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041C6D3D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Монография</w:t>
      </w:r>
    </w:p>
    <w:p w14:paraId="51976758" w14:textId="77874F95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Абдрахимов</w:t>
      </w:r>
      <w:proofErr w:type="spellEnd"/>
      <w:r w:rsidRPr="0035570B">
        <w:rPr>
          <w:b/>
          <w:sz w:val="24"/>
        </w:rPr>
        <w:t xml:space="preserve">, В. З. </w:t>
      </w:r>
      <w:r w:rsidRPr="0035570B">
        <w:rPr>
          <w:sz w:val="24"/>
        </w:rPr>
        <w:t xml:space="preserve">Экологические и практические аспекты использования отходов цветной металлургии в производстве </w:t>
      </w:r>
      <w:proofErr w:type="spellStart"/>
      <w:r w:rsidRPr="0035570B">
        <w:rPr>
          <w:sz w:val="24"/>
        </w:rPr>
        <w:t>кислотоупоров</w:t>
      </w:r>
      <w:proofErr w:type="spellEnd"/>
      <w:r w:rsidRPr="0035570B">
        <w:rPr>
          <w:sz w:val="24"/>
        </w:rPr>
        <w:t xml:space="preserve"> и плиток для полов : монография / В. З. </w:t>
      </w:r>
      <w:proofErr w:type="spellStart"/>
      <w:r w:rsidRPr="0035570B">
        <w:rPr>
          <w:sz w:val="24"/>
        </w:rPr>
        <w:t>Абдрахимов</w:t>
      </w:r>
      <w:proofErr w:type="spellEnd"/>
      <w:r w:rsidRPr="0035570B">
        <w:rPr>
          <w:sz w:val="24"/>
        </w:rPr>
        <w:t xml:space="preserve">, А. К. </w:t>
      </w:r>
      <w:proofErr w:type="spellStart"/>
      <w:r w:rsidRPr="0035570B">
        <w:rPr>
          <w:sz w:val="24"/>
        </w:rPr>
        <w:t>Кайракбаев</w:t>
      </w:r>
      <w:proofErr w:type="spellEnd"/>
      <w:r w:rsidRPr="0035570B">
        <w:rPr>
          <w:sz w:val="24"/>
        </w:rPr>
        <w:t xml:space="preserve">, Е. С. </w:t>
      </w:r>
      <w:proofErr w:type="spellStart"/>
      <w:r w:rsidRPr="0035570B">
        <w:rPr>
          <w:sz w:val="24"/>
        </w:rPr>
        <w:t>Абдрахимова</w:t>
      </w:r>
      <w:proofErr w:type="spellEnd"/>
      <w:r w:rsidRPr="0035570B">
        <w:rPr>
          <w:sz w:val="24"/>
        </w:rPr>
        <w:t xml:space="preserve">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Актобе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РИО Учреждения Актюбинский университет </w:t>
      </w:r>
      <w:r w:rsidRPr="0035570B">
        <w:rPr>
          <w:spacing w:val="2"/>
          <w:sz w:val="24"/>
        </w:rPr>
        <w:t xml:space="preserve">им. </w:t>
      </w:r>
      <w:r w:rsidRPr="0035570B">
        <w:rPr>
          <w:sz w:val="24"/>
        </w:rPr>
        <w:t xml:space="preserve">академика С. </w:t>
      </w:r>
      <w:proofErr w:type="spellStart"/>
      <w:r w:rsidRPr="0035570B">
        <w:rPr>
          <w:sz w:val="24"/>
        </w:rPr>
        <w:t>Баишева</w:t>
      </w:r>
      <w:proofErr w:type="spellEnd"/>
      <w:r w:rsidRPr="0035570B">
        <w:rPr>
          <w:sz w:val="24"/>
        </w:rPr>
        <w:t xml:space="preserve">, 2018.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200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978-601-7566-37-1. </w:t>
      </w:r>
      <w:r w:rsidR="0071194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711941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непосредственный</w:t>
      </w:r>
      <w:r w:rsidRPr="0035570B">
        <w:rPr>
          <w:sz w:val="24"/>
        </w:rPr>
        <w:t>.</w:t>
      </w:r>
    </w:p>
    <w:p w14:paraId="38647EED" w14:textId="65479601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Лукин, Е. В. </w:t>
      </w:r>
      <w:r w:rsidRPr="0035570B">
        <w:rPr>
          <w:sz w:val="24"/>
        </w:rPr>
        <w:t xml:space="preserve">Организация и факторы новой индустриализации: монография / Е. В. Лукин, А. Е. Кожевников, А. Е. Мельников; под ред. Т. В. </w:t>
      </w:r>
      <w:proofErr w:type="spellStart"/>
      <w:r w:rsidRPr="0035570B">
        <w:rPr>
          <w:sz w:val="24"/>
        </w:rPr>
        <w:t>Усковой</w:t>
      </w:r>
      <w:proofErr w:type="spellEnd"/>
      <w:r w:rsidRPr="0035570B">
        <w:rPr>
          <w:sz w:val="24"/>
        </w:rPr>
        <w:t xml:space="preserve">; ФГБУН «Вологодский научный центр РАН».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Вологда</w:t>
      </w:r>
      <w:r w:rsidR="00956815">
        <w:rPr>
          <w:sz w:val="24"/>
        </w:rPr>
        <w:t xml:space="preserve"> </w:t>
      </w:r>
      <w:r w:rsidRPr="0035570B">
        <w:rPr>
          <w:sz w:val="24"/>
        </w:rPr>
        <w:t xml:space="preserve">: ФГБУН </w:t>
      </w:r>
      <w:proofErr w:type="spellStart"/>
      <w:r w:rsidRPr="0035570B">
        <w:rPr>
          <w:sz w:val="24"/>
        </w:rPr>
        <w:t>ВолНЦ</w:t>
      </w:r>
      <w:proofErr w:type="spellEnd"/>
      <w:r w:rsidRPr="0035570B">
        <w:rPr>
          <w:sz w:val="24"/>
        </w:rPr>
        <w:t xml:space="preserve"> РАН, 2018.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144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978-5-93299-408-5. </w:t>
      </w:r>
      <w:r w:rsidR="0071194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956815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0266096B" w14:textId="77777777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</w:p>
    <w:p w14:paraId="1F83EDA5" w14:textId="77777777" w:rsidR="00883E47" w:rsidRPr="0035570B" w:rsidRDefault="00883E47" w:rsidP="008A4B8F">
      <w:pPr>
        <w:pStyle w:val="310"/>
        <w:tabs>
          <w:tab w:val="left" w:pos="3441"/>
        </w:tabs>
        <w:spacing w:before="0"/>
        <w:ind w:left="0"/>
        <w:rPr>
          <w:sz w:val="24"/>
          <w:szCs w:val="24"/>
        </w:rPr>
      </w:pPr>
    </w:p>
    <w:p w14:paraId="23408705" w14:textId="56A8B8AF" w:rsidR="00883E47" w:rsidRPr="0035570B" w:rsidRDefault="00883E47" w:rsidP="008A4B8F">
      <w:pPr>
        <w:pStyle w:val="310"/>
        <w:tabs>
          <w:tab w:val="left" w:pos="3441"/>
        </w:tabs>
        <w:spacing w:before="0"/>
        <w:ind w:left="0"/>
        <w:rPr>
          <w:sz w:val="24"/>
          <w:szCs w:val="24"/>
        </w:rPr>
      </w:pPr>
      <w:r w:rsidRPr="00711941">
        <w:rPr>
          <w:b w:val="0"/>
          <w:bCs w:val="0"/>
          <w:sz w:val="24"/>
          <w:szCs w:val="24"/>
        </w:rPr>
        <w:t>Книга под</w:t>
      </w:r>
      <w:r w:rsidR="00711941">
        <w:rPr>
          <w:sz w:val="24"/>
          <w:szCs w:val="24"/>
        </w:rPr>
        <w:t xml:space="preserve"> </w:t>
      </w:r>
      <w:r w:rsidRPr="0035570B">
        <w:rPr>
          <w:sz w:val="24"/>
          <w:szCs w:val="24"/>
        </w:rPr>
        <w:t>ЗАГЛАВИЕМ</w:t>
      </w:r>
    </w:p>
    <w:p w14:paraId="7D889E82" w14:textId="21C2062B" w:rsidR="00883E47" w:rsidRPr="0035570B" w:rsidRDefault="00883E47" w:rsidP="008A4B8F">
      <w:pPr>
        <w:pStyle w:val="TableParagraph"/>
        <w:tabs>
          <w:tab w:val="left" w:pos="2406"/>
          <w:tab w:val="left" w:pos="3622"/>
          <w:tab w:val="left" w:pos="5039"/>
          <w:tab w:val="left" w:pos="6534"/>
          <w:tab w:val="left" w:pos="6922"/>
        </w:tabs>
        <w:ind w:firstLine="709"/>
        <w:rPr>
          <w:b/>
          <w:sz w:val="24"/>
          <w:szCs w:val="24"/>
        </w:rPr>
      </w:pPr>
      <w:r w:rsidRPr="0035570B">
        <w:rPr>
          <w:sz w:val="24"/>
          <w:szCs w:val="24"/>
          <w:u w:val="single" w:color="C00000"/>
        </w:rPr>
        <w:t>ПРАВИЛО</w:t>
      </w:r>
      <w:r w:rsidRPr="00711941">
        <w:rPr>
          <w:sz w:val="24"/>
          <w:szCs w:val="24"/>
        </w:rPr>
        <w:t>:</w:t>
      </w:r>
      <w:r w:rsidR="00711941">
        <w:rPr>
          <w:sz w:val="24"/>
          <w:szCs w:val="24"/>
        </w:rPr>
        <w:t xml:space="preserve"> </w:t>
      </w:r>
      <w:r w:rsidRPr="0035570B">
        <w:rPr>
          <w:i/>
          <w:sz w:val="24"/>
          <w:szCs w:val="24"/>
        </w:rPr>
        <w:t>Библиографическое описание</w:t>
      </w:r>
      <w:r w:rsidRPr="0035570B">
        <w:rPr>
          <w:i/>
          <w:sz w:val="24"/>
          <w:szCs w:val="24"/>
        </w:rPr>
        <w:tab/>
        <w:t xml:space="preserve">документа начинается с </w:t>
      </w:r>
      <w:r w:rsidRPr="0035570B">
        <w:rPr>
          <w:i/>
          <w:spacing w:val="-3"/>
          <w:sz w:val="24"/>
          <w:szCs w:val="24"/>
        </w:rPr>
        <w:t xml:space="preserve">заглавия </w:t>
      </w:r>
      <w:r w:rsidRPr="0035570B">
        <w:rPr>
          <w:i/>
          <w:sz w:val="24"/>
          <w:szCs w:val="24"/>
        </w:rPr>
        <w:t xml:space="preserve">(названия), если книга написана </w:t>
      </w:r>
      <w:r w:rsidRPr="0035570B">
        <w:rPr>
          <w:b/>
          <w:i/>
          <w:sz w:val="24"/>
          <w:szCs w:val="24"/>
        </w:rPr>
        <w:t>ЧЕТЫРЬМЯАВТОРАМИ</w:t>
      </w:r>
      <w:r w:rsidRPr="0035570B">
        <w:rPr>
          <w:i/>
          <w:sz w:val="24"/>
          <w:szCs w:val="24"/>
        </w:rPr>
        <w:t xml:space="preserve">. </w:t>
      </w:r>
    </w:p>
    <w:p w14:paraId="7D35DD4E" w14:textId="77777777" w:rsidR="00883E47" w:rsidRPr="0035570B" w:rsidRDefault="00883E47" w:rsidP="008A4B8F">
      <w:pPr>
        <w:pStyle w:val="TableParagraph"/>
        <w:ind w:firstLine="709"/>
        <w:rPr>
          <w:i/>
          <w:sz w:val="24"/>
          <w:szCs w:val="24"/>
        </w:rPr>
      </w:pPr>
      <w:r w:rsidRPr="0035570B">
        <w:rPr>
          <w:i/>
          <w:sz w:val="24"/>
          <w:szCs w:val="24"/>
        </w:rPr>
        <w:t xml:space="preserve">В области ответственности за косой чертой (/) приводятся </w:t>
      </w:r>
      <w:r w:rsidRPr="0035570B">
        <w:rPr>
          <w:b/>
          <w:i/>
          <w:sz w:val="24"/>
          <w:szCs w:val="24"/>
        </w:rPr>
        <w:t xml:space="preserve">ВСЕ </w:t>
      </w:r>
      <w:r w:rsidRPr="0035570B">
        <w:rPr>
          <w:i/>
          <w:sz w:val="24"/>
          <w:szCs w:val="24"/>
        </w:rPr>
        <w:t>авторы.</w:t>
      </w:r>
    </w:p>
    <w:p w14:paraId="1677F1C0" w14:textId="77777777" w:rsidR="00883E47" w:rsidRPr="0035570B" w:rsidRDefault="00883E47" w:rsidP="008A4B8F">
      <w:pPr>
        <w:pStyle w:val="TableParagraph"/>
        <w:ind w:firstLine="709"/>
        <w:rPr>
          <w:sz w:val="24"/>
          <w:szCs w:val="24"/>
        </w:rPr>
      </w:pPr>
      <w:r w:rsidRPr="0035570B">
        <w:rPr>
          <w:i/>
          <w:sz w:val="24"/>
          <w:szCs w:val="24"/>
        </w:rPr>
        <w:t>Под заглавием, как правило, описываются коллективные монографии, сборники статей и т.п.</w:t>
      </w:r>
    </w:p>
    <w:p w14:paraId="12820255" w14:textId="77777777" w:rsidR="00883E47" w:rsidRPr="0035570B" w:rsidRDefault="00883E47" w:rsidP="008A4B8F">
      <w:pPr>
        <w:pStyle w:val="a4"/>
        <w:ind w:left="0" w:firstLine="709"/>
        <w:contextualSpacing w:val="0"/>
        <w:jc w:val="both"/>
      </w:pPr>
    </w:p>
    <w:p w14:paraId="20A03778" w14:textId="77777777" w:rsidR="00883E47" w:rsidRPr="0035570B" w:rsidRDefault="00883E47" w:rsidP="0071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0B">
        <w:rPr>
          <w:rFonts w:ascii="Times New Roman" w:hAnsi="Times New Roman" w:cs="Times New Roman"/>
          <w:sz w:val="24"/>
          <w:szCs w:val="24"/>
        </w:rPr>
        <w:t xml:space="preserve">Книга с </w:t>
      </w:r>
      <w:r w:rsidRPr="0035570B">
        <w:rPr>
          <w:rFonts w:ascii="Times New Roman" w:hAnsi="Times New Roman" w:cs="Times New Roman"/>
          <w:b/>
          <w:sz w:val="24"/>
          <w:szCs w:val="24"/>
        </w:rPr>
        <w:t>ЧЕТЫРЬМЯ АВТОРАМИ</w:t>
      </w:r>
    </w:p>
    <w:p w14:paraId="3D7CC019" w14:textId="77777777" w:rsidR="00883E47" w:rsidRPr="0035570B" w:rsidRDefault="00883E47" w:rsidP="0071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75E26030" w14:textId="74487811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>История сервиса</w:t>
      </w:r>
      <w:r w:rsidRPr="0035570B">
        <w:rPr>
          <w:sz w:val="24"/>
        </w:rPr>
        <w:t xml:space="preserve">: учебное пособие / В. Э. Багдасарян, И. Б. Орлов, М. В. </w:t>
      </w:r>
      <w:proofErr w:type="spellStart"/>
      <w:r w:rsidRPr="0035570B">
        <w:rPr>
          <w:sz w:val="24"/>
        </w:rPr>
        <w:t>Катагошина</w:t>
      </w:r>
      <w:proofErr w:type="spellEnd"/>
      <w:r w:rsidRPr="0035570B">
        <w:rPr>
          <w:sz w:val="24"/>
        </w:rPr>
        <w:t xml:space="preserve">, С. А. Коротков.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2-е изд. </w:t>
      </w:r>
      <w:proofErr w:type="spellStart"/>
      <w:r w:rsidRPr="0035570B">
        <w:rPr>
          <w:sz w:val="24"/>
        </w:rPr>
        <w:t>перераб</w:t>
      </w:r>
      <w:proofErr w:type="spellEnd"/>
      <w:r w:rsidRPr="0035570B">
        <w:rPr>
          <w:sz w:val="24"/>
        </w:rPr>
        <w:t xml:space="preserve">. и доп.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ИНФРА-М, 2018.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337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(Высшее образование.</w:t>
      </w:r>
      <w:r w:rsidR="00711941">
        <w:rPr>
          <w:sz w:val="24"/>
        </w:rPr>
        <w:t xml:space="preserve"> </w:t>
      </w:r>
      <w:r w:rsidRPr="0035570B">
        <w:rPr>
          <w:sz w:val="24"/>
        </w:rPr>
        <w:t xml:space="preserve">Бакалавриат).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978-5-16-012845-0. </w:t>
      </w:r>
      <w:r w:rsidR="0071194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0890FADE" w14:textId="6B094A82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Международная торговля товарами и услугами</w:t>
      </w:r>
      <w:r w:rsidR="001940E8">
        <w:rPr>
          <w:b/>
          <w:sz w:val="24"/>
        </w:rPr>
        <w:t xml:space="preserve"> </w:t>
      </w:r>
      <w:r w:rsidRPr="0035570B">
        <w:rPr>
          <w:sz w:val="24"/>
        </w:rPr>
        <w:t xml:space="preserve">: учебник для бакалавриата и магистратуры / Г. В. Кузнецова, Г. В. </w:t>
      </w:r>
      <w:proofErr w:type="spellStart"/>
      <w:r w:rsidRPr="0035570B">
        <w:rPr>
          <w:sz w:val="24"/>
        </w:rPr>
        <w:t>Подбиралина</w:t>
      </w:r>
      <w:proofErr w:type="spellEnd"/>
      <w:r w:rsidRPr="0035570B">
        <w:rPr>
          <w:sz w:val="24"/>
        </w:rPr>
        <w:t>, И. М. Субботина, И. В. Головкин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; Российская академия им. Г. В. Плеханова.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1940E8">
        <w:rPr>
          <w:sz w:val="24"/>
        </w:rPr>
        <w:t xml:space="preserve"> </w:t>
      </w:r>
      <w:r w:rsidRPr="0035570B">
        <w:rPr>
          <w:sz w:val="24"/>
        </w:rPr>
        <w:t>:</w:t>
      </w:r>
      <w:r w:rsidR="00711941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2017.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433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(Бакалавр и магистр.</w:t>
      </w:r>
      <w:r w:rsidR="00711941">
        <w:rPr>
          <w:sz w:val="24"/>
        </w:rPr>
        <w:t xml:space="preserve"> </w:t>
      </w:r>
      <w:r w:rsidRPr="0035570B">
        <w:rPr>
          <w:sz w:val="24"/>
        </w:rPr>
        <w:t xml:space="preserve">Академический курс).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978-5-534-02462-3.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711941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непосредственный.</w:t>
      </w:r>
    </w:p>
    <w:p w14:paraId="3CF4B9A4" w14:textId="5F592D56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>Экономический анализ в схемах и таблицах</w:t>
      </w:r>
      <w:r w:rsidRPr="0035570B">
        <w:rPr>
          <w:sz w:val="24"/>
        </w:rPr>
        <w:t xml:space="preserve">: учебник / М. В. Мельник, С. И. Соцкова, Г. А. Шатунова, О. Н. </w:t>
      </w:r>
      <w:proofErr w:type="spellStart"/>
      <w:r w:rsidRPr="0035570B">
        <w:rPr>
          <w:sz w:val="24"/>
        </w:rPr>
        <w:t>Поташова</w:t>
      </w:r>
      <w:proofErr w:type="spellEnd"/>
      <w:r w:rsidRPr="0035570B">
        <w:rPr>
          <w:sz w:val="24"/>
        </w:rPr>
        <w:t xml:space="preserve">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2-е изд. </w:t>
      </w:r>
      <w:proofErr w:type="spellStart"/>
      <w:r w:rsidRPr="0035570B">
        <w:rPr>
          <w:sz w:val="24"/>
        </w:rPr>
        <w:t>перераб</w:t>
      </w:r>
      <w:proofErr w:type="spellEnd"/>
      <w:r w:rsidRPr="0035570B">
        <w:rPr>
          <w:sz w:val="24"/>
        </w:rPr>
        <w:t xml:space="preserve">. и доп.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Самара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2018.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432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(Учет и анализ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наглядно и просто).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978-5-94622-817-6.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</w:t>
      </w:r>
      <w:r w:rsidRPr="0035570B">
        <w:rPr>
          <w:sz w:val="24"/>
        </w:rPr>
        <w:t>.</w:t>
      </w:r>
    </w:p>
    <w:p w14:paraId="13829BC0" w14:textId="77777777" w:rsidR="00883E47" w:rsidRPr="0035570B" w:rsidRDefault="00883E47" w:rsidP="0071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Монография</w:t>
      </w:r>
    </w:p>
    <w:p w14:paraId="149DE00E" w14:textId="0E6FFA7F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Управление рисками приоритетных инвестиционных проектов. Концепция и методология</w:t>
      </w:r>
      <w:r w:rsidR="00194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монография / В. Г. Антонов, В. В. Масленников, Л. Г.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Скамай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, А. М.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Вачегин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940E8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:</w:t>
      </w:r>
      <w:r w:rsidR="00711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, 2018.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188 с.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978-5-4365-0147-5.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Текст</w:t>
      </w:r>
      <w:r w:rsidR="00194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7119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непосредственный.</w:t>
      </w:r>
    </w:p>
    <w:p w14:paraId="07A9419F" w14:textId="5B78595C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>Управленческий учет и контроль строительных материалов и конструкций</w:t>
      </w:r>
      <w:r w:rsidR="001940E8">
        <w:rPr>
          <w:b/>
          <w:sz w:val="24"/>
        </w:rPr>
        <w:t xml:space="preserve"> </w:t>
      </w:r>
      <w:r w:rsidRPr="0035570B">
        <w:rPr>
          <w:sz w:val="24"/>
        </w:rPr>
        <w:t xml:space="preserve">: монография / В. В. </w:t>
      </w:r>
      <w:proofErr w:type="spellStart"/>
      <w:r w:rsidRPr="0035570B">
        <w:rPr>
          <w:sz w:val="24"/>
        </w:rPr>
        <w:t>Говдя</w:t>
      </w:r>
      <w:proofErr w:type="spellEnd"/>
      <w:r w:rsidRPr="0035570B">
        <w:rPr>
          <w:sz w:val="24"/>
        </w:rPr>
        <w:t xml:space="preserve">, Ж. В. </w:t>
      </w:r>
      <w:proofErr w:type="spellStart"/>
      <w:r w:rsidRPr="0035570B">
        <w:rPr>
          <w:sz w:val="24"/>
        </w:rPr>
        <w:t>Дегальцева</w:t>
      </w:r>
      <w:proofErr w:type="spellEnd"/>
      <w:r w:rsidRPr="0035570B">
        <w:rPr>
          <w:sz w:val="24"/>
        </w:rPr>
        <w:t xml:space="preserve">, С. В. </w:t>
      </w:r>
      <w:proofErr w:type="spellStart"/>
      <w:r w:rsidRPr="0035570B">
        <w:rPr>
          <w:sz w:val="24"/>
        </w:rPr>
        <w:t>Чужинов</w:t>
      </w:r>
      <w:proofErr w:type="spellEnd"/>
      <w:r w:rsidRPr="0035570B">
        <w:rPr>
          <w:sz w:val="24"/>
        </w:rPr>
        <w:t xml:space="preserve">, С. А. </w:t>
      </w:r>
      <w:proofErr w:type="spellStart"/>
      <w:r w:rsidRPr="0035570B">
        <w:rPr>
          <w:sz w:val="24"/>
        </w:rPr>
        <w:t>Шулепина</w:t>
      </w:r>
      <w:proofErr w:type="spellEnd"/>
      <w:r w:rsidRPr="0035570B">
        <w:rPr>
          <w:sz w:val="24"/>
        </w:rPr>
        <w:t xml:space="preserve"> ; под общ.</w:t>
      </w:r>
      <w:r w:rsidR="00711941">
        <w:rPr>
          <w:sz w:val="24"/>
        </w:rPr>
        <w:t xml:space="preserve"> </w:t>
      </w:r>
      <w:r w:rsidRPr="0035570B">
        <w:rPr>
          <w:sz w:val="24"/>
        </w:rPr>
        <w:t xml:space="preserve">ред. В. В. </w:t>
      </w:r>
      <w:proofErr w:type="spellStart"/>
      <w:r w:rsidRPr="0035570B">
        <w:rPr>
          <w:sz w:val="24"/>
        </w:rPr>
        <w:t>Говдя</w:t>
      </w:r>
      <w:proofErr w:type="spellEnd"/>
      <w:r w:rsidR="001940E8">
        <w:rPr>
          <w:sz w:val="24"/>
        </w:rPr>
        <w:t xml:space="preserve"> </w:t>
      </w:r>
      <w:r w:rsidRPr="0035570B">
        <w:rPr>
          <w:sz w:val="24"/>
        </w:rPr>
        <w:t xml:space="preserve">; Министерство сельского хозяйства Российской Федерации, Кубанский государственный аграрный университет им. И. Т. Трубилина.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Краснодар</w:t>
      </w:r>
      <w:r w:rsidR="001940E8">
        <w:rPr>
          <w:sz w:val="24"/>
        </w:rPr>
        <w:t xml:space="preserve"> </w:t>
      </w:r>
      <w:r w:rsidRPr="0035570B">
        <w:rPr>
          <w:sz w:val="24"/>
        </w:rPr>
        <w:t>:</w:t>
      </w:r>
      <w:r w:rsidR="00711941">
        <w:rPr>
          <w:sz w:val="24"/>
        </w:rPr>
        <w:t xml:space="preserve"> </w:t>
      </w:r>
      <w:proofErr w:type="spellStart"/>
      <w:r w:rsidRPr="0035570B">
        <w:rPr>
          <w:sz w:val="24"/>
        </w:rPr>
        <w:t>КубГАУ</w:t>
      </w:r>
      <w:proofErr w:type="spellEnd"/>
      <w:r w:rsidRPr="0035570B">
        <w:rPr>
          <w:sz w:val="24"/>
        </w:rPr>
        <w:t xml:space="preserve">, 2017.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149 с.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ISBN 978-5-9500276-6-6. </w:t>
      </w:r>
      <w:r w:rsidR="00711941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</w:t>
      </w:r>
      <w:r w:rsidRPr="0035570B">
        <w:rPr>
          <w:sz w:val="24"/>
        </w:rPr>
        <w:t>.</w:t>
      </w:r>
    </w:p>
    <w:p w14:paraId="03471DA6" w14:textId="77777777" w:rsidR="00883E47" w:rsidRPr="0035570B" w:rsidRDefault="00883E47" w:rsidP="0071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конференции</w:t>
      </w:r>
    </w:p>
    <w:p w14:paraId="5A491536" w14:textId="469E0556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«Институциональная экономика: развитие, преподавание, приложения», международная научная конференция</w:t>
      </w:r>
      <w:r w:rsidR="00194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: сборник научных статей V Международной научной конференции «Институциональная экономика: развитие, преподавание, приложения», Москва, 15 ноября 2017 г. Москва</w:t>
      </w:r>
      <w:r w:rsidR="001940E8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ГУУ, 2017.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382 с.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978-5-215-03012-7. </w:t>
      </w:r>
      <w:r w:rsidR="0071194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Текст</w:t>
      </w:r>
      <w:r w:rsidR="00194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: непосредственный.</w:t>
      </w:r>
    </w:p>
    <w:p w14:paraId="40BFA365" w14:textId="2955E1BE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Проблемы развития предприятий: теория и практика</w:t>
      </w:r>
      <w:r w:rsidRPr="0035570B">
        <w:rPr>
          <w:sz w:val="24"/>
        </w:rPr>
        <w:t>: материалы 16-й Международной научно-практической конференции, Самара, 16-17 ноября 2017 г.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в 3 ч. Ч. 2. Региональное развитие в условиях глобализации. Развитие теории и практики менеджмента предприятий в условиях перехода к инновационной экономике / отв. ред. С. И. Ашмарина.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Самара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2017.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276 с.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ISBN 978-5-94622-775-9.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color w:val="FF0000"/>
          <w:sz w:val="24"/>
        </w:rPr>
        <w:t>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0745DF54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954A25" w14:textId="77777777" w:rsidR="00883E47" w:rsidRPr="0035570B" w:rsidRDefault="00883E47" w:rsidP="00D2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C0">
        <w:rPr>
          <w:rFonts w:ascii="Times New Roman" w:hAnsi="Times New Roman" w:cs="Times New Roman"/>
          <w:bCs/>
          <w:sz w:val="24"/>
          <w:szCs w:val="24"/>
        </w:rPr>
        <w:t xml:space="preserve">Книга с </w:t>
      </w:r>
      <w:r w:rsidRPr="0035570B">
        <w:rPr>
          <w:rFonts w:ascii="Times New Roman" w:hAnsi="Times New Roman" w:cs="Times New Roman"/>
          <w:b/>
          <w:sz w:val="24"/>
          <w:szCs w:val="24"/>
        </w:rPr>
        <w:t>ПЯТЬЮ И БОЛЕЕ АВТОРАМИ</w:t>
      </w:r>
    </w:p>
    <w:p w14:paraId="604A42DC" w14:textId="0E78914A" w:rsidR="00883E47" w:rsidRPr="0035570B" w:rsidRDefault="00883E47" w:rsidP="00D25CC0">
      <w:pPr>
        <w:pStyle w:val="TableParagraph"/>
        <w:ind w:firstLine="709"/>
        <w:jc w:val="both"/>
        <w:rPr>
          <w:i/>
          <w:sz w:val="24"/>
          <w:szCs w:val="24"/>
        </w:rPr>
      </w:pPr>
      <w:r w:rsidRPr="0035570B">
        <w:rPr>
          <w:sz w:val="24"/>
          <w:szCs w:val="24"/>
          <w:u w:val="single" w:color="C00000"/>
        </w:rPr>
        <w:t xml:space="preserve">ПРАВИЛО: </w:t>
      </w:r>
      <w:r w:rsidRPr="0035570B">
        <w:rPr>
          <w:i/>
          <w:sz w:val="24"/>
          <w:szCs w:val="24"/>
        </w:rPr>
        <w:t>При наличии информации</w:t>
      </w:r>
      <w:r w:rsidR="00D25CC0">
        <w:rPr>
          <w:i/>
          <w:sz w:val="24"/>
          <w:szCs w:val="24"/>
        </w:rPr>
        <w:t xml:space="preserve"> </w:t>
      </w:r>
      <w:r w:rsidRPr="0035570B">
        <w:rPr>
          <w:b/>
          <w:i/>
          <w:sz w:val="24"/>
          <w:szCs w:val="24"/>
        </w:rPr>
        <w:t xml:space="preserve">О ПЯТИ И БОЛЕЕ АВТОРАХ </w:t>
      </w:r>
      <w:r w:rsidRPr="0035570B">
        <w:rPr>
          <w:i/>
          <w:sz w:val="24"/>
          <w:szCs w:val="24"/>
        </w:rPr>
        <w:t>приводят</w:t>
      </w:r>
      <w:r w:rsidR="00D25CC0">
        <w:rPr>
          <w:i/>
          <w:sz w:val="24"/>
          <w:szCs w:val="24"/>
        </w:rPr>
        <w:t xml:space="preserve"> </w:t>
      </w:r>
      <w:r w:rsidRPr="0035570B">
        <w:rPr>
          <w:i/>
          <w:sz w:val="24"/>
          <w:szCs w:val="24"/>
        </w:rPr>
        <w:t>имена</w:t>
      </w:r>
    </w:p>
    <w:p w14:paraId="1BF3CE76" w14:textId="77777777" w:rsidR="00883E47" w:rsidRPr="0035570B" w:rsidRDefault="00883E47" w:rsidP="008A4B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</w:rPr>
        <w:t xml:space="preserve">ПЕРВЫХ ТРЁХ АВТОРОВ </w:t>
      </w:r>
      <w:r w:rsidRPr="0035570B">
        <w:rPr>
          <w:rFonts w:ascii="Times New Roman" w:hAnsi="Times New Roman" w:cs="Times New Roman"/>
          <w:i/>
          <w:sz w:val="24"/>
          <w:szCs w:val="24"/>
        </w:rPr>
        <w:t>и в квадратных скобках указывают «[</w:t>
      </w:r>
      <w:proofErr w:type="spellStart"/>
      <w:r w:rsidRPr="0035570B">
        <w:rPr>
          <w:rFonts w:ascii="Times New Roman" w:hAnsi="Times New Roman" w:cs="Times New Roman"/>
          <w:i/>
          <w:sz w:val="24"/>
          <w:szCs w:val="24"/>
        </w:rPr>
        <w:t>идр</w:t>
      </w:r>
      <w:proofErr w:type="spellEnd"/>
      <w:r w:rsidRPr="0035570B">
        <w:rPr>
          <w:rFonts w:ascii="Times New Roman" w:hAnsi="Times New Roman" w:cs="Times New Roman"/>
          <w:i/>
          <w:sz w:val="24"/>
          <w:szCs w:val="24"/>
        </w:rPr>
        <w:t>.]»</w:t>
      </w:r>
    </w:p>
    <w:p w14:paraId="734444DA" w14:textId="77777777" w:rsidR="00883E47" w:rsidRPr="0035570B" w:rsidRDefault="00883E47" w:rsidP="00D25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1D12640C" w14:textId="1D3DE5B1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Теория и практика немецкой грамматики </w:t>
      </w:r>
      <w:r w:rsidRPr="0035570B">
        <w:rPr>
          <w:sz w:val="24"/>
        </w:rPr>
        <w:t xml:space="preserve">= </w:t>
      </w:r>
      <w:proofErr w:type="spellStart"/>
      <w:r w:rsidRPr="0035570B">
        <w:rPr>
          <w:sz w:val="24"/>
        </w:rPr>
        <w:t>Theorieund</w:t>
      </w:r>
      <w:proofErr w:type="spellEnd"/>
      <w:r w:rsidR="001940E8">
        <w:rPr>
          <w:sz w:val="24"/>
        </w:rPr>
        <w:t xml:space="preserve"> </w:t>
      </w:r>
      <w:proofErr w:type="spellStart"/>
      <w:r w:rsidRPr="0035570B">
        <w:rPr>
          <w:sz w:val="24"/>
        </w:rPr>
        <w:t>Praktikum</w:t>
      </w:r>
      <w:proofErr w:type="spellEnd"/>
      <w:r w:rsidR="001940E8">
        <w:rPr>
          <w:sz w:val="24"/>
        </w:rPr>
        <w:t xml:space="preserve"> </w:t>
      </w:r>
      <w:proofErr w:type="spellStart"/>
      <w:r w:rsidRPr="0035570B">
        <w:rPr>
          <w:sz w:val="24"/>
        </w:rPr>
        <w:t>in</w:t>
      </w:r>
      <w:proofErr w:type="spellEnd"/>
      <w:r w:rsidR="001940E8">
        <w:rPr>
          <w:sz w:val="24"/>
        </w:rPr>
        <w:t xml:space="preserve"> </w:t>
      </w:r>
      <w:proofErr w:type="spellStart"/>
      <w:r w:rsidRPr="0035570B">
        <w:rPr>
          <w:sz w:val="24"/>
        </w:rPr>
        <w:t>der</w:t>
      </w:r>
      <w:proofErr w:type="spellEnd"/>
      <w:r w:rsidR="001940E8">
        <w:rPr>
          <w:sz w:val="24"/>
        </w:rPr>
        <w:t xml:space="preserve"> </w:t>
      </w:r>
      <w:proofErr w:type="spellStart"/>
      <w:r w:rsidRPr="0035570B">
        <w:rPr>
          <w:sz w:val="24"/>
        </w:rPr>
        <w:t>deutschen</w:t>
      </w:r>
      <w:proofErr w:type="spellEnd"/>
      <w:r w:rsidR="001940E8">
        <w:rPr>
          <w:sz w:val="24"/>
        </w:rPr>
        <w:t xml:space="preserve"> </w:t>
      </w:r>
      <w:proofErr w:type="spellStart"/>
      <w:r w:rsidRPr="0035570B">
        <w:rPr>
          <w:sz w:val="24"/>
        </w:rPr>
        <w:t>Grammatik</w:t>
      </w:r>
      <w:proofErr w:type="spellEnd"/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учебное пособие / Г. В. Глухов, Ю. И. Ефимова, О. В. Петрянина [и др.].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Самара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2019.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188 с.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(Учебная литература для вузов). </w:t>
      </w:r>
      <w:r w:rsidR="00D25CC0">
        <w:rPr>
          <w:sz w:val="24"/>
        </w:rPr>
        <w:t xml:space="preserve">– </w:t>
      </w:r>
      <w:r w:rsidRPr="0035570B">
        <w:rPr>
          <w:sz w:val="24"/>
        </w:rPr>
        <w:t xml:space="preserve">ISBN 978-5-94622-897-8. </w:t>
      </w:r>
      <w:r w:rsidR="00D25CC0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6594D5C8" w14:textId="6AA18A78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Французский язык в сфере юриспруденции</w:t>
      </w:r>
      <w:r w:rsidR="001940E8">
        <w:rPr>
          <w:b/>
          <w:sz w:val="24"/>
        </w:rPr>
        <w:t xml:space="preserve"> </w:t>
      </w:r>
      <w:r w:rsidRPr="0035570B">
        <w:rPr>
          <w:sz w:val="24"/>
        </w:rPr>
        <w:t xml:space="preserve">: учебно-методическое пособие / И. С. Голованова, Ю. Д. Ермакова, Л. В. Капустина [и др.].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Самара</w:t>
      </w:r>
      <w:r w:rsidR="001940E8">
        <w:rPr>
          <w:sz w:val="24"/>
        </w:rPr>
        <w:t xml:space="preserve"> </w:t>
      </w:r>
      <w:r w:rsidRPr="0035570B">
        <w:rPr>
          <w:sz w:val="24"/>
        </w:rPr>
        <w:t xml:space="preserve">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2019.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54 с.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ISBN 978-5-906432-21-6. </w:t>
      </w:r>
      <w:r w:rsidR="00D25CC0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1940E8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19DA470E" w14:textId="77777777" w:rsidR="00883E47" w:rsidRPr="0035570B" w:rsidRDefault="00883E47" w:rsidP="00D25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Монография</w:t>
      </w:r>
    </w:p>
    <w:p w14:paraId="65E49F0D" w14:textId="4FDD4F42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Распределенные интеллектуальные информационные системы и среды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монография / А. Н. Швецов, А. А. Суконщиков, Д. В. Кочкин [и др.]. </w:t>
      </w:r>
      <w:r w:rsidR="00D25CC0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Курск</w:t>
      </w:r>
      <w:r w:rsidR="001940E8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Университетская книга, 2017. </w:t>
      </w:r>
      <w:r w:rsidR="00D25CC0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196 с.</w:t>
      </w:r>
      <w:r w:rsidR="001940E8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ил. </w:t>
      </w:r>
      <w:r w:rsidR="00D25CC0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978-5-9909988-3-4. </w:t>
      </w:r>
      <w:r w:rsidR="00D25CC0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</w:t>
      </w:r>
      <w:r w:rsidR="00194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25C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непосредственный.</w:t>
      </w:r>
    </w:p>
    <w:p w14:paraId="0EB6B40E" w14:textId="174B110F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Формирование информационно-технологической компетентности будущих педагогов в электронной информационно-образовательной среде вуза</w:t>
      </w:r>
      <w:r w:rsidR="00194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: монография / В. В. Болгова, Н. П. Бурцев, С. В. Горбатов [и др.]. – Самара</w:t>
      </w:r>
      <w:r w:rsidR="001940E8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гос. экон. ун-та, 2019. </w:t>
      </w:r>
      <w:r w:rsidR="00D25CC0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978-5-94622-870-1. </w:t>
      </w:r>
      <w:r w:rsidR="00D25CC0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</w:t>
      </w:r>
      <w:r w:rsidR="001940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: непосредственный.</w:t>
      </w:r>
    </w:p>
    <w:p w14:paraId="12263A01" w14:textId="77777777" w:rsidR="00883E47" w:rsidRPr="0035570B" w:rsidRDefault="00883E47" w:rsidP="008A4B8F">
      <w:pPr>
        <w:pStyle w:val="ab"/>
        <w:ind w:firstLine="709"/>
        <w:jc w:val="center"/>
        <w:rPr>
          <w:b/>
          <w:sz w:val="24"/>
        </w:rPr>
      </w:pPr>
    </w:p>
    <w:p w14:paraId="5F8C05B0" w14:textId="77777777" w:rsidR="00883E47" w:rsidRPr="0035570B" w:rsidRDefault="00883E47" w:rsidP="00D25CC0">
      <w:pPr>
        <w:pStyle w:val="ab"/>
        <w:jc w:val="center"/>
        <w:rPr>
          <w:b/>
          <w:sz w:val="24"/>
        </w:rPr>
      </w:pPr>
      <w:r w:rsidRPr="0035570B">
        <w:rPr>
          <w:b/>
          <w:sz w:val="24"/>
        </w:rPr>
        <w:t>ГОСТ и СТАНДАРТЫ</w:t>
      </w:r>
    </w:p>
    <w:p w14:paraId="19C31C2A" w14:textId="20506042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ГОСТ Р 57564</w:t>
      </w:r>
      <w:r w:rsidR="00D25CC0">
        <w:rPr>
          <w:b/>
          <w:sz w:val="24"/>
        </w:rPr>
        <w:t>-</w:t>
      </w:r>
      <w:r w:rsidRPr="0035570B">
        <w:rPr>
          <w:b/>
          <w:sz w:val="24"/>
        </w:rPr>
        <w:t>2017</w:t>
      </w:r>
      <w:r w:rsidRPr="0035570B">
        <w:rPr>
          <w:sz w:val="24"/>
        </w:rPr>
        <w:t xml:space="preserve">. Организация и проведение работ по международной стандартизации в Российской Федерации = OrganizationandimplementationofactivityoninternationalstandardizationinRussianFederation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впервые : дата введения 2017-12-01 / разработан Всероссийским научно-исследовательским институтом стандартизации и сертификации в машиностроении (ВНИИНМАШ).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1940E8">
        <w:rPr>
          <w:sz w:val="24"/>
        </w:rPr>
        <w:t xml:space="preserve"> </w:t>
      </w:r>
      <w:r w:rsidRPr="0035570B">
        <w:rPr>
          <w:sz w:val="24"/>
        </w:rPr>
        <w:t>:</w:t>
      </w:r>
      <w:r w:rsidR="00D25CC0">
        <w:rPr>
          <w:sz w:val="24"/>
        </w:rPr>
        <w:t xml:space="preserve"> </w:t>
      </w:r>
      <w:proofErr w:type="spellStart"/>
      <w:r w:rsidRPr="0035570B">
        <w:rPr>
          <w:sz w:val="24"/>
        </w:rPr>
        <w:t>Стандартинформ</w:t>
      </w:r>
      <w:proofErr w:type="spellEnd"/>
      <w:r w:rsidRPr="0035570B">
        <w:rPr>
          <w:sz w:val="24"/>
        </w:rPr>
        <w:t xml:space="preserve">, 2017.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43 с.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1940E8">
        <w:rPr>
          <w:color w:val="FF0000"/>
          <w:sz w:val="24"/>
        </w:rPr>
        <w:t xml:space="preserve"> :</w:t>
      </w:r>
      <w:r w:rsidRPr="0035570B">
        <w:rPr>
          <w:color w:val="FF0000"/>
          <w:sz w:val="24"/>
        </w:rPr>
        <w:t xml:space="preserve"> непосредственный.</w:t>
      </w:r>
    </w:p>
    <w:p w14:paraId="6D1C27F5" w14:textId="32AA74EB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ГОСТ Р 57618.1</w:t>
      </w:r>
      <w:r w:rsidR="00D25CC0">
        <w:rPr>
          <w:b/>
          <w:sz w:val="24"/>
        </w:rPr>
        <w:t>-</w:t>
      </w:r>
      <w:r w:rsidRPr="0035570B">
        <w:rPr>
          <w:b/>
          <w:sz w:val="24"/>
        </w:rPr>
        <w:t xml:space="preserve">2017. </w:t>
      </w:r>
      <w:r w:rsidRPr="0035570B">
        <w:rPr>
          <w:sz w:val="24"/>
        </w:rPr>
        <w:t xml:space="preserve">Инфраструктура маломерного флота. </w:t>
      </w:r>
      <w:proofErr w:type="spellStart"/>
      <w:r w:rsidRPr="0035570B">
        <w:rPr>
          <w:sz w:val="24"/>
        </w:rPr>
        <w:t>Общиеположения</w:t>
      </w:r>
      <w:proofErr w:type="spellEnd"/>
      <w:r w:rsidRPr="004134A9">
        <w:rPr>
          <w:sz w:val="24"/>
        </w:rPr>
        <w:t xml:space="preserve"> = </w:t>
      </w:r>
      <w:r w:rsidRPr="0035570B">
        <w:rPr>
          <w:sz w:val="24"/>
          <w:lang w:val="en-US"/>
        </w:rPr>
        <w:t>Small</w:t>
      </w:r>
      <w:r w:rsidRPr="004134A9">
        <w:rPr>
          <w:sz w:val="24"/>
        </w:rPr>
        <w:t xml:space="preserve"> </w:t>
      </w:r>
      <w:r w:rsidRPr="0035570B">
        <w:rPr>
          <w:sz w:val="24"/>
          <w:lang w:val="en-US"/>
        </w:rPr>
        <w:t>craft</w:t>
      </w:r>
      <w:r w:rsidRPr="004134A9">
        <w:rPr>
          <w:sz w:val="24"/>
        </w:rPr>
        <w:t xml:space="preserve"> </w:t>
      </w:r>
      <w:r w:rsidRPr="0035570B">
        <w:rPr>
          <w:sz w:val="24"/>
          <w:lang w:val="en-US"/>
        </w:rPr>
        <w:t>infrastructure</w:t>
      </w:r>
      <w:r w:rsidRPr="004134A9">
        <w:rPr>
          <w:sz w:val="24"/>
        </w:rPr>
        <w:t xml:space="preserve">. </w:t>
      </w:r>
      <w:proofErr w:type="spellStart"/>
      <w:r w:rsidRPr="0035570B">
        <w:rPr>
          <w:sz w:val="24"/>
        </w:rPr>
        <w:t>Generalprovisions</w:t>
      </w:r>
      <w:proofErr w:type="spellEnd"/>
      <w:r w:rsidR="00D03B27">
        <w:rPr>
          <w:sz w:val="24"/>
        </w:rPr>
        <w:t xml:space="preserve"> </w:t>
      </w:r>
      <w:r w:rsidRPr="0035570B">
        <w:rPr>
          <w:sz w:val="24"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17 августа 2017 г. № 914-ст</w:t>
      </w:r>
      <w:r w:rsidR="00D03B27">
        <w:rPr>
          <w:sz w:val="24"/>
        </w:rPr>
        <w:t xml:space="preserve"> </w:t>
      </w:r>
      <w:r w:rsidRPr="0035570B">
        <w:rPr>
          <w:sz w:val="24"/>
        </w:rPr>
        <w:t>: введен впервые: дата введения 2018-01-01 / разработан ООО «</w:t>
      </w:r>
      <w:proofErr w:type="spellStart"/>
      <w:r w:rsidRPr="0035570B">
        <w:rPr>
          <w:sz w:val="24"/>
        </w:rPr>
        <w:t>Техречсервис</w:t>
      </w:r>
      <w:proofErr w:type="spellEnd"/>
      <w:r w:rsidRPr="0035570B">
        <w:rPr>
          <w:sz w:val="24"/>
        </w:rPr>
        <w:t xml:space="preserve">».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D03B27">
        <w:rPr>
          <w:sz w:val="24"/>
        </w:rPr>
        <w:t xml:space="preserve"> </w:t>
      </w:r>
      <w:r w:rsidRPr="0035570B">
        <w:rPr>
          <w:sz w:val="24"/>
        </w:rPr>
        <w:t>:</w:t>
      </w:r>
      <w:r w:rsidR="00D25CC0">
        <w:rPr>
          <w:sz w:val="24"/>
        </w:rPr>
        <w:t xml:space="preserve"> </w:t>
      </w:r>
      <w:proofErr w:type="spellStart"/>
      <w:r w:rsidRPr="0035570B">
        <w:rPr>
          <w:sz w:val="24"/>
        </w:rPr>
        <w:t>Стандартинформ</w:t>
      </w:r>
      <w:proofErr w:type="spellEnd"/>
      <w:r w:rsidRPr="0035570B">
        <w:rPr>
          <w:sz w:val="24"/>
        </w:rPr>
        <w:t xml:space="preserve">, 2017.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7 c. </w:t>
      </w:r>
      <w:r w:rsidR="00D25CC0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D03B27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6C35E4C0" w14:textId="469BEC0B" w:rsidR="00883E47" w:rsidRPr="00D25CC0" w:rsidRDefault="00883E47" w:rsidP="00D25CC0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ГОСТ Р 51303-2013. </w:t>
      </w:r>
      <w:r w:rsidRPr="0035570B">
        <w:rPr>
          <w:sz w:val="24"/>
        </w:rPr>
        <w:t>Торговля. Термины и определения: национальный стандарт Российской Федерации: издание официальное</w:t>
      </w:r>
      <w:r w:rsidR="00D03B27">
        <w:rPr>
          <w:sz w:val="24"/>
        </w:rPr>
        <w:t xml:space="preserve"> </w:t>
      </w:r>
      <w:r w:rsidRPr="0035570B">
        <w:rPr>
          <w:sz w:val="24"/>
        </w:rPr>
        <w:t>: утвержден и введен в действие Приказом Федерального агентства по техническому регулированию и метрологии от 28 августа 2013 г. № 582-ст: дата введения 2014-04-01. –</w:t>
      </w:r>
      <w:r w:rsidR="00D25CC0">
        <w:rPr>
          <w:sz w:val="24"/>
        </w:rPr>
        <w:t xml:space="preserve"> </w:t>
      </w:r>
      <w:r w:rsidRPr="0035570B">
        <w:rPr>
          <w:sz w:val="24"/>
        </w:rPr>
        <w:t>Москва:</w:t>
      </w:r>
      <w:r w:rsidR="00D25CC0">
        <w:rPr>
          <w:sz w:val="24"/>
        </w:rPr>
        <w:t xml:space="preserve"> </w:t>
      </w:r>
      <w:proofErr w:type="spellStart"/>
      <w:r w:rsidRPr="0035570B">
        <w:rPr>
          <w:sz w:val="24"/>
        </w:rPr>
        <w:t>Стандартинформ</w:t>
      </w:r>
      <w:proofErr w:type="spellEnd"/>
      <w:r w:rsidRPr="0035570B">
        <w:rPr>
          <w:sz w:val="24"/>
        </w:rPr>
        <w:t xml:space="preserve">, 2014. </w:t>
      </w:r>
      <w:r w:rsidR="00D25CC0">
        <w:rPr>
          <w:sz w:val="24"/>
        </w:rPr>
        <w:t>–</w:t>
      </w:r>
      <w:r w:rsidRPr="0035570B">
        <w:rPr>
          <w:sz w:val="24"/>
        </w:rPr>
        <w:t xml:space="preserve"> 22 c. </w:t>
      </w:r>
      <w:r w:rsidR="00D25CC0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D03B27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6A95989A" w14:textId="77777777" w:rsidR="00883E47" w:rsidRPr="0035570B" w:rsidRDefault="00883E47" w:rsidP="008A4B8F">
      <w:pPr>
        <w:pStyle w:val="a4"/>
        <w:ind w:left="0" w:firstLine="709"/>
        <w:contextualSpacing w:val="0"/>
        <w:jc w:val="center"/>
      </w:pPr>
    </w:p>
    <w:p w14:paraId="080C39B8" w14:textId="77777777" w:rsidR="00883E47" w:rsidRPr="0035570B" w:rsidRDefault="00883E47" w:rsidP="00D25CC0">
      <w:pPr>
        <w:pStyle w:val="a4"/>
        <w:ind w:left="0"/>
        <w:contextualSpacing w:val="0"/>
        <w:jc w:val="center"/>
        <w:rPr>
          <w:b/>
        </w:rPr>
      </w:pPr>
      <w:r w:rsidRPr="0035570B">
        <w:rPr>
          <w:b/>
        </w:rPr>
        <w:t>ЗАКОНОДАТЕЛЬНЫЕ МАТЕРИАЛЫ</w:t>
      </w:r>
    </w:p>
    <w:p w14:paraId="580EFF4A" w14:textId="22D6A96B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Российская Федерация. Законы. </w:t>
      </w:r>
      <w:r w:rsidRPr="0035570B">
        <w:rPr>
          <w:sz w:val="24"/>
        </w:rPr>
        <w:t>Уголовный кодекс Российской Федерации: УК</w:t>
      </w:r>
      <w:r w:rsidR="00D03B27">
        <w:rPr>
          <w:sz w:val="24"/>
        </w:rPr>
        <w:t xml:space="preserve"> </w:t>
      </w:r>
      <w:r w:rsidRPr="0035570B">
        <w:rPr>
          <w:sz w:val="24"/>
        </w:rPr>
        <w:t>: текст с изменениями и дополнениями на 1 августа 2017 года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: [принят Государственной думой 24 мая 1996 года: одобрен Советом Федерации 5 июня 1996 года].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Москва</w:t>
      </w:r>
      <w:r w:rsidR="00D03B27">
        <w:rPr>
          <w:sz w:val="24"/>
        </w:rPr>
        <w:t xml:space="preserve"> </w:t>
      </w:r>
      <w:r w:rsidRPr="0035570B">
        <w:rPr>
          <w:sz w:val="24"/>
        </w:rPr>
        <w:t>:</w:t>
      </w:r>
      <w:r w:rsidR="002D3BFE">
        <w:rPr>
          <w:sz w:val="24"/>
        </w:rPr>
        <w:t xml:space="preserve"> </w:t>
      </w:r>
      <w:r w:rsidRPr="0035570B">
        <w:rPr>
          <w:sz w:val="24"/>
        </w:rPr>
        <w:t xml:space="preserve">Эксмо, 2017.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350 с.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(Актуальное законодательство).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ISBN 978-5-04-004029-2. </w:t>
      </w:r>
      <w:r w:rsidR="002D3BFE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D03B27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2D3BFE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непосредственный.</w:t>
      </w:r>
    </w:p>
    <w:p w14:paraId="5264A39B" w14:textId="2748E7E8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Российская Федерация. Законы. </w:t>
      </w:r>
      <w:r w:rsidRPr="0035570B">
        <w:rPr>
          <w:sz w:val="24"/>
        </w:rPr>
        <w:t xml:space="preserve">Об общих принципах организации местного самоуправления в Российской Федерации: Федеральный закон </w:t>
      </w:r>
      <w:r w:rsidRPr="0035570B">
        <w:rPr>
          <w:color w:val="212121"/>
          <w:sz w:val="24"/>
        </w:rPr>
        <w:t>№ 131-ФЗ</w:t>
      </w:r>
      <w:r w:rsidRPr="0035570B">
        <w:rPr>
          <w:sz w:val="24"/>
        </w:rPr>
        <w:t xml:space="preserve">: [принят Государственной думой 16 сентября 2003 года: одобрен Советом Федерации 24 сентября 2003 года].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Москва: Проспект; Санкт- Петербург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: Кодекс, 2017.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158 с.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ISBN 978-5-392-26365-3. </w:t>
      </w:r>
      <w:r w:rsidR="002D3BFE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D03B27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79E55675" w14:textId="77777777" w:rsidR="00883E47" w:rsidRPr="0035570B" w:rsidRDefault="00883E47" w:rsidP="008A4B8F">
      <w:pPr>
        <w:pStyle w:val="a4"/>
        <w:ind w:left="0" w:firstLine="709"/>
        <w:contextualSpacing w:val="0"/>
        <w:jc w:val="center"/>
        <w:rPr>
          <w:b/>
        </w:rPr>
      </w:pPr>
    </w:p>
    <w:p w14:paraId="6E32CEF2" w14:textId="77777777" w:rsidR="00883E47" w:rsidRPr="0035570B" w:rsidRDefault="00883E47" w:rsidP="002D3BFE">
      <w:pPr>
        <w:pStyle w:val="a4"/>
        <w:ind w:left="0"/>
        <w:contextualSpacing w:val="0"/>
        <w:jc w:val="center"/>
        <w:rPr>
          <w:b/>
        </w:rPr>
      </w:pPr>
      <w:r w:rsidRPr="0035570B">
        <w:rPr>
          <w:b/>
        </w:rPr>
        <w:t>АВТОРЕФЕРАТ ДИССЕРТАЦИИ, ДИССЕРТАЦИЯ</w:t>
      </w:r>
    </w:p>
    <w:p w14:paraId="2E3A1147" w14:textId="6DECFE59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Величковский, Б. Б. </w:t>
      </w:r>
      <w:r w:rsidRPr="0035570B">
        <w:rPr>
          <w:sz w:val="24"/>
        </w:rPr>
        <w:t>Функциональная организация рабочей памяти: специальность 19.00.01 «Общая психология, психология личности, история психологии»</w:t>
      </w:r>
      <w:r w:rsidR="00D03B27">
        <w:rPr>
          <w:sz w:val="24"/>
        </w:rPr>
        <w:t xml:space="preserve"> </w:t>
      </w:r>
      <w:r w:rsidRPr="0035570B">
        <w:rPr>
          <w:sz w:val="24"/>
        </w:rPr>
        <w:t>: автореферат диссертации на соискание ученой степени доктора психологических наук / Величковский Борис Борисович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; Московский государственный университет им. М. В. Ломоносова.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Москва, 2017.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44 с.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</w:t>
      </w:r>
      <w:proofErr w:type="spellStart"/>
      <w:r w:rsidRPr="0035570B">
        <w:rPr>
          <w:sz w:val="24"/>
        </w:rPr>
        <w:t>Библиогр</w:t>
      </w:r>
      <w:proofErr w:type="spellEnd"/>
      <w:r w:rsidRPr="0035570B">
        <w:rPr>
          <w:sz w:val="24"/>
        </w:rPr>
        <w:t>.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: с. 37-44.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Место защиты: Ин-т психологии РАН. </w:t>
      </w:r>
      <w:r w:rsidR="002D3BFE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D03B27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 непосредственный.</w:t>
      </w:r>
    </w:p>
    <w:p w14:paraId="04B591E9" w14:textId="05507668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Аврамова, Е. В. </w:t>
      </w:r>
      <w:r w:rsidRPr="0035570B">
        <w:rPr>
          <w:sz w:val="24"/>
        </w:rPr>
        <w:t>Публичная библиотека в системе непрерывного библиотечно-информационного образования: специальность 05.25.03</w:t>
      </w:r>
    </w:p>
    <w:p w14:paraId="44AB4533" w14:textId="4E1117AB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«Библиотековедение, </w:t>
      </w:r>
      <w:proofErr w:type="spellStart"/>
      <w:r w:rsidRPr="0035570B">
        <w:rPr>
          <w:sz w:val="24"/>
        </w:rPr>
        <w:t>библиографоведение</w:t>
      </w:r>
      <w:proofErr w:type="spellEnd"/>
      <w:r w:rsidRPr="0035570B">
        <w:rPr>
          <w:sz w:val="24"/>
        </w:rPr>
        <w:t xml:space="preserve"> и книговедение»</w:t>
      </w:r>
      <w:r w:rsidR="00D03B27">
        <w:rPr>
          <w:sz w:val="24"/>
        </w:rPr>
        <w:t xml:space="preserve"> </w:t>
      </w:r>
      <w:r w:rsidRPr="0035570B">
        <w:rPr>
          <w:sz w:val="24"/>
        </w:rPr>
        <w:t>: диссертация на соискание ученой степени кандидата педагогических наук / Аврамова Елена Викторовна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; Санкт-Петербургский государственный институт культуры.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Санкт-Петербург, 2017.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361 с. </w:t>
      </w:r>
      <w:r w:rsidR="002D3BFE">
        <w:rPr>
          <w:sz w:val="24"/>
        </w:rPr>
        <w:t>–</w:t>
      </w:r>
      <w:r w:rsidRPr="0035570B">
        <w:rPr>
          <w:sz w:val="24"/>
        </w:rPr>
        <w:t xml:space="preserve"> </w:t>
      </w:r>
      <w:proofErr w:type="spellStart"/>
      <w:r w:rsidRPr="0035570B">
        <w:rPr>
          <w:sz w:val="24"/>
        </w:rPr>
        <w:t>Библиогр</w:t>
      </w:r>
      <w:proofErr w:type="spellEnd"/>
      <w:r w:rsidRPr="0035570B">
        <w:rPr>
          <w:sz w:val="24"/>
        </w:rPr>
        <w:t>.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: </w:t>
      </w:r>
      <w:r w:rsidR="002D3BFE" w:rsidRPr="0035570B">
        <w:rPr>
          <w:sz w:val="24"/>
        </w:rPr>
        <w:t>С.</w:t>
      </w:r>
      <w:r w:rsidRPr="0035570B">
        <w:rPr>
          <w:sz w:val="24"/>
        </w:rPr>
        <w:t xml:space="preserve"> 296</w:t>
      </w:r>
      <w:r w:rsidR="002D3BFE">
        <w:rPr>
          <w:sz w:val="24"/>
        </w:rPr>
        <w:t>-</w:t>
      </w:r>
      <w:r w:rsidRPr="0035570B">
        <w:rPr>
          <w:sz w:val="24"/>
        </w:rPr>
        <w:t xml:space="preserve">335. </w:t>
      </w:r>
      <w:r w:rsidR="002D3BFE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Текст: непосредственный.</w:t>
      </w:r>
    </w:p>
    <w:p w14:paraId="562EBDDA" w14:textId="77777777" w:rsidR="00883E47" w:rsidRPr="0035570B" w:rsidRDefault="00883E47" w:rsidP="008A4B8F">
      <w:pPr>
        <w:pStyle w:val="11"/>
        <w:tabs>
          <w:tab w:val="left" w:pos="3019"/>
        </w:tabs>
        <w:ind w:left="0" w:right="0"/>
        <w:jc w:val="right"/>
        <w:rPr>
          <w:spacing w:val="-5"/>
          <w:sz w:val="24"/>
          <w:szCs w:val="24"/>
        </w:rPr>
      </w:pPr>
    </w:p>
    <w:p w14:paraId="5A362B56" w14:textId="77777777" w:rsidR="00883E47" w:rsidRPr="0035570B" w:rsidRDefault="00883E47" w:rsidP="00D03B27">
      <w:pPr>
        <w:pStyle w:val="11"/>
        <w:tabs>
          <w:tab w:val="left" w:pos="3019"/>
        </w:tabs>
        <w:ind w:left="0" w:right="0"/>
        <w:jc w:val="center"/>
        <w:rPr>
          <w:b/>
          <w:sz w:val="24"/>
          <w:szCs w:val="24"/>
          <w:u w:val="single"/>
        </w:rPr>
      </w:pPr>
      <w:r w:rsidRPr="0035570B">
        <w:rPr>
          <w:b/>
          <w:spacing w:val="-5"/>
          <w:sz w:val="24"/>
          <w:szCs w:val="24"/>
          <w:u w:val="single"/>
        </w:rPr>
        <w:t xml:space="preserve">МНОГОЧАСТНЫЕ </w:t>
      </w:r>
      <w:r w:rsidRPr="0035570B">
        <w:rPr>
          <w:b/>
          <w:spacing w:val="-3"/>
          <w:sz w:val="24"/>
          <w:szCs w:val="24"/>
          <w:u w:val="single"/>
        </w:rPr>
        <w:t xml:space="preserve">(многотомные) </w:t>
      </w:r>
      <w:r w:rsidRPr="0035570B">
        <w:rPr>
          <w:b/>
          <w:sz w:val="24"/>
          <w:szCs w:val="24"/>
          <w:u w:val="single"/>
        </w:rPr>
        <w:t>РЕСУРСЫ</w:t>
      </w:r>
    </w:p>
    <w:p w14:paraId="6B296598" w14:textId="77777777" w:rsidR="00883E47" w:rsidRPr="0035570B" w:rsidRDefault="00883E47" w:rsidP="00D03B27">
      <w:pPr>
        <w:pStyle w:val="a4"/>
        <w:ind w:left="0"/>
        <w:contextualSpacing w:val="0"/>
        <w:jc w:val="center"/>
        <w:rPr>
          <w:b/>
        </w:rPr>
      </w:pPr>
      <w:r w:rsidRPr="0035570B">
        <w:rPr>
          <w:b/>
        </w:rPr>
        <w:t>ИЗДАНИЕ В ЦЕЛОМ</w:t>
      </w:r>
    </w:p>
    <w:p w14:paraId="2E2B72E1" w14:textId="77777777" w:rsidR="00883E47" w:rsidRPr="0035570B" w:rsidRDefault="00883E47" w:rsidP="00D03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53E2E28D" w14:textId="39805A54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Агапов, А. Б. </w:t>
      </w:r>
      <w:r w:rsidRPr="0035570B">
        <w:rPr>
          <w:sz w:val="24"/>
        </w:rPr>
        <w:t xml:space="preserve">Административное право : в 2 т. : учебник для бакалавриата и магистратуры / А. Б. Агапов.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11-е изд., </w:t>
      </w:r>
      <w:proofErr w:type="spellStart"/>
      <w:r w:rsidRPr="0035570B">
        <w:rPr>
          <w:sz w:val="24"/>
        </w:rPr>
        <w:t>перераб</w:t>
      </w:r>
      <w:proofErr w:type="spellEnd"/>
      <w:r w:rsidRPr="0035570B">
        <w:rPr>
          <w:sz w:val="24"/>
        </w:rPr>
        <w:t xml:space="preserve">. и доп.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471 с.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(Бакалавр и магистр.</w:t>
      </w:r>
      <w:r w:rsidR="00A06337">
        <w:rPr>
          <w:sz w:val="24"/>
        </w:rPr>
        <w:t xml:space="preserve"> </w:t>
      </w:r>
      <w:r w:rsidRPr="0035570B">
        <w:rPr>
          <w:sz w:val="24"/>
        </w:rPr>
        <w:t xml:space="preserve">Академический курс).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978-5-534-09985-0.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непосредственный.</w:t>
      </w:r>
    </w:p>
    <w:p w14:paraId="7E563098" w14:textId="769BD905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Криминология. Особенная часть</w:t>
      </w:r>
      <w:r w:rsidRPr="0035570B">
        <w:rPr>
          <w:sz w:val="24"/>
        </w:rPr>
        <w:t xml:space="preserve">: в 2 т. : учебник для академического бакалавриата / О. С.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, П. В. Агапов, Б. В. Андреев [и др.] ; отв. ред. О. С.</w:t>
      </w:r>
      <w:r w:rsidR="00A06337">
        <w:rPr>
          <w:sz w:val="24"/>
        </w:rPr>
        <w:t xml:space="preserve">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Москва</w:t>
      </w:r>
      <w:r w:rsidR="00D03B27">
        <w:rPr>
          <w:sz w:val="24"/>
        </w:rPr>
        <w:t xml:space="preserve"> </w:t>
      </w:r>
      <w:r w:rsidRPr="0035570B">
        <w:rPr>
          <w:sz w:val="24"/>
        </w:rPr>
        <w:t>:</w:t>
      </w:r>
      <w:r w:rsidR="00D03B27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>,</w:t>
      </w:r>
      <w:r w:rsidR="00D03B27">
        <w:rPr>
          <w:sz w:val="24"/>
        </w:rPr>
        <w:t xml:space="preserve"> </w:t>
      </w:r>
      <w:r w:rsidRPr="0035570B">
        <w:rPr>
          <w:sz w:val="24"/>
        </w:rPr>
        <w:t>2018.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311</w:t>
      </w:r>
      <w:r w:rsidR="00D03B27">
        <w:rPr>
          <w:sz w:val="24"/>
        </w:rPr>
        <w:t xml:space="preserve"> </w:t>
      </w:r>
      <w:r w:rsidRPr="0035570B">
        <w:rPr>
          <w:sz w:val="24"/>
        </w:rPr>
        <w:t>с.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(Бакалавр.</w:t>
      </w:r>
      <w:r w:rsidR="00D03B27">
        <w:rPr>
          <w:sz w:val="24"/>
        </w:rPr>
        <w:t xml:space="preserve"> </w:t>
      </w:r>
      <w:proofErr w:type="spellStart"/>
      <w:r w:rsidRPr="0035570B">
        <w:rPr>
          <w:sz w:val="24"/>
        </w:rPr>
        <w:t>Академическийкурс</w:t>
      </w:r>
      <w:proofErr w:type="spellEnd"/>
      <w:r w:rsidRPr="0035570B">
        <w:rPr>
          <w:sz w:val="24"/>
        </w:rPr>
        <w:t>).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978-5-534-03383-0.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непосредственный.</w:t>
      </w:r>
    </w:p>
    <w:p w14:paraId="4B9321C4" w14:textId="77777777" w:rsidR="00883E47" w:rsidRPr="0035570B" w:rsidRDefault="00883E47" w:rsidP="00D03B27">
      <w:pPr>
        <w:pStyle w:val="a4"/>
        <w:ind w:left="0"/>
        <w:contextualSpacing w:val="0"/>
        <w:jc w:val="center"/>
        <w:rPr>
          <w:b/>
        </w:rPr>
      </w:pPr>
    </w:p>
    <w:p w14:paraId="6683416E" w14:textId="77777777" w:rsidR="00883E47" w:rsidRPr="0035570B" w:rsidRDefault="00883E47" w:rsidP="00D03B27">
      <w:pPr>
        <w:pStyle w:val="a4"/>
        <w:ind w:left="0"/>
        <w:contextualSpacing w:val="0"/>
        <w:jc w:val="center"/>
        <w:rPr>
          <w:b/>
        </w:rPr>
      </w:pPr>
      <w:r w:rsidRPr="0035570B">
        <w:rPr>
          <w:b/>
        </w:rPr>
        <w:t>ОТДЕЛЬНЫЙ ТОМ</w:t>
      </w:r>
    </w:p>
    <w:p w14:paraId="54720202" w14:textId="77777777" w:rsidR="00883E47" w:rsidRPr="0035570B" w:rsidRDefault="00883E47" w:rsidP="00D03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34C3F9E4" w14:textId="009B02A9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Агапов, А. Б. </w:t>
      </w:r>
      <w:r w:rsidRPr="0035570B">
        <w:rPr>
          <w:sz w:val="24"/>
        </w:rPr>
        <w:t xml:space="preserve">Административное право : в 2 т. Т. 1. Общая часть : учебник для бакалавриата и магистратуры / А. Б. Агапов.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11-е изд., </w:t>
      </w:r>
      <w:proofErr w:type="spellStart"/>
      <w:r w:rsidRPr="0035570B">
        <w:rPr>
          <w:sz w:val="24"/>
        </w:rPr>
        <w:t>перераб</w:t>
      </w:r>
      <w:proofErr w:type="spellEnd"/>
      <w:r w:rsidRPr="0035570B">
        <w:rPr>
          <w:sz w:val="24"/>
        </w:rPr>
        <w:t xml:space="preserve">. и доп.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471 с.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(Бакалавр и </w:t>
      </w:r>
      <w:proofErr w:type="spellStart"/>
      <w:r w:rsidRPr="0035570B">
        <w:rPr>
          <w:sz w:val="24"/>
        </w:rPr>
        <w:t>магистр.Академический</w:t>
      </w:r>
      <w:proofErr w:type="spellEnd"/>
      <w:r w:rsidRPr="0035570B">
        <w:rPr>
          <w:sz w:val="24"/>
        </w:rPr>
        <w:t xml:space="preserve"> курс).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978-5-534-09985-0.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</w:t>
      </w:r>
      <w:r w:rsidRPr="00D03B27">
        <w:rPr>
          <w:color w:val="FF0000"/>
          <w:sz w:val="24"/>
        </w:rPr>
        <w:t>Текст : непосредственный.</w:t>
      </w:r>
    </w:p>
    <w:p w14:paraId="5D5680A2" w14:textId="4801FE75" w:rsidR="00883E47" w:rsidRPr="00D03B27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Криминология. Особенная часть</w:t>
      </w:r>
      <w:r w:rsidRPr="0035570B">
        <w:rPr>
          <w:sz w:val="24"/>
        </w:rPr>
        <w:t xml:space="preserve">: 2 т. Т. 2 : учебник для академического бакалавриата / О. С.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, П. В. Агапов, Б. В. Андреев [и др.] ; отв. ред. О. С.</w:t>
      </w:r>
      <w:r w:rsidR="00D03B27">
        <w:rPr>
          <w:sz w:val="24"/>
        </w:rPr>
        <w:t xml:space="preserve">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Москва</w:t>
      </w:r>
      <w:r w:rsidR="00D03B27">
        <w:rPr>
          <w:sz w:val="24"/>
        </w:rPr>
        <w:t xml:space="preserve"> </w:t>
      </w:r>
      <w:r w:rsidRPr="0035570B">
        <w:rPr>
          <w:sz w:val="24"/>
        </w:rPr>
        <w:t>:</w:t>
      </w:r>
      <w:r w:rsidR="00D03B27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>,</w:t>
      </w:r>
      <w:r w:rsidR="00D03B27">
        <w:rPr>
          <w:sz w:val="24"/>
        </w:rPr>
        <w:t xml:space="preserve"> </w:t>
      </w:r>
      <w:r w:rsidRPr="0035570B">
        <w:rPr>
          <w:sz w:val="24"/>
        </w:rPr>
        <w:t>2018.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311</w:t>
      </w:r>
      <w:r w:rsidR="00D03B27">
        <w:rPr>
          <w:sz w:val="24"/>
        </w:rPr>
        <w:t xml:space="preserve"> </w:t>
      </w:r>
      <w:r w:rsidRPr="0035570B">
        <w:rPr>
          <w:sz w:val="24"/>
        </w:rPr>
        <w:t>с.</w:t>
      </w:r>
      <w:r w:rsidR="00D03B27">
        <w:rPr>
          <w:sz w:val="24"/>
        </w:rPr>
        <w:t xml:space="preserve"> </w:t>
      </w:r>
      <w:r w:rsidR="00A06337">
        <w:rPr>
          <w:sz w:val="24"/>
        </w:rPr>
        <w:t>–</w:t>
      </w:r>
      <w:r w:rsidR="00D03B27">
        <w:rPr>
          <w:sz w:val="24"/>
        </w:rPr>
        <w:t xml:space="preserve"> </w:t>
      </w:r>
      <w:r w:rsidRPr="0035570B">
        <w:rPr>
          <w:sz w:val="24"/>
        </w:rPr>
        <w:t>(Бакалавр.</w:t>
      </w:r>
      <w:r w:rsidR="00D03B27">
        <w:rPr>
          <w:sz w:val="24"/>
        </w:rPr>
        <w:t xml:space="preserve"> </w:t>
      </w:r>
      <w:r w:rsidRPr="0035570B">
        <w:rPr>
          <w:sz w:val="24"/>
        </w:rPr>
        <w:t>Академический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курс).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978-5-534-03383-0.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</w:t>
      </w:r>
      <w:r w:rsidRPr="00D03B27">
        <w:rPr>
          <w:color w:val="FF0000"/>
          <w:sz w:val="24"/>
        </w:rPr>
        <w:t>Текст : непосредственный.</w:t>
      </w:r>
    </w:p>
    <w:p w14:paraId="5A91BAC4" w14:textId="77777777" w:rsidR="00883E47" w:rsidRPr="0035570B" w:rsidRDefault="00883E47" w:rsidP="008A4B8F">
      <w:pPr>
        <w:pStyle w:val="11"/>
        <w:tabs>
          <w:tab w:val="left" w:pos="3534"/>
          <w:tab w:val="left" w:pos="3535"/>
        </w:tabs>
        <w:ind w:left="0" w:right="0"/>
        <w:jc w:val="right"/>
        <w:rPr>
          <w:spacing w:val="-3"/>
          <w:sz w:val="24"/>
          <w:szCs w:val="24"/>
        </w:rPr>
      </w:pPr>
    </w:p>
    <w:p w14:paraId="23B6CAF8" w14:textId="77777777" w:rsidR="00883E47" w:rsidRPr="0035570B" w:rsidRDefault="00883E47" w:rsidP="00D03B27">
      <w:pPr>
        <w:pStyle w:val="11"/>
        <w:tabs>
          <w:tab w:val="left" w:pos="3534"/>
          <w:tab w:val="left" w:pos="3535"/>
        </w:tabs>
        <w:ind w:left="0" w:right="0"/>
        <w:jc w:val="center"/>
        <w:rPr>
          <w:b/>
          <w:sz w:val="24"/>
          <w:szCs w:val="24"/>
          <w:u w:val="single"/>
        </w:rPr>
      </w:pPr>
      <w:r w:rsidRPr="0035570B">
        <w:rPr>
          <w:b/>
          <w:spacing w:val="-3"/>
          <w:sz w:val="24"/>
          <w:szCs w:val="24"/>
          <w:u w:val="single"/>
        </w:rPr>
        <w:t xml:space="preserve">ЭЛЕКТРОННЫЕ </w:t>
      </w:r>
      <w:r w:rsidRPr="0035570B">
        <w:rPr>
          <w:b/>
          <w:sz w:val="24"/>
          <w:szCs w:val="24"/>
          <w:u w:val="single"/>
        </w:rPr>
        <w:t>РЕСУРСЫ</w:t>
      </w:r>
    </w:p>
    <w:p w14:paraId="369556CC" w14:textId="77777777" w:rsidR="00883E47" w:rsidRPr="0035570B" w:rsidRDefault="00883E47" w:rsidP="00D03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Учебник, учебное пособие</w:t>
      </w:r>
    </w:p>
    <w:p w14:paraId="1A2FAD9F" w14:textId="0FEA7845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Агапов, А. Б. </w:t>
      </w:r>
      <w:r w:rsidRPr="0035570B">
        <w:rPr>
          <w:sz w:val="24"/>
        </w:rPr>
        <w:t xml:space="preserve">Административное право : в 2 т. Т. 1. Общая часть : учебник для бакалавриата и магистратуры / А. Б. Агапов.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11-е изд., </w:t>
      </w:r>
      <w:proofErr w:type="spellStart"/>
      <w:r w:rsidRPr="0035570B">
        <w:rPr>
          <w:sz w:val="24"/>
        </w:rPr>
        <w:t>перераб</w:t>
      </w:r>
      <w:proofErr w:type="spellEnd"/>
      <w:r w:rsidRPr="0035570B">
        <w:rPr>
          <w:sz w:val="24"/>
        </w:rPr>
        <w:t xml:space="preserve">. и доп.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471 с.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(Бакалавр и магистр.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Академический курс).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978-5-534-09985-0.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1E04AE">
        <w:rPr>
          <w:sz w:val="24"/>
        </w:rPr>
        <w:t>https://biblio-online.ru/bcode/429093</w:t>
      </w:r>
      <w:r w:rsidR="00D03B27" w:rsidRPr="001E04AE">
        <w:rPr>
          <w:sz w:val="24"/>
        </w:rPr>
        <w:t xml:space="preserve"> </w:t>
      </w:r>
      <w:r w:rsidRPr="0035570B">
        <w:rPr>
          <w:sz w:val="24"/>
        </w:rPr>
        <w:t xml:space="preserve">(дата обращения: 05.08.2019).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</w:t>
      </w:r>
      <w:r w:rsidR="00D03B27">
        <w:rPr>
          <w:sz w:val="24"/>
        </w:rPr>
        <w:t xml:space="preserve"> </w:t>
      </w:r>
      <w:r w:rsidRPr="0035570B">
        <w:rPr>
          <w:sz w:val="24"/>
        </w:rPr>
        <w:t xml:space="preserve">: Электронно-библиотечная система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32247A9D" w14:textId="2C206613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proofErr w:type="spellStart"/>
      <w:r w:rsidRPr="0035570B">
        <w:rPr>
          <w:b/>
          <w:sz w:val="24"/>
        </w:rPr>
        <w:t>Бозров</w:t>
      </w:r>
      <w:proofErr w:type="spellEnd"/>
      <w:r w:rsidRPr="0035570B">
        <w:rPr>
          <w:b/>
          <w:sz w:val="24"/>
        </w:rPr>
        <w:t xml:space="preserve">, В. М. </w:t>
      </w:r>
      <w:r w:rsidRPr="0035570B">
        <w:rPr>
          <w:sz w:val="24"/>
        </w:rPr>
        <w:t xml:space="preserve">Актуальные проблемы деятельности судов общей юрисдикции РФ : учебник / В. М. </w:t>
      </w:r>
      <w:proofErr w:type="spellStart"/>
      <w:r w:rsidRPr="0035570B">
        <w:rPr>
          <w:sz w:val="24"/>
        </w:rPr>
        <w:t>Бозров</w:t>
      </w:r>
      <w:proofErr w:type="spellEnd"/>
      <w:r w:rsidRPr="0035570B">
        <w:rPr>
          <w:sz w:val="24"/>
        </w:rPr>
        <w:t xml:space="preserve">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Юстиция,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568 с.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(Для специалитета и магистратуры).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978-5-4365-2792-5.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="001E04AE" w:rsidRPr="001E04AE">
        <w:rPr>
          <w:sz w:val="24"/>
        </w:rPr>
        <w:t>https://www.book.ru/book/930405</w:t>
      </w:r>
      <w:r w:rsidR="001E04AE">
        <w:rPr>
          <w:sz w:val="24"/>
        </w:rPr>
        <w:t xml:space="preserve"> </w:t>
      </w:r>
      <w:r w:rsidRPr="0035570B">
        <w:rPr>
          <w:sz w:val="24"/>
        </w:rPr>
        <w:t xml:space="preserve">(дата обращения: 26.06.2019).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доступа: Электронно-библиотечная система Book.ru.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3C80A84F" w14:textId="312ACF98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>Криминология. Особенная часть</w:t>
      </w:r>
      <w:r w:rsidRPr="0035570B">
        <w:rPr>
          <w:sz w:val="24"/>
        </w:rPr>
        <w:t xml:space="preserve">: 2 т. Т. 2 : учебник для академического бакалавриата / О. С.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, П. В. Агапов, Б. В. Андреев [и др.] ; отв. ред. О. С.</w:t>
      </w:r>
      <w:r w:rsidR="001E04AE">
        <w:rPr>
          <w:sz w:val="24"/>
        </w:rPr>
        <w:t xml:space="preserve"> </w:t>
      </w:r>
      <w:proofErr w:type="spellStart"/>
      <w:r w:rsidRPr="0035570B">
        <w:rPr>
          <w:sz w:val="24"/>
        </w:rPr>
        <w:t>Капинус</w:t>
      </w:r>
      <w:proofErr w:type="spellEnd"/>
      <w:r w:rsidRPr="0035570B">
        <w:rPr>
          <w:sz w:val="24"/>
        </w:rPr>
        <w:t>.</w:t>
      </w:r>
      <w:r w:rsidR="001E04AE">
        <w:rPr>
          <w:sz w:val="24"/>
        </w:rPr>
        <w:t xml:space="preserve"> </w:t>
      </w:r>
      <w:r w:rsidR="00A06337">
        <w:rPr>
          <w:sz w:val="24"/>
        </w:rPr>
        <w:t>–</w:t>
      </w:r>
      <w:r w:rsidR="001E04AE">
        <w:rPr>
          <w:sz w:val="24"/>
        </w:rPr>
        <w:t xml:space="preserve"> </w:t>
      </w:r>
      <w:r w:rsidRPr="0035570B">
        <w:rPr>
          <w:sz w:val="24"/>
        </w:rPr>
        <w:t>Москва</w:t>
      </w:r>
      <w:r w:rsidR="001E04AE">
        <w:rPr>
          <w:sz w:val="24"/>
        </w:rPr>
        <w:t xml:space="preserve"> </w:t>
      </w:r>
      <w:r w:rsidRPr="0035570B">
        <w:rPr>
          <w:sz w:val="24"/>
        </w:rPr>
        <w:t>:</w:t>
      </w:r>
      <w:r w:rsidR="001E04AE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>,</w:t>
      </w:r>
      <w:r w:rsidR="001E04AE">
        <w:rPr>
          <w:sz w:val="24"/>
        </w:rPr>
        <w:t xml:space="preserve"> </w:t>
      </w:r>
      <w:r w:rsidRPr="0035570B">
        <w:rPr>
          <w:sz w:val="24"/>
        </w:rPr>
        <w:t>2018.</w:t>
      </w:r>
      <w:r w:rsidR="001E04AE">
        <w:rPr>
          <w:sz w:val="24"/>
        </w:rPr>
        <w:t xml:space="preserve"> </w:t>
      </w:r>
      <w:r w:rsidR="00A06337">
        <w:rPr>
          <w:sz w:val="24"/>
        </w:rPr>
        <w:t>–</w:t>
      </w:r>
      <w:r w:rsidR="001E04AE">
        <w:rPr>
          <w:sz w:val="24"/>
        </w:rPr>
        <w:t xml:space="preserve"> </w:t>
      </w:r>
      <w:r w:rsidRPr="0035570B">
        <w:rPr>
          <w:sz w:val="24"/>
        </w:rPr>
        <w:t>311</w:t>
      </w:r>
      <w:r w:rsidR="001E04AE">
        <w:rPr>
          <w:sz w:val="24"/>
        </w:rPr>
        <w:t xml:space="preserve"> </w:t>
      </w:r>
      <w:r w:rsidRPr="0035570B">
        <w:rPr>
          <w:sz w:val="24"/>
        </w:rPr>
        <w:t>с.</w:t>
      </w:r>
      <w:r w:rsidR="001E04AE">
        <w:rPr>
          <w:sz w:val="24"/>
        </w:rPr>
        <w:t xml:space="preserve"> </w:t>
      </w:r>
      <w:r w:rsidR="00A06337">
        <w:rPr>
          <w:sz w:val="24"/>
        </w:rPr>
        <w:t>–</w:t>
      </w:r>
      <w:r w:rsidR="001E04AE">
        <w:rPr>
          <w:sz w:val="24"/>
        </w:rPr>
        <w:t xml:space="preserve"> </w:t>
      </w:r>
      <w:r w:rsidRPr="0035570B">
        <w:rPr>
          <w:sz w:val="24"/>
        </w:rPr>
        <w:t>(Бакалавр.</w:t>
      </w:r>
      <w:r w:rsidR="001E04AE">
        <w:rPr>
          <w:sz w:val="24"/>
        </w:rPr>
        <w:t xml:space="preserve"> </w:t>
      </w:r>
      <w:r w:rsidRPr="0035570B">
        <w:rPr>
          <w:sz w:val="24"/>
        </w:rPr>
        <w:t>Академический</w:t>
      </w:r>
      <w:r w:rsidR="001E04AE">
        <w:rPr>
          <w:sz w:val="24"/>
        </w:rPr>
        <w:t xml:space="preserve"> </w:t>
      </w:r>
      <w:r w:rsidRPr="0035570B">
        <w:rPr>
          <w:sz w:val="24"/>
        </w:rPr>
        <w:t xml:space="preserve">курс). </w:t>
      </w:r>
      <w:r w:rsidR="001E04AE">
        <w:rPr>
          <w:sz w:val="24"/>
        </w:rPr>
        <w:t xml:space="preserve">– </w:t>
      </w:r>
      <w:r w:rsidRPr="0035570B">
        <w:rPr>
          <w:sz w:val="24"/>
        </w:rPr>
        <w:t xml:space="preserve">ISBN 978-5-534-03383-0.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</w:t>
      </w:r>
      <w:r w:rsidRPr="001E04AE">
        <w:rPr>
          <w:sz w:val="24"/>
        </w:rPr>
        <w:t>:https://biblio-online.ru/bcode/425382</w:t>
      </w:r>
      <w:r w:rsidR="001E04AE" w:rsidRPr="001E04AE">
        <w:rPr>
          <w:color w:val="800080"/>
          <w:sz w:val="24"/>
        </w:rPr>
        <w:t xml:space="preserve"> </w:t>
      </w:r>
      <w:r w:rsidRPr="0035570B">
        <w:rPr>
          <w:sz w:val="24"/>
        </w:rPr>
        <w:t xml:space="preserve">(дата обращения: 08.08.2019).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</w:t>
      </w:r>
      <w:r w:rsidR="001E04AE">
        <w:rPr>
          <w:sz w:val="24"/>
        </w:rPr>
        <w:t xml:space="preserve"> </w:t>
      </w:r>
      <w:r w:rsidRPr="0035570B">
        <w:rPr>
          <w:sz w:val="24"/>
        </w:rPr>
        <w:t xml:space="preserve">: Электронно-библиотечная система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</w:t>
      </w:r>
      <w:r w:rsidRPr="001E04AE">
        <w:rPr>
          <w:color w:val="FF0000"/>
          <w:sz w:val="24"/>
        </w:rPr>
        <w:t>Текст :</w:t>
      </w:r>
      <w:r w:rsidR="001E04AE" w:rsidRPr="001E04AE">
        <w:rPr>
          <w:color w:val="FF0000"/>
          <w:sz w:val="24"/>
        </w:rPr>
        <w:t xml:space="preserve"> </w:t>
      </w:r>
      <w:r w:rsidRPr="001E04AE">
        <w:rPr>
          <w:color w:val="FF0000"/>
          <w:sz w:val="24"/>
        </w:rPr>
        <w:t>электронный.</w:t>
      </w:r>
    </w:p>
    <w:p w14:paraId="2EC5BF48" w14:textId="369F1DC0" w:rsidR="00883E47" w:rsidRPr="0035570B" w:rsidRDefault="00883E47" w:rsidP="00842EF9">
      <w:pPr>
        <w:pStyle w:val="41"/>
        <w:ind w:left="0" w:firstLine="709"/>
        <w:jc w:val="both"/>
        <w:rPr>
          <w:b w:val="0"/>
          <w:color w:val="FF0000"/>
          <w:sz w:val="24"/>
          <w:szCs w:val="24"/>
        </w:rPr>
      </w:pPr>
      <w:r w:rsidRPr="0035570B">
        <w:rPr>
          <w:b w:val="0"/>
          <w:sz w:val="24"/>
          <w:szCs w:val="24"/>
        </w:rPr>
        <w:t xml:space="preserve">Экономика предприятий агропромышленного комплекса. Практикум: учебное пособие для академического бакалавриата / Р. Г. Ахметов [и др.] ; под </w:t>
      </w:r>
      <w:proofErr w:type="spellStart"/>
      <w:r w:rsidRPr="0035570B">
        <w:rPr>
          <w:b w:val="0"/>
          <w:sz w:val="24"/>
          <w:szCs w:val="24"/>
        </w:rPr>
        <w:t>общ.ред</w:t>
      </w:r>
      <w:proofErr w:type="spellEnd"/>
      <w:r w:rsidRPr="0035570B">
        <w:rPr>
          <w:b w:val="0"/>
          <w:sz w:val="24"/>
          <w:szCs w:val="24"/>
        </w:rPr>
        <w:t xml:space="preserve">. Р. Г. Ахметова.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Москва :</w:t>
      </w:r>
      <w:r w:rsidR="001E04AE">
        <w:rPr>
          <w:b w:val="0"/>
          <w:sz w:val="24"/>
          <w:szCs w:val="24"/>
        </w:rPr>
        <w:t xml:space="preserve"> </w:t>
      </w:r>
      <w:proofErr w:type="spellStart"/>
      <w:r w:rsidRPr="0035570B">
        <w:rPr>
          <w:b w:val="0"/>
          <w:sz w:val="24"/>
          <w:szCs w:val="24"/>
        </w:rPr>
        <w:t>Юрайт</w:t>
      </w:r>
      <w:proofErr w:type="spellEnd"/>
      <w:r w:rsidRPr="0035570B">
        <w:rPr>
          <w:b w:val="0"/>
          <w:sz w:val="24"/>
          <w:szCs w:val="24"/>
        </w:rPr>
        <w:t xml:space="preserve">, 2019.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270 с.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(Бакалавр.</w:t>
      </w:r>
      <w:r w:rsidR="00CC4F00">
        <w:rPr>
          <w:b w:val="0"/>
          <w:sz w:val="24"/>
          <w:szCs w:val="24"/>
        </w:rPr>
        <w:t xml:space="preserve"> </w:t>
      </w:r>
      <w:r w:rsidRPr="0035570B">
        <w:rPr>
          <w:b w:val="0"/>
          <w:sz w:val="24"/>
          <w:szCs w:val="24"/>
        </w:rPr>
        <w:t xml:space="preserve">Академический курс).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ISBN 978-5-534-01575-1.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URL:</w:t>
      </w:r>
      <w:r w:rsidRPr="00221B8D">
        <w:rPr>
          <w:b w:val="0"/>
          <w:sz w:val="24"/>
          <w:szCs w:val="24"/>
        </w:rPr>
        <w:t>https://www.biblio-</w:t>
      </w:r>
      <w:hyperlink r:id="rId8">
        <w:r w:rsidRPr="00221B8D">
          <w:rPr>
            <w:b w:val="0"/>
            <w:sz w:val="24"/>
            <w:szCs w:val="24"/>
          </w:rPr>
          <w:t>online.ru/bcode/433019</w:t>
        </w:r>
      </w:hyperlink>
      <w:r w:rsidR="00CC4F00" w:rsidRPr="00221B8D">
        <w:rPr>
          <w:b w:val="0"/>
          <w:sz w:val="24"/>
          <w:szCs w:val="24"/>
        </w:rPr>
        <w:t xml:space="preserve"> </w:t>
      </w:r>
      <w:r w:rsidRPr="0035570B">
        <w:rPr>
          <w:b w:val="0"/>
          <w:sz w:val="24"/>
          <w:szCs w:val="24"/>
        </w:rPr>
        <w:t xml:space="preserve">(дата обращения: 16.06.2019). </w:t>
      </w:r>
      <w:r w:rsidR="00A06337">
        <w:rPr>
          <w:b w:val="0"/>
          <w:sz w:val="24"/>
          <w:szCs w:val="24"/>
        </w:rPr>
        <w:t>–</w:t>
      </w:r>
      <w:r w:rsidRPr="0035570B">
        <w:rPr>
          <w:b w:val="0"/>
          <w:sz w:val="24"/>
          <w:szCs w:val="24"/>
        </w:rPr>
        <w:t xml:space="preserve"> Режим доступа: Электронно-библиотечная система </w:t>
      </w:r>
      <w:proofErr w:type="spellStart"/>
      <w:r w:rsidRPr="0035570B">
        <w:rPr>
          <w:b w:val="0"/>
          <w:sz w:val="24"/>
          <w:szCs w:val="24"/>
        </w:rPr>
        <w:t>Юрайт</w:t>
      </w:r>
      <w:proofErr w:type="spellEnd"/>
      <w:r w:rsidRPr="0035570B">
        <w:rPr>
          <w:b w:val="0"/>
          <w:sz w:val="24"/>
          <w:szCs w:val="24"/>
        </w:rPr>
        <w:t xml:space="preserve">. </w:t>
      </w:r>
      <w:r w:rsidR="00A06337">
        <w:rPr>
          <w:b w:val="0"/>
          <w:color w:val="FF0000"/>
          <w:sz w:val="24"/>
          <w:szCs w:val="24"/>
        </w:rPr>
        <w:t>–</w:t>
      </w:r>
      <w:r w:rsidRPr="0035570B">
        <w:rPr>
          <w:b w:val="0"/>
          <w:color w:val="FF0000"/>
          <w:sz w:val="24"/>
          <w:szCs w:val="24"/>
        </w:rPr>
        <w:t xml:space="preserve"> Текст : электронный.</w:t>
      </w:r>
    </w:p>
    <w:p w14:paraId="73480C2A" w14:textId="77777777" w:rsidR="00883E47" w:rsidRPr="0035570B" w:rsidRDefault="00883E47" w:rsidP="008A4B8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078D63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Монография</w:t>
      </w:r>
    </w:p>
    <w:p w14:paraId="72C7D89E" w14:textId="40302A03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 xml:space="preserve">Российские регионы в условиях санкций : возможности опережающие развития экономики на основе инноваций 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монография / под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Г. А. Хмелевой.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Самара : Изд-во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гос. экон. ун-та, 2019.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446 с.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978-5- 94622-873-2.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URL: </w:t>
      </w:r>
      <w:r w:rsidRPr="00221B8D">
        <w:rPr>
          <w:rFonts w:ascii="Times New Roman" w:hAnsi="Times New Roman" w:cs="Times New Roman"/>
          <w:sz w:val="24"/>
          <w:szCs w:val="24"/>
        </w:rPr>
        <w:t>http://lib1.sseu.ru/MegaPro</w:t>
      </w:r>
      <w:r w:rsidR="00221B8D" w:rsidRP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(дата обращения: 09.08.2019).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Режим доступа: Автоматизированная интегрированная библиотечная система «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МегаПро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» ; для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пользователей СГЭУ. </w:t>
      </w:r>
      <w:r w:rsidR="00A06337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 : электронный.</w:t>
      </w:r>
    </w:p>
    <w:p w14:paraId="77CE1470" w14:textId="0328BD47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Управление промышленностью в России: экономика, экология и общество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монография / А. А.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Гибадуллин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Пуляева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, Е. Н. Харитонова, Н. А. Харитонова ; Государственный университет управления.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Москва : Издательский дом ГУУ, 2019.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184 с.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ISBN978-5-215-03192-6.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URL: </w:t>
      </w:r>
      <w:r w:rsidR="00221B8D" w:rsidRPr="00221B8D">
        <w:rPr>
          <w:rFonts w:ascii="Times New Roman" w:hAnsi="Times New Roman" w:cs="Times New Roman"/>
          <w:sz w:val="24"/>
          <w:szCs w:val="24"/>
        </w:rPr>
        <w:t xml:space="preserve">https://elibrary.ru/download/elibrary_37535400_17655770.PDF </w:t>
      </w:r>
      <w:r w:rsidRPr="0035570B">
        <w:rPr>
          <w:rFonts w:ascii="Times New Roman" w:hAnsi="Times New Roman" w:cs="Times New Roman"/>
          <w:sz w:val="24"/>
          <w:szCs w:val="24"/>
        </w:rPr>
        <w:t xml:space="preserve">(дата </w:t>
      </w:r>
      <w:r w:rsidRPr="0035570B">
        <w:rPr>
          <w:rFonts w:ascii="Times New Roman" w:hAnsi="Times New Roman" w:cs="Times New Roman"/>
          <w:spacing w:val="-3"/>
          <w:sz w:val="24"/>
          <w:szCs w:val="24"/>
        </w:rPr>
        <w:t xml:space="preserve">обращения: </w:t>
      </w:r>
      <w:r w:rsidRPr="0035570B">
        <w:rPr>
          <w:rFonts w:ascii="Times New Roman" w:hAnsi="Times New Roman" w:cs="Times New Roman"/>
          <w:sz w:val="24"/>
          <w:szCs w:val="24"/>
        </w:rPr>
        <w:t xml:space="preserve">27.06.2019).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: Научная электронная библиотека</w:t>
      </w:r>
      <w:r w:rsid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eLIBRARY.RU. </w:t>
      </w:r>
      <w:r w:rsidR="00A06337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 :</w:t>
      </w:r>
      <w:r w:rsidR="00221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>электронный.</w:t>
      </w:r>
    </w:p>
    <w:p w14:paraId="37F31462" w14:textId="77777777" w:rsidR="00883E47" w:rsidRPr="0035570B" w:rsidRDefault="00883E47" w:rsidP="008A4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61CBA5" w14:textId="77777777" w:rsidR="00883E47" w:rsidRPr="0035570B" w:rsidRDefault="00883E47" w:rsidP="00221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конференций</w:t>
      </w:r>
    </w:p>
    <w:p w14:paraId="59CE3CD3" w14:textId="0269AA45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>Актуальные проблемы менеджмента, экономики и экономической безопасности</w:t>
      </w:r>
      <w:r w:rsidR="00221B8D">
        <w:rPr>
          <w:b/>
          <w:sz w:val="24"/>
        </w:rPr>
        <w:t xml:space="preserve"> </w:t>
      </w:r>
      <w:r w:rsidRPr="0035570B">
        <w:rPr>
          <w:sz w:val="24"/>
        </w:rPr>
        <w:t xml:space="preserve">: сборник материалов Международной научной конференции (Костанай, 27-29 мая 2019 г.) / </w:t>
      </w:r>
      <w:proofErr w:type="spellStart"/>
      <w:r w:rsidRPr="0035570B">
        <w:rPr>
          <w:sz w:val="24"/>
        </w:rPr>
        <w:t>редкол</w:t>
      </w:r>
      <w:proofErr w:type="spellEnd"/>
      <w:r w:rsidRPr="0035570B">
        <w:rPr>
          <w:sz w:val="24"/>
        </w:rPr>
        <w:t xml:space="preserve">. : О. И. Маляренко, Т. К. </w:t>
      </w:r>
      <w:proofErr w:type="spellStart"/>
      <w:r w:rsidRPr="0035570B">
        <w:rPr>
          <w:sz w:val="24"/>
        </w:rPr>
        <w:t>Жапаров</w:t>
      </w:r>
      <w:proofErr w:type="spellEnd"/>
      <w:r w:rsidRPr="0035570B">
        <w:rPr>
          <w:sz w:val="24"/>
        </w:rPr>
        <w:t xml:space="preserve">, О. И. </w:t>
      </w:r>
      <w:proofErr w:type="spellStart"/>
      <w:r w:rsidRPr="0035570B">
        <w:rPr>
          <w:sz w:val="24"/>
        </w:rPr>
        <w:t>Маер</w:t>
      </w:r>
      <w:proofErr w:type="spellEnd"/>
      <w:r w:rsidRPr="0035570B">
        <w:rPr>
          <w:sz w:val="24"/>
        </w:rPr>
        <w:t xml:space="preserve">, С. И. </w:t>
      </w:r>
      <w:proofErr w:type="spellStart"/>
      <w:r w:rsidRPr="0035570B">
        <w:rPr>
          <w:sz w:val="24"/>
        </w:rPr>
        <w:t>Лилимберг</w:t>
      </w:r>
      <w:proofErr w:type="spellEnd"/>
      <w:r w:rsidRPr="0035570B">
        <w:rPr>
          <w:sz w:val="24"/>
        </w:rPr>
        <w:t xml:space="preserve">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Чебоксары : ИД «Среда»,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344 с.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ISBN978-5-6042955-4-0.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221B8D">
        <w:rPr>
          <w:sz w:val="24"/>
        </w:rPr>
        <w:t>https://elibrary.ru/download/elibrary_38235557_92826974.pdf</w:t>
      </w:r>
      <w:r w:rsidR="00221B8D" w:rsidRPr="00221B8D">
        <w:rPr>
          <w:sz w:val="24"/>
        </w:rPr>
        <w:t xml:space="preserve"> </w:t>
      </w:r>
      <w:r w:rsidRPr="00221B8D">
        <w:rPr>
          <w:sz w:val="24"/>
        </w:rPr>
        <w:t xml:space="preserve">(дата обращения: 27.06.2019). </w:t>
      </w:r>
      <w:r w:rsidR="00A06337" w:rsidRPr="00221B8D">
        <w:rPr>
          <w:sz w:val="24"/>
        </w:rPr>
        <w:t>–</w:t>
      </w:r>
      <w:r w:rsidRPr="0035570B">
        <w:rPr>
          <w:sz w:val="24"/>
        </w:rPr>
        <w:t xml:space="preserve"> Режим доступа</w:t>
      </w:r>
      <w:r w:rsidR="00221B8D">
        <w:rPr>
          <w:sz w:val="24"/>
        </w:rPr>
        <w:t xml:space="preserve"> </w:t>
      </w:r>
      <w:r w:rsidRPr="0035570B">
        <w:rPr>
          <w:sz w:val="24"/>
        </w:rPr>
        <w:t xml:space="preserve">: Научная электронная библиотека eLIBRARY.RU.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58005A38" w14:textId="77777777" w:rsidR="00883E47" w:rsidRPr="0035570B" w:rsidRDefault="00883E47" w:rsidP="008A4B8F">
      <w:pPr>
        <w:pStyle w:val="ab"/>
        <w:ind w:firstLine="709"/>
        <w:rPr>
          <w:sz w:val="24"/>
        </w:rPr>
      </w:pPr>
    </w:p>
    <w:p w14:paraId="209201F1" w14:textId="77777777" w:rsidR="00883E47" w:rsidRPr="0035570B" w:rsidRDefault="00883E47" w:rsidP="00221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Сборник</w:t>
      </w:r>
    </w:p>
    <w:p w14:paraId="1C614E19" w14:textId="1AEA8B9B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>Проблемы совершенствования организации производства и управления промышленным предприятием</w:t>
      </w:r>
      <w:r w:rsidRPr="0035570B">
        <w:rPr>
          <w:rFonts w:ascii="Times New Roman" w:hAnsi="Times New Roman" w:cs="Times New Roman"/>
          <w:sz w:val="24"/>
          <w:szCs w:val="24"/>
        </w:rPr>
        <w:t xml:space="preserve">: межвузовский сборник научных трудов /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: Н. В. Никитина, отв. ред. А. А. Чудаева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Самара : Изд-во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Самар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гос. экон. ун-та, 2019.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178 с.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ISBN 978-5-94622-896-1.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URL: </w:t>
      </w:r>
      <w:r w:rsidRPr="00221B8D">
        <w:rPr>
          <w:rFonts w:ascii="Times New Roman" w:hAnsi="Times New Roman" w:cs="Times New Roman"/>
          <w:sz w:val="24"/>
          <w:szCs w:val="24"/>
        </w:rPr>
        <w:t>http://lib1.sseu.ru/MegaPro</w:t>
      </w:r>
      <w:r w:rsidR="00221B8D" w:rsidRP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 xml:space="preserve">(дата обращения: 21.06.2019). </w:t>
      </w:r>
      <w:r w:rsidR="00A06337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: Автоматизированная интегрированная библиотечная система</w:t>
      </w:r>
      <w:r w:rsidR="00221B8D">
        <w:rPr>
          <w:rFonts w:ascii="Times New Roman" w:hAnsi="Times New Roman" w:cs="Times New Roman"/>
          <w:sz w:val="24"/>
          <w:szCs w:val="24"/>
        </w:rPr>
        <w:t xml:space="preserve"> </w:t>
      </w:r>
      <w:r w:rsidRPr="0035570B">
        <w:rPr>
          <w:rFonts w:ascii="Times New Roman" w:hAnsi="Times New Roman" w:cs="Times New Roman"/>
          <w:sz w:val="24"/>
          <w:szCs w:val="24"/>
        </w:rPr>
        <w:t>(АИБС) «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МегаПро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» ; для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. пользователей СГЭУ. </w:t>
      </w:r>
      <w:r w:rsidR="00A06337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 : электронный.</w:t>
      </w:r>
    </w:p>
    <w:p w14:paraId="5BFDDCDD" w14:textId="77777777" w:rsidR="00883E47" w:rsidRPr="0035570B" w:rsidRDefault="00883E47" w:rsidP="008A4B8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0EE493" w14:textId="77777777" w:rsidR="00883E47" w:rsidRPr="0035570B" w:rsidRDefault="00883E47" w:rsidP="00221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Статья из журнала</w:t>
      </w:r>
    </w:p>
    <w:p w14:paraId="1763B086" w14:textId="65A5D06A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Мартиросова</w:t>
      </w:r>
      <w:proofErr w:type="spellEnd"/>
      <w:r w:rsidRPr="0035570B">
        <w:rPr>
          <w:b/>
          <w:sz w:val="24"/>
        </w:rPr>
        <w:t xml:space="preserve">, Т. А. </w:t>
      </w:r>
      <w:r w:rsidRPr="0035570B">
        <w:rPr>
          <w:sz w:val="24"/>
        </w:rPr>
        <w:t xml:space="preserve">Экономические аспекты спорта / Т. А. </w:t>
      </w:r>
      <w:proofErr w:type="spellStart"/>
      <w:r w:rsidRPr="0035570B">
        <w:rPr>
          <w:sz w:val="24"/>
        </w:rPr>
        <w:t>Мартиросова</w:t>
      </w:r>
      <w:proofErr w:type="spellEnd"/>
      <w:r w:rsidRPr="0035570B">
        <w:rPr>
          <w:sz w:val="24"/>
        </w:rPr>
        <w:t xml:space="preserve">, Р. И. Сыромятникова.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OLYMPLUS. Гуманитарная версия.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№ 1 (8).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С. 69-72. </w:t>
      </w:r>
      <w:r w:rsidRPr="00221B8D">
        <w:rPr>
          <w:sz w:val="24"/>
        </w:rPr>
        <w:t>https://elibrary.ru/item.asp?id=37217044</w:t>
      </w:r>
      <w:r w:rsidR="00221B8D" w:rsidRPr="00221B8D">
        <w:rPr>
          <w:sz w:val="24"/>
        </w:rPr>
        <w:t xml:space="preserve"> </w:t>
      </w:r>
      <w:r w:rsidRPr="0035570B">
        <w:rPr>
          <w:sz w:val="24"/>
        </w:rPr>
        <w:t xml:space="preserve">(дата обращения: 09.08.2019).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доступа: Научная электронная библиотека eLIBRARY.RU.</w:t>
      </w:r>
    </w:p>
    <w:p w14:paraId="6677C557" w14:textId="698DFE6A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Султонов</w:t>
      </w:r>
      <w:proofErr w:type="spellEnd"/>
      <w:r w:rsidRPr="0035570B">
        <w:rPr>
          <w:b/>
          <w:sz w:val="24"/>
        </w:rPr>
        <w:t xml:space="preserve">, Б. А. </w:t>
      </w:r>
      <w:r w:rsidRPr="0035570B">
        <w:rPr>
          <w:sz w:val="24"/>
        </w:rPr>
        <w:t xml:space="preserve">Значение учебно-тренировочного процесса в футболе / Б. А. </w:t>
      </w:r>
      <w:proofErr w:type="spellStart"/>
      <w:r w:rsidRPr="0035570B">
        <w:rPr>
          <w:sz w:val="24"/>
        </w:rPr>
        <w:t>Султонов</w:t>
      </w:r>
      <w:proofErr w:type="spellEnd"/>
      <w:r w:rsidRPr="0035570B">
        <w:rPr>
          <w:sz w:val="24"/>
        </w:rPr>
        <w:t xml:space="preserve">, Ш. Г. </w:t>
      </w:r>
      <w:proofErr w:type="spellStart"/>
      <w:r w:rsidRPr="0035570B">
        <w:rPr>
          <w:sz w:val="24"/>
        </w:rPr>
        <w:t>Соатов</w:t>
      </w:r>
      <w:proofErr w:type="spellEnd"/>
      <w:r w:rsidRPr="0035570B">
        <w:rPr>
          <w:sz w:val="24"/>
        </w:rPr>
        <w:t xml:space="preserve">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 </w:t>
      </w:r>
      <w:r w:rsidRPr="0035570B">
        <w:rPr>
          <w:sz w:val="24"/>
        </w:rPr>
        <w:t xml:space="preserve">// Молодой ученый.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2016.</w:t>
      </w:r>
      <w:r w:rsidR="00A06337">
        <w:rPr>
          <w:sz w:val="24"/>
        </w:rPr>
        <w:t>–</w:t>
      </w:r>
      <w:r w:rsidRPr="0035570B">
        <w:rPr>
          <w:sz w:val="24"/>
        </w:rPr>
        <w:t xml:space="preserve"> №10.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С. 452-453.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221B8D">
        <w:rPr>
          <w:sz w:val="24"/>
        </w:rPr>
        <w:t>https://moluch.ru/archive/114/29257/</w:t>
      </w:r>
      <w:r w:rsidR="00221B8D" w:rsidRPr="00221B8D">
        <w:rPr>
          <w:sz w:val="24"/>
        </w:rPr>
        <w:t xml:space="preserve"> </w:t>
      </w:r>
      <w:r w:rsidRPr="0035570B">
        <w:rPr>
          <w:sz w:val="24"/>
        </w:rPr>
        <w:t>(дата обращения: 27.06.2019).</w:t>
      </w:r>
    </w:p>
    <w:p w14:paraId="1BDA9172" w14:textId="52412D1E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Якишин</w:t>
      </w:r>
      <w:proofErr w:type="spellEnd"/>
      <w:r w:rsidRPr="0035570B">
        <w:rPr>
          <w:b/>
          <w:sz w:val="24"/>
        </w:rPr>
        <w:t xml:space="preserve">, Ю. В. </w:t>
      </w:r>
      <w:r w:rsidRPr="0035570B">
        <w:rPr>
          <w:sz w:val="24"/>
        </w:rPr>
        <w:t xml:space="preserve">Управление структурой экономики региона в нестабильной среде / Ю. В. </w:t>
      </w:r>
      <w:proofErr w:type="spellStart"/>
      <w:r w:rsidRPr="0035570B">
        <w:rPr>
          <w:sz w:val="24"/>
        </w:rPr>
        <w:t>Якишин</w:t>
      </w:r>
      <w:proofErr w:type="spellEnd"/>
      <w:r w:rsidRPr="0035570B">
        <w:rPr>
          <w:sz w:val="24"/>
        </w:rPr>
        <w:t xml:space="preserve">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Вестник Самарского государственного экономического университета.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2019.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№ 5 (175).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С. 9-16.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="00221B8D" w:rsidRPr="00221B8D">
        <w:rPr>
          <w:sz w:val="24"/>
        </w:rPr>
        <w:t xml:space="preserve">http://vestnik.sseu.ru/index.php?cnt=1&amp;idv=359 </w:t>
      </w:r>
      <w:r w:rsidRPr="0035570B">
        <w:rPr>
          <w:sz w:val="24"/>
        </w:rPr>
        <w:t>(дата обращения: 05.12.2019).</w:t>
      </w:r>
    </w:p>
    <w:p w14:paraId="2B0A790A" w14:textId="4ADC10BD" w:rsidR="00883E47" w:rsidRPr="0035570B" w:rsidRDefault="00883E47" w:rsidP="008A4B8F">
      <w:pPr>
        <w:pStyle w:val="ab"/>
        <w:tabs>
          <w:tab w:val="left" w:pos="2486"/>
          <w:tab w:val="left" w:pos="5311"/>
          <w:tab w:val="left" w:pos="7488"/>
          <w:tab w:val="left" w:pos="8133"/>
          <w:tab w:val="left" w:pos="9225"/>
        </w:tabs>
        <w:ind w:firstLine="709"/>
        <w:rPr>
          <w:sz w:val="24"/>
        </w:rPr>
      </w:pPr>
      <w:r w:rsidRPr="0035570B">
        <w:rPr>
          <w:b/>
          <w:sz w:val="24"/>
        </w:rPr>
        <w:t xml:space="preserve">Янина, О. Н. </w:t>
      </w:r>
      <w:r w:rsidRPr="0035570B">
        <w:rPr>
          <w:sz w:val="24"/>
        </w:rPr>
        <w:t xml:space="preserve">Особенности функционирования и развития рынка акций в России и за рубежом / Янина О. Н., Федосеева А. А.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Социальные науки</w:t>
      </w:r>
      <w:r w:rsidR="00221B8D">
        <w:rPr>
          <w:sz w:val="24"/>
        </w:rPr>
        <w:t xml:space="preserve"> </w:t>
      </w:r>
      <w:r w:rsidRPr="0035570B">
        <w:rPr>
          <w:sz w:val="24"/>
        </w:rPr>
        <w:t xml:space="preserve">: </w:t>
      </w:r>
      <w:proofErr w:type="spellStart"/>
      <w:r w:rsidRPr="0035570B">
        <w:rPr>
          <w:sz w:val="24"/>
        </w:rPr>
        <w:t>social-economicsciences</w:t>
      </w:r>
      <w:proofErr w:type="spellEnd"/>
      <w:r w:rsidRPr="0035570B">
        <w:rPr>
          <w:sz w:val="24"/>
        </w:rPr>
        <w:t xml:space="preserve">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2018.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№ 1.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(Актуальные тенденции экономических</w:t>
      </w:r>
      <w:r w:rsidRPr="0035570B">
        <w:rPr>
          <w:sz w:val="24"/>
        </w:rPr>
        <w:tab/>
        <w:t xml:space="preserve">исследований).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</w:t>
      </w:r>
      <w:r w:rsidRPr="0035570B">
        <w:rPr>
          <w:spacing w:val="-6"/>
          <w:sz w:val="24"/>
        </w:rPr>
        <w:t xml:space="preserve">URL: </w:t>
      </w:r>
      <w:r w:rsidRPr="00221B8D">
        <w:rPr>
          <w:sz w:val="24"/>
        </w:rPr>
        <w:t>http://academymanag.ru/journal/Yanina_Fedoseeva_2.pdf</w:t>
      </w:r>
      <w:r w:rsidRPr="0035570B">
        <w:rPr>
          <w:sz w:val="24"/>
        </w:rPr>
        <w:t xml:space="preserve"> (дата обращения: 04.06.2018).</w:t>
      </w:r>
    </w:p>
    <w:p w14:paraId="4BD23811" w14:textId="77777777" w:rsidR="00883E47" w:rsidRPr="0035570B" w:rsidRDefault="00883E47" w:rsidP="008A4B8F">
      <w:pPr>
        <w:pStyle w:val="11"/>
        <w:tabs>
          <w:tab w:val="left" w:pos="3534"/>
          <w:tab w:val="left" w:pos="3535"/>
        </w:tabs>
        <w:ind w:left="0" w:right="0" w:firstLine="709"/>
        <w:jc w:val="center"/>
        <w:rPr>
          <w:b/>
          <w:sz w:val="24"/>
          <w:szCs w:val="24"/>
        </w:rPr>
      </w:pPr>
    </w:p>
    <w:p w14:paraId="5ABDD04C" w14:textId="77777777" w:rsidR="00883E47" w:rsidRPr="0035570B" w:rsidRDefault="00883E47" w:rsidP="00221B8D">
      <w:pPr>
        <w:pStyle w:val="11"/>
        <w:tabs>
          <w:tab w:val="left" w:pos="3534"/>
          <w:tab w:val="left" w:pos="3535"/>
        </w:tabs>
        <w:ind w:left="0" w:right="0"/>
        <w:jc w:val="center"/>
        <w:rPr>
          <w:b/>
          <w:sz w:val="24"/>
          <w:szCs w:val="24"/>
          <w:u w:val="single"/>
        </w:rPr>
      </w:pPr>
      <w:r w:rsidRPr="0035570B">
        <w:rPr>
          <w:b/>
          <w:sz w:val="24"/>
          <w:szCs w:val="24"/>
          <w:u w:val="single"/>
        </w:rPr>
        <w:t>МУЛЬТИМЕДИЙНЫЕ ЭЛЕКТРОННЫЕ ИЗДАНИЯ</w:t>
      </w:r>
    </w:p>
    <w:p w14:paraId="3EECD192" w14:textId="77777777" w:rsidR="00883E47" w:rsidRPr="0035570B" w:rsidRDefault="00883E47" w:rsidP="00221B8D">
      <w:pPr>
        <w:pStyle w:val="11"/>
        <w:tabs>
          <w:tab w:val="left" w:pos="3534"/>
          <w:tab w:val="left" w:pos="3535"/>
        </w:tabs>
        <w:ind w:left="0" w:right="0"/>
        <w:jc w:val="center"/>
        <w:rPr>
          <w:b/>
          <w:sz w:val="24"/>
          <w:szCs w:val="24"/>
        </w:rPr>
      </w:pPr>
      <w:r w:rsidRPr="0035570B">
        <w:rPr>
          <w:b/>
          <w:sz w:val="24"/>
          <w:szCs w:val="24"/>
        </w:rPr>
        <w:t>(на дисках)</w:t>
      </w:r>
    </w:p>
    <w:p w14:paraId="1E309F57" w14:textId="1806B89D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proofErr w:type="spellStart"/>
      <w:r w:rsidRPr="0035570B">
        <w:rPr>
          <w:b/>
          <w:sz w:val="24"/>
        </w:rPr>
        <w:t>Баканач</w:t>
      </w:r>
      <w:proofErr w:type="spellEnd"/>
      <w:r w:rsidRPr="0035570B">
        <w:rPr>
          <w:b/>
          <w:sz w:val="24"/>
        </w:rPr>
        <w:t xml:space="preserve">, О. В. </w:t>
      </w:r>
      <w:r w:rsidRPr="0035570B">
        <w:rPr>
          <w:sz w:val="24"/>
        </w:rPr>
        <w:t xml:space="preserve">Социально-экономическая статистика : учебно- методическое пособие / О. В. </w:t>
      </w:r>
      <w:proofErr w:type="spellStart"/>
      <w:r w:rsidRPr="0035570B">
        <w:rPr>
          <w:sz w:val="24"/>
        </w:rPr>
        <w:t>Баканач</w:t>
      </w:r>
      <w:proofErr w:type="spellEnd"/>
      <w:r w:rsidRPr="0035570B">
        <w:rPr>
          <w:sz w:val="24"/>
        </w:rPr>
        <w:t xml:space="preserve"> ; Самарский государственный экономический университет.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Самара 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2015.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 </w:t>
      </w:r>
      <w:proofErr w:type="spellStart"/>
      <w:r w:rsidRPr="0035570B">
        <w:rPr>
          <w:sz w:val="24"/>
        </w:rPr>
        <w:t>электрон.опт</w:t>
      </w:r>
      <w:proofErr w:type="spellEnd"/>
      <w:r w:rsidRPr="0035570B">
        <w:rPr>
          <w:sz w:val="24"/>
        </w:rPr>
        <w:t xml:space="preserve">. диск.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Электронное издание предназначено студентам всех форм обучения.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ISBN 978-5-94622-517-5.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4A5D8327" w14:textId="388BAD5F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>Основы системного анализа и управления</w:t>
      </w:r>
      <w:r w:rsidRPr="0035570B">
        <w:rPr>
          <w:sz w:val="24"/>
        </w:rPr>
        <w:t xml:space="preserve">: учебник / О. В. Афанасьева, А. А. Клавдиев, С. В. Колесниченко, Д. А. Первухин ; Министерство образования и науки Российской Федерации, Санкт-Петербургский горный университет.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Санкт-Петербург : СПбГУ, 2017.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 CD-ROM.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007D5201" w14:textId="064DC689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b/>
          <w:sz w:val="24"/>
        </w:rPr>
        <w:t xml:space="preserve">Романова, Л. И. </w:t>
      </w:r>
      <w:r w:rsidRPr="0035570B">
        <w:rPr>
          <w:sz w:val="24"/>
        </w:rPr>
        <w:t xml:space="preserve">Английская грамматика : тестовый комплекс / Л. Романова.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Айрис :</w:t>
      </w:r>
      <w:proofErr w:type="spellStart"/>
      <w:r w:rsidRPr="0035570B">
        <w:rPr>
          <w:sz w:val="24"/>
        </w:rPr>
        <w:t>MagnaMedia</w:t>
      </w:r>
      <w:proofErr w:type="spellEnd"/>
      <w:r w:rsidRPr="0035570B">
        <w:rPr>
          <w:sz w:val="24"/>
        </w:rPr>
        <w:t xml:space="preserve">, 2014.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1 CD-ROM.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(Океан знаний). </w:t>
      </w:r>
      <w:r w:rsidRPr="0035570B">
        <w:rPr>
          <w:color w:val="FF0000"/>
          <w:sz w:val="24"/>
        </w:rPr>
        <w:t>Текст : Изображение. Устная речь :</w:t>
      </w:r>
      <w:r w:rsidR="00221B8D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электронные.</w:t>
      </w:r>
    </w:p>
    <w:p w14:paraId="62BF93E1" w14:textId="77777777" w:rsidR="00883E47" w:rsidRPr="0035570B" w:rsidRDefault="00883E47" w:rsidP="008A4B8F">
      <w:pPr>
        <w:pStyle w:val="11"/>
        <w:tabs>
          <w:tab w:val="left" w:pos="3534"/>
          <w:tab w:val="left" w:pos="3535"/>
        </w:tabs>
        <w:ind w:left="0" w:right="0" w:firstLine="709"/>
        <w:jc w:val="center"/>
        <w:rPr>
          <w:b/>
          <w:sz w:val="24"/>
          <w:szCs w:val="24"/>
        </w:rPr>
      </w:pPr>
    </w:p>
    <w:p w14:paraId="6A98FC53" w14:textId="77777777" w:rsidR="00883E47" w:rsidRPr="0035570B" w:rsidRDefault="00883E47" w:rsidP="00382706">
      <w:pPr>
        <w:pStyle w:val="11"/>
        <w:tabs>
          <w:tab w:val="left" w:pos="3534"/>
          <w:tab w:val="left" w:pos="3535"/>
        </w:tabs>
        <w:ind w:left="0" w:right="0"/>
        <w:jc w:val="center"/>
        <w:rPr>
          <w:b/>
          <w:sz w:val="24"/>
          <w:szCs w:val="24"/>
          <w:u w:val="single"/>
        </w:rPr>
      </w:pPr>
      <w:r w:rsidRPr="0035570B">
        <w:rPr>
          <w:b/>
          <w:sz w:val="24"/>
          <w:szCs w:val="24"/>
          <w:u w:val="single"/>
        </w:rPr>
        <w:t>САЙТЫ В СЕТИ ИНТЕРНЕТ</w:t>
      </w:r>
    </w:p>
    <w:p w14:paraId="0A14DC70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Официальный сайт</w:t>
      </w:r>
    </w:p>
    <w:p w14:paraId="5D5977D2" w14:textId="38525838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Правительство Российской Федерации : официальный сайт.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Обновляется в течение суток.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221B8D">
        <w:rPr>
          <w:sz w:val="24"/>
        </w:rPr>
        <w:t>http://government.ru</w:t>
      </w:r>
      <w:r w:rsidR="00221B8D" w:rsidRPr="00221B8D">
        <w:rPr>
          <w:sz w:val="24"/>
        </w:rPr>
        <w:t xml:space="preserve"> </w:t>
      </w:r>
      <w:r w:rsidRPr="0035570B">
        <w:rPr>
          <w:sz w:val="24"/>
        </w:rPr>
        <w:t xml:space="preserve">(дата обращения: 19.02.2018).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4C56A9E6" w14:textId="1F07D425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Министерство труда и социальной защиты Российской </w:t>
      </w:r>
      <w:proofErr w:type="spellStart"/>
      <w:r w:rsidRPr="0035570B">
        <w:rPr>
          <w:sz w:val="24"/>
        </w:rPr>
        <w:t>Федерации</w:t>
      </w:r>
      <w:r w:rsidRPr="0035570B">
        <w:rPr>
          <w:color w:val="FF0000"/>
          <w:sz w:val="24"/>
        </w:rPr>
        <w:t>:</w:t>
      </w:r>
      <w:r w:rsidRPr="0035570B">
        <w:rPr>
          <w:sz w:val="24"/>
        </w:rPr>
        <w:t>официальный</w:t>
      </w:r>
      <w:proofErr w:type="spellEnd"/>
      <w:r w:rsidRPr="0035570B">
        <w:rPr>
          <w:sz w:val="24"/>
        </w:rPr>
        <w:t xml:space="preserve"> сайт.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2017.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221B8D">
        <w:rPr>
          <w:sz w:val="24"/>
        </w:rPr>
        <w:t>https://rosmintrud.ru/docs/1281</w:t>
      </w:r>
      <w:r w:rsidR="00221B8D" w:rsidRPr="00221B8D">
        <w:rPr>
          <w:sz w:val="24"/>
        </w:rPr>
        <w:t xml:space="preserve"> </w:t>
      </w:r>
      <w:r w:rsidRPr="0035570B">
        <w:rPr>
          <w:sz w:val="24"/>
        </w:rPr>
        <w:t xml:space="preserve">(дата обращения: 08.04.2017).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33C0CB00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Научная электронная библиотека (НЭБ)</w:t>
      </w:r>
    </w:p>
    <w:p w14:paraId="06388ECD" w14:textId="71F7AB35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eLIBRARY.RU : научная электронная библиотека : сайт.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Москва, 2000.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https://elibrary.ru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09.07.2019).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доступа: для </w:t>
      </w:r>
      <w:proofErr w:type="spellStart"/>
      <w:r w:rsidRPr="0035570B">
        <w:rPr>
          <w:sz w:val="24"/>
        </w:rPr>
        <w:t>зарегистрир</w:t>
      </w:r>
      <w:proofErr w:type="spellEnd"/>
      <w:r w:rsidRPr="0035570B">
        <w:rPr>
          <w:sz w:val="24"/>
        </w:rPr>
        <w:t xml:space="preserve">. пользователей.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электронный.</w:t>
      </w:r>
    </w:p>
    <w:p w14:paraId="42CB131B" w14:textId="657A6F7E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ЭБС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 : электронная библиотечная система : сайт.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Москва, 2013.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https://biblio-online.ru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09.08.2019).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доступа: для </w:t>
      </w:r>
      <w:proofErr w:type="spellStart"/>
      <w:r w:rsidRPr="0035570B">
        <w:rPr>
          <w:sz w:val="24"/>
        </w:rPr>
        <w:t>зарегистрир</w:t>
      </w:r>
      <w:proofErr w:type="spellEnd"/>
      <w:r w:rsidRPr="0035570B">
        <w:rPr>
          <w:sz w:val="24"/>
        </w:rPr>
        <w:t xml:space="preserve">. пользователей.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электронный.</w:t>
      </w:r>
    </w:p>
    <w:p w14:paraId="03A8DB56" w14:textId="33F39939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sz w:val="24"/>
        </w:rPr>
        <w:t xml:space="preserve">Электронная библиотека : библиотека диссертаций : сайт / Российская государственная библиотека.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Москва : РГБ, 2003.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http://diss.rsl.ru/?lang=ru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20.07.2018).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Режим доступа: для </w:t>
      </w:r>
      <w:proofErr w:type="spellStart"/>
      <w:r w:rsidRPr="0035570B">
        <w:rPr>
          <w:sz w:val="24"/>
        </w:rPr>
        <w:t>зарегистрир</w:t>
      </w:r>
      <w:proofErr w:type="spellEnd"/>
      <w:r w:rsidRPr="0035570B">
        <w:rPr>
          <w:sz w:val="24"/>
        </w:rPr>
        <w:t xml:space="preserve">. читателей РГБ. </w:t>
      </w:r>
      <w:r w:rsidR="00A06337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электронный.</w:t>
      </w:r>
    </w:p>
    <w:p w14:paraId="7FF334A0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Электронный журнал</w:t>
      </w:r>
    </w:p>
    <w:p w14:paraId="3036DBC8" w14:textId="3FDF7EA6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>Вопросы государственного и муниципального управления :</w:t>
      </w:r>
      <w:proofErr w:type="spellStart"/>
      <w:r w:rsidRPr="0035570B">
        <w:rPr>
          <w:sz w:val="24"/>
        </w:rPr>
        <w:t>Publicadministrationissues</w:t>
      </w:r>
      <w:proofErr w:type="spellEnd"/>
      <w:r w:rsidRPr="0035570B">
        <w:rPr>
          <w:sz w:val="24"/>
        </w:rPr>
        <w:t xml:space="preserve"> : электронный журнал. </w:t>
      </w:r>
      <w:r w:rsidR="00A06337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https://vgmu.hse.ru/about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28.06.2017).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электронный.</w:t>
      </w:r>
    </w:p>
    <w:p w14:paraId="439A52A9" w14:textId="453DCBBB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>Теория и практика каталогизации и поиска библиотечных ресурсов</w:t>
      </w:r>
      <w:r w:rsidR="00382706">
        <w:rPr>
          <w:sz w:val="24"/>
        </w:rPr>
        <w:t xml:space="preserve"> </w:t>
      </w:r>
      <w:r w:rsidRPr="0035570B">
        <w:rPr>
          <w:color w:val="FF0000"/>
          <w:sz w:val="24"/>
        </w:rPr>
        <w:t>:</w:t>
      </w:r>
      <w:r w:rsidR="00382706">
        <w:rPr>
          <w:color w:val="FF0000"/>
          <w:sz w:val="24"/>
        </w:rPr>
        <w:t xml:space="preserve"> </w:t>
      </w:r>
      <w:r w:rsidRPr="0035570B">
        <w:rPr>
          <w:sz w:val="24"/>
        </w:rPr>
        <w:t xml:space="preserve">электронный журнал.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http://www.nilc.ru/journal/.</w:t>
      </w:r>
      <w:r w:rsidRPr="0035570B">
        <w:rPr>
          <w:sz w:val="24"/>
        </w:rPr>
        <w:t xml:space="preserve">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Дата публикации: 21 апреля 2017.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1261F06B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Сайт, портал</w:t>
      </w:r>
    </w:p>
    <w:p w14:paraId="5250F63D" w14:textId="1B288995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proofErr w:type="spellStart"/>
      <w:r w:rsidRPr="0035570B">
        <w:rPr>
          <w:sz w:val="24"/>
        </w:rPr>
        <w:t>Газета.Ру</w:t>
      </w:r>
      <w:proofErr w:type="spellEnd"/>
      <w:r w:rsidRPr="0035570B">
        <w:rPr>
          <w:sz w:val="24"/>
        </w:rPr>
        <w:t xml:space="preserve"> : [сайт] / учредитель АО «</w:t>
      </w:r>
      <w:proofErr w:type="spellStart"/>
      <w:r w:rsidRPr="0035570B">
        <w:rPr>
          <w:sz w:val="24"/>
        </w:rPr>
        <w:t>Газета.Ру</w:t>
      </w:r>
      <w:proofErr w:type="spellEnd"/>
      <w:r w:rsidRPr="0035570B">
        <w:rPr>
          <w:sz w:val="24"/>
        </w:rPr>
        <w:t xml:space="preserve">».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Москва, 1999.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Обновляется в течение суток.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https://www.gazeta.ru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15.04.2018).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070352F0" w14:textId="216741E8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Российская книжная палата : [сайт].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2018.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382706">
        <w:rPr>
          <w:sz w:val="24"/>
        </w:rPr>
        <w:t>http://bookchamber.ru/isbn.html</w:t>
      </w:r>
      <w:r w:rsidR="00382706" w:rsidRPr="00382706">
        <w:rPr>
          <w:sz w:val="24"/>
        </w:rPr>
        <w:t xml:space="preserve"> </w:t>
      </w:r>
      <w:r w:rsidRPr="0035570B">
        <w:rPr>
          <w:sz w:val="24"/>
        </w:rPr>
        <w:t xml:space="preserve">(дата обращения: 22.05.2018).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электронный.</w:t>
      </w:r>
    </w:p>
    <w:p w14:paraId="25916D52" w14:textId="4E11CD61" w:rsidR="00883E47" w:rsidRPr="0035570B" w:rsidRDefault="00883E47" w:rsidP="008A4B8F">
      <w:pPr>
        <w:pStyle w:val="ab"/>
        <w:ind w:firstLine="709"/>
        <w:rPr>
          <w:color w:val="FF0000"/>
          <w:sz w:val="24"/>
        </w:rPr>
      </w:pPr>
      <w:r w:rsidRPr="0035570B">
        <w:rPr>
          <w:sz w:val="24"/>
        </w:rPr>
        <w:t xml:space="preserve">ТАСС : информационное агентство России : [сайт].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Москва, 1999.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Обновляется в течение суток.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</w:t>
      </w:r>
      <w:r w:rsidRPr="00382706">
        <w:rPr>
          <w:sz w:val="24"/>
        </w:rPr>
        <w:t xml:space="preserve"> http://tass.ru</w:t>
      </w:r>
      <w:r w:rsidR="00382706" w:rsidRPr="00382706">
        <w:rPr>
          <w:sz w:val="24"/>
        </w:rPr>
        <w:t xml:space="preserve"> </w:t>
      </w:r>
      <w:r w:rsidRPr="00382706">
        <w:rPr>
          <w:sz w:val="24"/>
        </w:rPr>
        <w:t>(</w:t>
      </w:r>
      <w:r w:rsidRPr="0035570B">
        <w:rPr>
          <w:sz w:val="24"/>
        </w:rPr>
        <w:t xml:space="preserve">дата обращения: 26.06.2018).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</w:t>
      </w:r>
      <w:r w:rsidR="00382706">
        <w:rPr>
          <w:color w:val="FF0000"/>
          <w:sz w:val="24"/>
        </w:rPr>
        <w:t xml:space="preserve"> </w:t>
      </w:r>
      <w:r w:rsidRPr="0035570B">
        <w:rPr>
          <w:color w:val="FF0000"/>
          <w:sz w:val="24"/>
        </w:rPr>
        <w:t>электронный.</w:t>
      </w:r>
    </w:p>
    <w:p w14:paraId="571BBC1A" w14:textId="77777777" w:rsidR="00883E47" w:rsidRPr="0035570B" w:rsidRDefault="00883E47" w:rsidP="008A4B8F">
      <w:pPr>
        <w:pStyle w:val="11"/>
        <w:tabs>
          <w:tab w:val="left" w:pos="3836"/>
          <w:tab w:val="left" w:pos="3837"/>
        </w:tabs>
        <w:ind w:left="0" w:right="0" w:firstLine="709"/>
        <w:rPr>
          <w:spacing w:val="-3"/>
          <w:sz w:val="24"/>
          <w:szCs w:val="24"/>
        </w:rPr>
      </w:pPr>
    </w:p>
    <w:p w14:paraId="5E0C1F10" w14:textId="77777777" w:rsidR="00883E47" w:rsidRPr="0035570B" w:rsidRDefault="00883E47" w:rsidP="008A4B8F">
      <w:pPr>
        <w:pStyle w:val="11"/>
        <w:tabs>
          <w:tab w:val="left" w:pos="3836"/>
          <w:tab w:val="left" w:pos="3837"/>
        </w:tabs>
        <w:ind w:left="0" w:right="0" w:firstLine="709"/>
        <w:jc w:val="center"/>
        <w:rPr>
          <w:b/>
          <w:spacing w:val="-3"/>
          <w:sz w:val="24"/>
          <w:szCs w:val="24"/>
          <w:u w:val="single"/>
        </w:rPr>
      </w:pPr>
    </w:p>
    <w:p w14:paraId="12109F0D" w14:textId="77777777" w:rsidR="00883E47" w:rsidRPr="0035570B" w:rsidRDefault="00883E47" w:rsidP="00382706">
      <w:pPr>
        <w:pStyle w:val="11"/>
        <w:tabs>
          <w:tab w:val="left" w:pos="3836"/>
          <w:tab w:val="left" w:pos="3837"/>
        </w:tabs>
        <w:ind w:left="0" w:right="0"/>
        <w:jc w:val="center"/>
        <w:rPr>
          <w:b/>
          <w:sz w:val="24"/>
          <w:szCs w:val="24"/>
          <w:u w:val="single"/>
        </w:rPr>
      </w:pPr>
      <w:r w:rsidRPr="0035570B">
        <w:rPr>
          <w:b/>
          <w:spacing w:val="-3"/>
          <w:sz w:val="24"/>
          <w:szCs w:val="24"/>
          <w:u w:val="single"/>
        </w:rPr>
        <w:t xml:space="preserve">СОСТАВНЫЕ </w:t>
      </w:r>
      <w:r w:rsidRPr="0035570B">
        <w:rPr>
          <w:b/>
          <w:spacing w:val="-6"/>
          <w:sz w:val="24"/>
          <w:szCs w:val="24"/>
          <w:u w:val="single"/>
        </w:rPr>
        <w:t xml:space="preserve">ЧАСТИ </w:t>
      </w:r>
      <w:r w:rsidRPr="0035570B">
        <w:rPr>
          <w:b/>
          <w:sz w:val="24"/>
          <w:szCs w:val="24"/>
          <w:u w:val="single"/>
        </w:rPr>
        <w:t>(статьи, главы) РЕСУРСОВ</w:t>
      </w:r>
    </w:p>
    <w:p w14:paraId="22B28154" w14:textId="77777777" w:rsidR="00883E47" w:rsidRPr="0035570B" w:rsidRDefault="00883E47" w:rsidP="008A4B8F">
      <w:pPr>
        <w:pStyle w:val="TableParagraph"/>
        <w:ind w:firstLine="709"/>
        <w:rPr>
          <w:b/>
          <w:sz w:val="24"/>
          <w:szCs w:val="24"/>
        </w:rPr>
      </w:pPr>
      <w:proofErr w:type="spellStart"/>
      <w:r w:rsidRPr="0035570B">
        <w:rPr>
          <w:sz w:val="24"/>
          <w:szCs w:val="24"/>
          <w:u w:val="single" w:color="C00000"/>
        </w:rPr>
        <w:t>ПРАВИЛО:</w:t>
      </w:r>
      <w:r w:rsidRPr="0035570B">
        <w:rPr>
          <w:i/>
          <w:sz w:val="24"/>
          <w:szCs w:val="24"/>
        </w:rPr>
        <w:t>Библиографическое</w:t>
      </w:r>
      <w:proofErr w:type="spellEnd"/>
      <w:r w:rsidRPr="0035570B">
        <w:rPr>
          <w:i/>
          <w:sz w:val="24"/>
          <w:szCs w:val="24"/>
        </w:rPr>
        <w:t xml:space="preserve"> описание составной  части документа </w:t>
      </w:r>
      <w:proofErr w:type="spellStart"/>
      <w:r w:rsidRPr="0035570B">
        <w:rPr>
          <w:i/>
          <w:sz w:val="24"/>
          <w:szCs w:val="24"/>
        </w:rPr>
        <w:t>начинаетсяс</w:t>
      </w:r>
      <w:proofErr w:type="spellEnd"/>
      <w:r w:rsidRPr="0035570B">
        <w:rPr>
          <w:i/>
          <w:sz w:val="24"/>
          <w:szCs w:val="24"/>
        </w:rPr>
        <w:t xml:space="preserve"> </w:t>
      </w:r>
      <w:r w:rsidRPr="0035570B">
        <w:rPr>
          <w:b/>
          <w:i/>
          <w:sz w:val="24"/>
          <w:szCs w:val="24"/>
        </w:rPr>
        <w:t xml:space="preserve">фамилии  автора, если авторов НЕ БОЛЕЕ ТРЕХ </w:t>
      </w:r>
      <w:r w:rsidRPr="0035570B">
        <w:rPr>
          <w:i/>
          <w:sz w:val="24"/>
          <w:szCs w:val="24"/>
        </w:rPr>
        <w:t xml:space="preserve">или  </w:t>
      </w:r>
      <w:proofErr w:type="spellStart"/>
      <w:r w:rsidRPr="0035570B">
        <w:rPr>
          <w:i/>
          <w:sz w:val="24"/>
          <w:szCs w:val="24"/>
        </w:rPr>
        <w:t>начинаетсяс</w:t>
      </w:r>
      <w:proofErr w:type="spellEnd"/>
      <w:r w:rsidRPr="0035570B">
        <w:rPr>
          <w:i/>
          <w:sz w:val="24"/>
          <w:szCs w:val="24"/>
        </w:rPr>
        <w:t xml:space="preserve"> </w:t>
      </w:r>
      <w:r w:rsidRPr="0035570B">
        <w:rPr>
          <w:b/>
          <w:i/>
          <w:sz w:val="24"/>
          <w:szCs w:val="24"/>
        </w:rPr>
        <w:t>заглавия, если авторов ЧЕТЫРЕ ИЛИ БОЛЕЕ.</w:t>
      </w:r>
    </w:p>
    <w:p w14:paraId="3518318F" w14:textId="77777777" w:rsidR="00883E47" w:rsidRPr="0035570B" w:rsidRDefault="00883E47" w:rsidP="008A4B8F">
      <w:pPr>
        <w:pStyle w:val="a4"/>
        <w:ind w:left="0" w:firstLine="709"/>
        <w:contextualSpacing w:val="0"/>
        <w:jc w:val="center"/>
        <w:rPr>
          <w:b/>
        </w:rPr>
      </w:pPr>
    </w:p>
    <w:p w14:paraId="7C31FDB5" w14:textId="77777777" w:rsidR="00883E47" w:rsidRPr="0035570B" w:rsidRDefault="00883E47" w:rsidP="00382706">
      <w:pPr>
        <w:pStyle w:val="310"/>
        <w:spacing w:before="0"/>
        <w:ind w:left="0"/>
        <w:rPr>
          <w:i/>
          <w:sz w:val="24"/>
          <w:szCs w:val="24"/>
          <w:u w:val="single"/>
        </w:rPr>
      </w:pPr>
      <w:r w:rsidRPr="0035570B">
        <w:rPr>
          <w:i/>
          <w:sz w:val="24"/>
          <w:szCs w:val="24"/>
          <w:u w:val="single"/>
        </w:rPr>
        <w:t>Статья, раздел...</w:t>
      </w:r>
    </w:p>
    <w:p w14:paraId="24DF02E4" w14:textId="77777777" w:rsidR="00883E47" w:rsidRPr="0035570B" w:rsidRDefault="00883E47" w:rsidP="00382706">
      <w:pPr>
        <w:pStyle w:val="ab"/>
        <w:jc w:val="center"/>
        <w:rPr>
          <w:b/>
          <w:i/>
          <w:sz w:val="24"/>
          <w:u w:val="single"/>
        </w:rPr>
      </w:pPr>
      <w:r w:rsidRPr="0035570B">
        <w:rPr>
          <w:b/>
          <w:i/>
          <w:sz w:val="24"/>
          <w:u w:val="single"/>
        </w:rPr>
        <w:t>...из монографического издания</w:t>
      </w:r>
    </w:p>
    <w:p w14:paraId="1A7E9B4E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…из учебника, учебного пособия</w:t>
      </w:r>
    </w:p>
    <w:p w14:paraId="0618B4D7" w14:textId="3532791B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Аннушкина, В. В. </w:t>
      </w:r>
      <w:r w:rsidRPr="0035570B">
        <w:rPr>
          <w:sz w:val="24"/>
        </w:rPr>
        <w:t xml:space="preserve">Исторические предпосылки формирования первоначального накопления капитала / В. В. Аннушкина.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История экономических учений : учебное пособие / В. В. Аннушкина.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Саратов : Орион, 2018.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18-29.</w:t>
      </w:r>
    </w:p>
    <w:p w14:paraId="7CDE43BD" w14:textId="64D3442B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Лимитовский</w:t>
      </w:r>
      <w:proofErr w:type="spellEnd"/>
      <w:r w:rsidRPr="0035570B">
        <w:rPr>
          <w:b/>
          <w:sz w:val="24"/>
        </w:rPr>
        <w:t xml:space="preserve">, М. А. </w:t>
      </w:r>
      <w:r w:rsidRPr="0035570B">
        <w:rPr>
          <w:sz w:val="24"/>
        </w:rPr>
        <w:t xml:space="preserve">Оценка корпоративных ценных бумаг / М. А. </w:t>
      </w:r>
      <w:proofErr w:type="spellStart"/>
      <w:r w:rsidRPr="0035570B">
        <w:rPr>
          <w:sz w:val="24"/>
        </w:rPr>
        <w:t>Лимитовский</w:t>
      </w:r>
      <w:proofErr w:type="spellEnd"/>
      <w:r w:rsidRPr="0035570B">
        <w:rPr>
          <w:sz w:val="24"/>
        </w:rPr>
        <w:t xml:space="preserve">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Корпоративный финансовый менеджмент. Финансовый менеджмент как сфера прикладного использования корпоративных финансов : учебно-практическое пособие / М. А. </w:t>
      </w:r>
      <w:proofErr w:type="spellStart"/>
      <w:r w:rsidRPr="0035570B">
        <w:rPr>
          <w:sz w:val="24"/>
        </w:rPr>
        <w:t>Лимитовский</w:t>
      </w:r>
      <w:proofErr w:type="spellEnd"/>
      <w:r w:rsidRPr="0035570B">
        <w:rPr>
          <w:sz w:val="24"/>
        </w:rPr>
        <w:t xml:space="preserve">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Москва :</w:t>
      </w:r>
      <w:r w:rsidR="00382706">
        <w:rPr>
          <w:sz w:val="24"/>
        </w:rPr>
        <w:t xml:space="preserve"> </w:t>
      </w:r>
      <w:proofErr w:type="spellStart"/>
      <w:r w:rsidRPr="0035570B">
        <w:rPr>
          <w:sz w:val="24"/>
        </w:rPr>
        <w:t>Юрайт</w:t>
      </w:r>
      <w:proofErr w:type="spellEnd"/>
      <w:r w:rsidRPr="0035570B">
        <w:rPr>
          <w:sz w:val="24"/>
        </w:rPr>
        <w:t xml:space="preserve">, 2014.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63-91.</w:t>
      </w:r>
    </w:p>
    <w:p w14:paraId="75D9AD3B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…из материалов конференции</w:t>
      </w:r>
    </w:p>
    <w:p w14:paraId="3AD7AF23" w14:textId="5E1EA236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 xml:space="preserve">Калинина, Г. П. </w:t>
      </w:r>
      <w:r w:rsidRPr="0035570B">
        <w:rPr>
          <w:rFonts w:ascii="Times New Roman" w:hAnsi="Times New Roman" w:cs="Times New Roman"/>
          <w:sz w:val="24"/>
          <w:szCs w:val="24"/>
        </w:rPr>
        <w:t xml:space="preserve">Развитие научно-методической работы в Книжной палате / Г. П. Калинина, В. П. Смирнова. </w:t>
      </w:r>
      <w:r w:rsidR="00606B91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 : непосредственный</w:t>
      </w:r>
      <w:r w:rsidRPr="0035570B">
        <w:rPr>
          <w:rFonts w:ascii="Times New Roman" w:hAnsi="Times New Roman" w:cs="Times New Roman"/>
          <w:sz w:val="24"/>
          <w:szCs w:val="24"/>
        </w:rPr>
        <w:t xml:space="preserve"> // Российская книжная палата: славное прошлое и надежное будущее : материалы научно- методической конференции к 100-летию РКП / Информационное телеграфное агентство России (ИТАР-ТАСС), филиал «Российская книжная палата» ; под общ. ред. К. М. Сухорукова. </w:t>
      </w:r>
      <w:r w:rsidR="00606B9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Москва : РКП, 2017. </w:t>
      </w:r>
      <w:r w:rsidR="00606B9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С. 61-78.</w:t>
      </w:r>
    </w:p>
    <w:p w14:paraId="7F66B18B" w14:textId="4BCD74F7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Фирулина</w:t>
      </w:r>
      <w:proofErr w:type="spellEnd"/>
      <w:r w:rsidRPr="0035570B">
        <w:rPr>
          <w:b/>
          <w:sz w:val="24"/>
        </w:rPr>
        <w:t xml:space="preserve">, И. И. </w:t>
      </w:r>
      <w:r w:rsidRPr="0035570B">
        <w:rPr>
          <w:sz w:val="24"/>
        </w:rPr>
        <w:t xml:space="preserve">Некоторые аспекты состояния Волжского бассейна / И. И. </w:t>
      </w:r>
      <w:proofErr w:type="spellStart"/>
      <w:r w:rsidRPr="0035570B">
        <w:rPr>
          <w:sz w:val="24"/>
        </w:rPr>
        <w:t>Фирулина</w:t>
      </w:r>
      <w:proofErr w:type="spellEnd"/>
      <w:r w:rsidRPr="0035570B">
        <w:rPr>
          <w:sz w:val="24"/>
        </w:rPr>
        <w:t xml:space="preserve">, А. А. Сидоров, Н. В. Лазарева.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Проблемы развития предприятий: теория и практика. В 3-х частях : материалы 17-й Международной научно-практической конференции, Самара, 20-21 декабря 2018 г. Ч. 3 : Корпоративные информационные системы, электронные и когнитивные технологии и др. / Г. Р. </w:t>
      </w:r>
      <w:proofErr w:type="spellStart"/>
      <w:r w:rsidRPr="0035570B">
        <w:rPr>
          <w:sz w:val="24"/>
        </w:rPr>
        <w:t>Хасаев</w:t>
      </w:r>
      <w:proofErr w:type="spellEnd"/>
      <w:r w:rsidRPr="0035570B">
        <w:rPr>
          <w:sz w:val="24"/>
        </w:rPr>
        <w:t xml:space="preserve">, Н. В. Никитина, А. А. Чудаева ; под ред. С. И. </w:t>
      </w:r>
      <w:proofErr w:type="spellStart"/>
      <w:r w:rsidRPr="0035570B">
        <w:rPr>
          <w:sz w:val="24"/>
        </w:rPr>
        <w:t>Ашмариной</w:t>
      </w:r>
      <w:proofErr w:type="spellEnd"/>
      <w:r w:rsidRPr="0035570B">
        <w:rPr>
          <w:sz w:val="24"/>
        </w:rPr>
        <w:t xml:space="preserve">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Самара : Изд-во </w:t>
      </w:r>
      <w:proofErr w:type="spellStart"/>
      <w:r w:rsidRPr="0035570B">
        <w:rPr>
          <w:sz w:val="24"/>
        </w:rPr>
        <w:t>Самар</w:t>
      </w:r>
      <w:proofErr w:type="spellEnd"/>
      <w:r w:rsidRPr="0035570B">
        <w:rPr>
          <w:sz w:val="24"/>
        </w:rPr>
        <w:t xml:space="preserve">. гос. экон. ун-та, 2018.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295-301.</w:t>
      </w:r>
    </w:p>
    <w:p w14:paraId="21B62DEA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…из монографии</w:t>
      </w:r>
    </w:p>
    <w:p w14:paraId="650C2CC4" w14:textId="59FE43A8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Карпунина Т. И. </w:t>
      </w:r>
      <w:r w:rsidRPr="0035570B">
        <w:rPr>
          <w:sz w:val="24"/>
        </w:rPr>
        <w:t xml:space="preserve">Системная диагностика социально-экономических проблем современного города / Т. И. Карпунина.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Белкина, Т. Д. Экономические и социальные функции городов. Методология анализа : монография / Т. Д. Белкина, Т. И. Карпунина.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Москва : ИНФРА-М, 2018.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26-80.</w:t>
      </w:r>
    </w:p>
    <w:p w14:paraId="1F1E5557" w14:textId="191FF438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Лабынцев</w:t>
      </w:r>
      <w:proofErr w:type="spellEnd"/>
      <w:r w:rsidRPr="0035570B">
        <w:rPr>
          <w:b/>
          <w:sz w:val="24"/>
        </w:rPr>
        <w:t xml:space="preserve">, Н. Т. </w:t>
      </w:r>
      <w:r w:rsidRPr="0035570B">
        <w:rPr>
          <w:sz w:val="24"/>
        </w:rPr>
        <w:t xml:space="preserve">Теоретические вопросы в области подготовки кадров / Н. Т. </w:t>
      </w:r>
      <w:proofErr w:type="spellStart"/>
      <w:r w:rsidRPr="0035570B">
        <w:rPr>
          <w:sz w:val="24"/>
        </w:rPr>
        <w:t>Лабынцев</w:t>
      </w:r>
      <w:proofErr w:type="spellEnd"/>
      <w:r w:rsidRPr="0035570B">
        <w:rPr>
          <w:sz w:val="24"/>
        </w:rPr>
        <w:t xml:space="preserve">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</w:t>
      </w:r>
      <w:proofErr w:type="spellStart"/>
      <w:r w:rsidRPr="0035570B">
        <w:rPr>
          <w:sz w:val="24"/>
        </w:rPr>
        <w:t>Лабынцев</w:t>
      </w:r>
      <w:proofErr w:type="spellEnd"/>
      <w:r w:rsidRPr="0035570B">
        <w:rPr>
          <w:sz w:val="24"/>
        </w:rPr>
        <w:t xml:space="preserve">, Н. Т. Профессионально- общественная аккредитация и независимая оценка квалификаций в области подготовки кадров и осуществления бухгалтерской деятельности : монография / Н. Т. </w:t>
      </w:r>
      <w:hyperlink r:id="rId9">
        <w:proofErr w:type="spellStart"/>
        <w:r w:rsidRPr="0035570B">
          <w:rPr>
            <w:sz w:val="24"/>
          </w:rPr>
          <w:t>Лабынцев</w:t>
        </w:r>
        <w:proofErr w:type="spellEnd"/>
        <w:r w:rsidRPr="0035570B">
          <w:rPr>
            <w:sz w:val="24"/>
          </w:rPr>
          <w:t xml:space="preserve">, Е. </w:t>
        </w:r>
        <w:proofErr w:type="spellStart"/>
        <w:r w:rsidRPr="0035570B">
          <w:rPr>
            <w:sz w:val="24"/>
          </w:rPr>
          <w:t>А.</w:t>
        </w:r>
      </w:hyperlink>
      <w:hyperlink r:id="rId10">
        <w:r w:rsidRPr="0035570B">
          <w:rPr>
            <w:sz w:val="24"/>
          </w:rPr>
          <w:t>Шароватова</w:t>
        </w:r>
        <w:proofErr w:type="spellEnd"/>
      </w:hyperlink>
      <w:r w:rsidRPr="0035570B">
        <w:rPr>
          <w:sz w:val="24"/>
        </w:rPr>
        <w:t xml:space="preserve"> ; Ростовский </w:t>
      </w:r>
      <w:r w:rsidRPr="0035570B">
        <w:rPr>
          <w:spacing w:val="-1"/>
          <w:sz w:val="24"/>
        </w:rPr>
        <w:t xml:space="preserve">государственный </w:t>
      </w:r>
      <w:r w:rsidRPr="0035570B">
        <w:rPr>
          <w:sz w:val="24"/>
        </w:rPr>
        <w:t xml:space="preserve">экономический университет (РИНХ).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</w:t>
      </w:r>
      <w:proofErr w:type="spellStart"/>
      <w:r w:rsidRPr="0035570B">
        <w:rPr>
          <w:sz w:val="24"/>
        </w:rPr>
        <w:t>Ростов</w:t>
      </w:r>
      <w:proofErr w:type="spellEnd"/>
      <w:r w:rsidRPr="0035570B">
        <w:rPr>
          <w:sz w:val="24"/>
        </w:rPr>
        <w:t xml:space="preserve">-на-Дону: РИНХ, 2017.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С.3-12.</w:t>
      </w:r>
    </w:p>
    <w:p w14:paraId="69BCA0ED" w14:textId="77777777" w:rsidR="00883E47" w:rsidRPr="0035570B" w:rsidRDefault="00883E47" w:rsidP="008A4B8F">
      <w:pPr>
        <w:pStyle w:val="ab"/>
        <w:tabs>
          <w:tab w:val="left" w:pos="555"/>
          <w:tab w:val="left" w:pos="1080"/>
          <w:tab w:val="left" w:pos="1575"/>
          <w:tab w:val="left" w:pos="3098"/>
          <w:tab w:val="left" w:pos="3592"/>
          <w:tab w:val="left" w:pos="4120"/>
          <w:tab w:val="left" w:pos="5836"/>
          <w:tab w:val="left" w:pos="6169"/>
          <w:tab w:val="left" w:pos="7795"/>
        </w:tabs>
        <w:ind w:firstLine="709"/>
        <w:rPr>
          <w:sz w:val="24"/>
        </w:rPr>
      </w:pPr>
    </w:p>
    <w:p w14:paraId="04769864" w14:textId="77777777" w:rsidR="00883E47" w:rsidRPr="0035570B" w:rsidRDefault="00883E47" w:rsidP="00382706">
      <w:pPr>
        <w:pStyle w:val="ab"/>
        <w:tabs>
          <w:tab w:val="left" w:pos="555"/>
          <w:tab w:val="left" w:pos="1080"/>
          <w:tab w:val="left" w:pos="1575"/>
          <w:tab w:val="left" w:pos="3098"/>
          <w:tab w:val="left" w:pos="3592"/>
          <w:tab w:val="left" w:pos="4120"/>
          <w:tab w:val="left" w:pos="5836"/>
          <w:tab w:val="left" w:pos="6169"/>
          <w:tab w:val="left" w:pos="7795"/>
        </w:tabs>
        <w:jc w:val="center"/>
        <w:rPr>
          <w:b/>
          <w:i/>
          <w:sz w:val="24"/>
          <w:u w:val="single"/>
        </w:rPr>
      </w:pPr>
      <w:r w:rsidRPr="0035570B">
        <w:rPr>
          <w:b/>
          <w:i/>
          <w:sz w:val="24"/>
          <w:u w:val="single"/>
        </w:rPr>
        <w:t>статья</w:t>
      </w:r>
    </w:p>
    <w:p w14:paraId="54C0E435" w14:textId="77777777" w:rsidR="00883E47" w:rsidRPr="0035570B" w:rsidRDefault="00883E47" w:rsidP="00382706">
      <w:pPr>
        <w:pStyle w:val="ab"/>
        <w:jc w:val="center"/>
        <w:rPr>
          <w:b/>
          <w:i/>
          <w:sz w:val="24"/>
          <w:u w:val="single"/>
        </w:rPr>
      </w:pPr>
      <w:r w:rsidRPr="0035570B">
        <w:rPr>
          <w:b/>
          <w:i/>
          <w:sz w:val="24"/>
          <w:u w:val="single"/>
        </w:rPr>
        <w:t>...из сериального издания</w:t>
      </w:r>
    </w:p>
    <w:p w14:paraId="06FFA1B8" w14:textId="77777777" w:rsidR="00883E47" w:rsidRPr="0035570B" w:rsidRDefault="00883E47" w:rsidP="00382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...статья из журнала</w:t>
      </w:r>
    </w:p>
    <w:p w14:paraId="17EBC8DE" w14:textId="19D35188" w:rsidR="00883E47" w:rsidRPr="0035570B" w:rsidRDefault="00883E47" w:rsidP="008A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0B">
        <w:rPr>
          <w:rFonts w:ascii="Times New Roman" w:hAnsi="Times New Roman" w:cs="Times New Roman"/>
          <w:b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</w:t>
      </w:r>
      <w:r w:rsidRPr="0035570B">
        <w:rPr>
          <w:rFonts w:ascii="Times New Roman" w:hAnsi="Times New Roman" w:cs="Times New Roman"/>
          <w:sz w:val="24"/>
          <w:szCs w:val="24"/>
        </w:rPr>
        <w:t xml:space="preserve">/ С. К. </w:t>
      </w:r>
      <w:proofErr w:type="spellStart"/>
      <w:r w:rsidRPr="0035570B">
        <w:rPr>
          <w:rFonts w:ascii="Times New Roman" w:hAnsi="Times New Roman" w:cs="Times New Roman"/>
          <w:sz w:val="24"/>
          <w:szCs w:val="24"/>
        </w:rPr>
        <w:t>Быструшкин</w:t>
      </w:r>
      <w:proofErr w:type="spellEnd"/>
      <w:r w:rsidRPr="0035570B">
        <w:rPr>
          <w:rFonts w:ascii="Times New Roman" w:hAnsi="Times New Roman" w:cs="Times New Roman"/>
          <w:sz w:val="24"/>
          <w:szCs w:val="24"/>
        </w:rPr>
        <w:t xml:space="preserve">, О. Я. Созонова, Н. Г. Петрова [и др.]. </w:t>
      </w:r>
      <w:r w:rsidR="00606B91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5570B">
        <w:rPr>
          <w:rFonts w:ascii="Times New Roman" w:hAnsi="Times New Roman" w:cs="Times New Roman"/>
          <w:color w:val="FF0000"/>
          <w:sz w:val="24"/>
          <w:szCs w:val="24"/>
        </w:rPr>
        <w:t xml:space="preserve"> Текст : непосредственный</w:t>
      </w:r>
      <w:r w:rsidRPr="0035570B">
        <w:rPr>
          <w:rFonts w:ascii="Times New Roman" w:hAnsi="Times New Roman" w:cs="Times New Roman"/>
          <w:sz w:val="24"/>
          <w:szCs w:val="24"/>
        </w:rPr>
        <w:t xml:space="preserve"> // Сибирский педагогический журнал. </w:t>
      </w:r>
      <w:r w:rsidR="00606B9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2017. </w:t>
      </w:r>
      <w:r w:rsidR="00606B9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№ 4. </w:t>
      </w:r>
      <w:r w:rsidR="00606B91">
        <w:rPr>
          <w:rFonts w:ascii="Times New Roman" w:hAnsi="Times New Roman" w:cs="Times New Roman"/>
          <w:sz w:val="24"/>
          <w:szCs w:val="24"/>
        </w:rPr>
        <w:t>–</w:t>
      </w:r>
      <w:r w:rsidRPr="0035570B">
        <w:rPr>
          <w:rFonts w:ascii="Times New Roman" w:hAnsi="Times New Roman" w:cs="Times New Roman"/>
          <w:sz w:val="24"/>
          <w:szCs w:val="24"/>
        </w:rPr>
        <w:t xml:space="preserve"> С. 136-144.</w:t>
      </w:r>
    </w:p>
    <w:p w14:paraId="4B85A8E4" w14:textId="2DB3B30C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Московская, А. А. </w:t>
      </w:r>
      <w:r w:rsidRPr="0035570B">
        <w:rPr>
          <w:sz w:val="24"/>
        </w:rPr>
        <w:t xml:space="preserve">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35570B">
        <w:rPr>
          <w:sz w:val="24"/>
        </w:rPr>
        <w:t>Берендяев</w:t>
      </w:r>
      <w:proofErr w:type="spellEnd"/>
      <w:r w:rsidRPr="0035570B">
        <w:rPr>
          <w:sz w:val="24"/>
        </w:rPr>
        <w:t xml:space="preserve">, А. Ю. Москвина.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DOI 10.14515/monitoring.2017.6.02.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// Мониторинг общественного мнения.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2017.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№ 6.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31-35.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AC5920">
        <w:rPr>
          <w:sz w:val="24"/>
        </w:rPr>
        <w:t>https://wciom.ru/fileadmin/file/monitoring/2017/142/2017_142_02_Moskovskaya.pd</w:t>
      </w:r>
      <w:hyperlink r:id="rId11">
        <w:r w:rsidRPr="00AC5920">
          <w:rPr>
            <w:sz w:val="24"/>
          </w:rPr>
          <w:t>f</w:t>
        </w:r>
      </w:hyperlink>
      <w:r w:rsidR="00AC5920" w:rsidRPr="00AC5920">
        <w:rPr>
          <w:sz w:val="24"/>
        </w:rPr>
        <w:t xml:space="preserve"> </w:t>
      </w:r>
      <w:r w:rsidRPr="0035570B">
        <w:rPr>
          <w:sz w:val="24"/>
        </w:rPr>
        <w:t>(дата обращения:11.03.2017).</w:t>
      </w:r>
    </w:p>
    <w:p w14:paraId="61AD0E2A" w14:textId="61E8912C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Скрипник, К. Д. </w:t>
      </w:r>
      <w:r w:rsidRPr="0035570B">
        <w:rPr>
          <w:sz w:val="24"/>
        </w:rPr>
        <w:t>Лингвистический поворот и философия языка Дж. Локка</w:t>
      </w:r>
      <w:r w:rsidR="00AC5920">
        <w:rPr>
          <w:sz w:val="24"/>
        </w:rPr>
        <w:t xml:space="preserve"> </w:t>
      </w:r>
      <w:r w:rsidRPr="0035570B">
        <w:rPr>
          <w:sz w:val="24"/>
        </w:rPr>
        <w:t xml:space="preserve">: интерпретации, комментарии, теоретические источники / К. Д. Скрипник.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Вестник Удмуртского университета. Серия: Философия. Психология. Педагогика.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2017.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Т. 27, </w:t>
      </w:r>
      <w:proofErr w:type="spellStart"/>
      <w:r w:rsidRPr="0035570B">
        <w:rPr>
          <w:sz w:val="24"/>
        </w:rPr>
        <w:t>вып</w:t>
      </w:r>
      <w:proofErr w:type="spellEnd"/>
      <w:r w:rsidRPr="0035570B">
        <w:rPr>
          <w:sz w:val="24"/>
        </w:rPr>
        <w:t xml:space="preserve">. 2.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139-146.</w:t>
      </w:r>
    </w:p>
    <w:p w14:paraId="47054B35" w14:textId="77777777" w:rsidR="00883E47" w:rsidRPr="0035570B" w:rsidRDefault="00883E47" w:rsidP="008A4B8F">
      <w:pPr>
        <w:pStyle w:val="ab"/>
        <w:ind w:firstLine="709"/>
        <w:rPr>
          <w:sz w:val="24"/>
        </w:rPr>
      </w:pPr>
    </w:p>
    <w:p w14:paraId="312303F3" w14:textId="77777777" w:rsidR="00883E47" w:rsidRPr="0035570B" w:rsidRDefault="00883E47" w:rsidP="00AC5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70B">
        <w:rPr>
          <w:rFonts w:ascii="Times New Roman" w:hAnsi="Times New Roman" w:cs="Times New Roman"/>
          <w:b/>
          <w:i/>
          <w:sz w:val="24"/>
          <w:szCs w:val="24"/>
          <w:u w:val="single"/>
        </w:rPr>
        <w:t>...статья из газеты</w:t>
      </w:r>
    </w:p>
    <w:p w14:paraId="275B56FF" w14:textId="622A2E29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Ясин, Е. Г. </w:t>
      </w:r>
      <w:r w:rsidRPr="0035570B">
        <w:rPr>
          <w:sz w:val="24"/>
        </w:rPr>
        <w:t xml:space="preserve">Евгений Ясин: «Революция, если вы не заметили, уже состоялась» : [об экономической ситуации : беседа с научным руководителем Национального исследовательского университета «Высшая школа экономики», Москва / [записал П. Каныгин].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непосредственный</w:t>
      </w:r>
      <w:r w:rsidRPr="0035570B">
        <w:rPr>
          <w:sz w:val="24"/>
        </w:rPr>
        <w:t xml:space="preserve"> // Новая газета.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2017.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22 дек. (№ 143).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С. 6-7.</w:t>
      </w:r>
    </w:p>
    <w:p w14:paraId="762546AE" w14:textId="77777777" w:rsidR="00883E47" w:rsidRPr="0035570B" w:rsidRDefault="00883E47" w:rsidP="008A4B8F">
      <w:pPr>
        <w:pStyle w:val="ab"/>
        <w:ind w:firstLine="709"/>
        <w:rPr>
          <w:sz w:val="24"/>
        </w:rPr>
      </w:pPr>
    </w:p>
    <w:p w14:paraId="0F157D72" w14:textId="77777777" w:rsidR="00883E47" w:rsidRPr="0035570B" w:rsidRDefault="00883E47" w:rsidP="00AC5920">
      <w:pPr>
        <w:pStyle w:val="ab"/>
        <w:jc w:val="center"/>
        <w:rPr>
          <w:b/>
          <w:i/>
          <w:sz w:val="24"/>
          <w:u w:val="single"/>
        </w:rPr>
      </w:pPr>
      <w:r w:rsidRPr="0035570B">
        <w:rPr>
          <w:b/>
          <w:i/>
          <w:sz w:val="24"/>
          <w:u w:val="single"/>
        </w:rPr>
        <w:t>Статья, раздел...</w:t>
      </w:r>
    </w:p>
    <w:p w14:paraId="467A382F" w14:textId="77777777" w:rsidR="00883E47" w:rsidRPr="0035570B" w:rsidRDefault="00883E47" w:rsidP="00AC5920">
      <w:pPr>
        <w:pStyle w:val="ab"/>
        <w:jc w:val="center"/>
        <w:rPr>
          <w:b/>
          <w:i/>
          <w:sz w:val="24"/>
          <w:u w:val="single"/>
        </w:rPr>
      </w:pPr>
      <w:r w:rsidRPr="0035570B">
        <w:rPr>
          <w:b/>
          <w:i/>
          <w:sz w:val="24"/>
          <w:u w:val="single"/>
        </w:rPr>
        <w:t>…с сайта в сети Интернет</w:t>
      </w:r>
    </w:p>
    <w:p w14:paraId="59CA3EA3" w14:textId="67BDB575" w:rsidR="00883E47" w:rsidRPr="0035570B" w:rsidRDefault="00883E47" w:rsidP="008A4B8F">
      <w:pPr>
        <w:pStyle w:val="ab"/>
        <w:ind w:firstLine="709"/>
        <w:rPr>
          <w:sz w:val="24"/>
        </w:rPr>
      </w:pPr>
      <w:proofErr w:type="spellStart"/>
      <w:r w:rsidRPr="0035570B">
        <w:rPr>
          <w:b/>
          <w:sz w:val="24"/>
        </w:rPr>
        <w:t>Бахтурина</w:t>
      </w:r>
      <w:proofErr w:type="spellEnd"/>
      <w:r w:rsidRPr="0035570B">
        <w:rPr>
          <w:b/>
          <w:sz w:val="24"/>
        </w:rPr>
        <w:t xml:space="preserve">, Т. А. </w:t>
      </w:r>
      <w:r w:rsidRPr="0035570B">
        <w:rPr>
          <w:sz w:val="24"/>
        </w:rPr>
        <w:t>От МАRС 21 к модели BIBFRAME: эволюция машиночитаемых форматов Библиотеки конгресса США : [презентация</w:t>
      </w:r>
      <w:r w:rsidRPr="0035570B">
        <w:rPr>
          <w:sz w:val="24"/>
        </w:rPr>
        <w:t> : материалы Международной научно-практической конференции «</w:t>
      </w:r>
      <w:proofErr w:type="spellStart"/>
      <w:r w:rsidRPr="0035570B">
        <w:rPr>
          <w:sz w:val="24"/>
        </w:rPr>
        <w:t>Румянцевские</w:t>
      </w:r>
      <w:proofErr w:type="spellEnd"/>
      <w:r w:rsidRPr="0035570B">
        <w:rPr>
          <w:sz w:val="24"/>
        </w:rPr>
        <w:t xml:space="preserve"> чтения 2017», Москва, 18-19 апреля 2017 г.] / Т. А. </w:t>
      </w:r>
      <w:proofErr w:type="spellStart"/>
      <w:r w:rsidRPr="0035570B">
        <w:rPr>
          <w:sz w:val="24"/>
        </w:rPr>
        <w:t>Бахтурина</w:t>
      </w:r>
      <w:proofErr w:type="spellEnd"/>
      <w:r w:rsidRPr="0035570B">
        <w:rPr>
          <w:sz w:val="24"/>
        </w:rPr>
        <w:t xml:space="preserve">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Теория и практика каталогизации и поиска библиотечных ресурсов : электронный журнал.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AC5920">
        <w:rPr>
          <w:sz w:val="24"/>
        </w:rPr>
        <w:t xml:space="preserve">http://www.nilc.ru/journal/. </w:t>
      </w:r>
      <w:r w:rsidR="00606B91" w:rsidRPr="00AC5920">
        <w:rPr>
          <w:sz w:val="24"/>
        </w:rPr>
        <w:t>–</w:t>
      </w:r>
      <w:r w:rsidRPr="00AC5920">
        <w:rPr>
          <w:sz w:val="24"/>
        </w:rPr>
        <w:t xml:space="preserve"> </w:t>
      </w:r>
      <w:r w:rsidRPr="0035570B">
        <w:rPr>
          <w:sz w:val="24"/>
        </w:rPr>
        <w:t>Дата публикации: 21 апреля 2017.</w:t>
      </w:r>
    </w:p>
    <w:p w14:paraId="3ED1CBB5" w14:textId="23A9BE1F" w:rsidR="00883E47" w:rsidRPr="0035570B" w:rsidRDefault="00883E47" w:rsidP="008A4B8F">
      <w:pPr>
        <w:pStyle w:val="ab"/>
        <w:ind w:firstLine="709"/>
        <w:rPr>
          <w:sz w:val="24"/>
        </w:rPr>
      </w:pPr>
      <w:r w:rsidRPr="0035570B">
        <w:rPr>
          <w:b/>
          <w:sz w:val="24"/>
        </w:rPr>
        <w:t xml:space="preserve">Грязев, А. </w:t>
      </w:r>
      <w:r w:rsidRPr="0035570B">
        <w:rPr>
          <w:sz w:val="24"/>
        </w:rPr>
        <w:t xml:space="preserve">«Пустое занятие» : кто лишает Россию права вето в СБ ООН : в ГА ООН возобновлены переговоры по реформе Совета Безопасности / А. Грязев.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Газета.ru : [сайт].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2018.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 февр.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AC5920">
        <w:rPr>
          <w:sz w:val="24"/>
        </w:rPr>
        <w:t>https://www.gazeta.ru/politics/2018/02/02_a_11634385.shtml</w:t>
      </w:r>
      <w:r w:rsidR="00AC5920" w:rsidRPr="00AC5920">
        <w:rPr>
          <w:sz w:val="24"/>
        </w:rPr>
        <w:t xml:space="preserve"> </w:t>
      </w:r>
      <w:r w:rsidRPr="0035570B">
        <w:rPr>
          <w:sz w:val="24"/>
        </w:rPr>
        <w:t>(дата обращения: 09.08.2019).</w:t>
      </w:r>
    </w:p>
    <w:p w14:paraId="1180A617" w14:textId="6645A7E4" w:rsidR="00883E47" w:rsidRPr="0035570B" w:rsidRDefault="00883E47" w:rsidP="008A4B8F">
      <w:pPr>
        <w:pStyle w:val="ab"/>
        <w:tabs>
          <w:tab w:val="left" w:pos="1719"/>
          <w:tab w:val="left" w:pos="3604"/>
          <w:tab w:val="left" w:pos="4205"/>
          <w:tab w:val="left" w:pos="5977"/>
          <w:tab w:val="left" w:pos="8124"/>
        </w:tabs>
        <w:ind w:firstLine="709"/>
        <w:rPr>
          <w:sz w:val="24"/>
        </w:rPr>
      </w:pPr>
      <w:r w:rsidRPr="0035570B">
        <w:rPr>
          <w:sz w:val="24"/>
        </w:rPr>
        <w:t xml:space="preserve">План мероприятий по повышению эффективности госпрограммы «Доступная среда». </w:t>
      </w:r>
      <w:r w:rsidR="00606B91">
        <w:rPr>
          <w:color w:val="FF0000"/>
          <w:sz w:val="24"/>
        </w:rPr>
        <w:t>–</w:t>
      </w:r>
      <w:r w:rsidRPr="0035570B">
        <w:rPr>
          <w:color w:val="FF0000"/>
          <w:sz w:val="24"/>
        </w:rPr>
        <w:t xml:space="preserve"> Текст : электронный</w:t>
      </w:r>
      <w:r w:rsidRPr="0035570B">
        <w:rPr>
          <w:sz w:val="24"/>
        </w:rPr>
        <w:t xml:space="preserve"> // Министерство труда и социальной защиты Российской Федерации : официальный сайт.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2017. </w:t>
      </w:r>
      <w:r w:rsidR="00606B91">
        <w:rPr>
          <w:sz w:val="24"/>
        </w:rPr>
        <w:t>–</w:t>
      </w:r>
      <w:r w:rsidRPr="0035570B">
        <w:rPr>
          <w:sz w:val="24"/>
        </w:rPr>
        <w:t xml:space="preserve"> URL: </w:t>
      </w:r>
      <w:r w:rsidRPr="00AC5920">
        <w:rPr>
          <w:sz w:val="24"/>
        </w:rPr>
        <w:t>https://rosmintrud.ru/docs/1281</w:t>
      </w:r>
      <w:r w:rsidR="00AC5920" w:rsidRPr="00AC5920">
        <w:rPr>
          <w:sz w:val="24"/>
        </w:rPr>
        <w:t xml:space="preserve"> </w:t>
      </w:r>
      <w:r w:rsidRPr="0035570B">
        <w:rPr>
          <w:sz w:val="24"/>
        </w:rPr>
        <w:t>(дата обращения: 08.04.2017).</w:t>
      </w:r>
    </w:p>
    <w:p w14:paraId="0F7070D6" w14:textId="77777777" w:rsidR="00883E47" w:rsidRDefault="00883E47" w:rsidP="008A4B8F">
      <w:pPr>
        <w:pStyle w:val="ab"/>
        <w:tabs>
          <w:tab w:val="left" w:pos="1719"/>
          <w:tab w:val="left" w:pos="3604"/>
          <w:tab w:val="left" w:pos="4205"/>
          <w:tab w:val="left" w:pos="5977"/>
          <w:tab w:val="left" w:pos="8124"/>
        </w:tabs>
        <w:ind w:firstLine="709"/>
        <w:rPr>
          <w:szCs w:val="28"/>
        </w:rPr>
      </w:pPr>
    </w:p>
    <w:p w14:paraId="67A58939" w14:textId="1946B477" w:rsidR="00AC5920" w:rsidRDefault="00AC5920">
      <w:pPr>
        <w:rPr>
          <w:rFonts w:ascii="Times New Roman" w:eastAsia="Times New Roman" w:hAnsi="Times New Roman" w:cs="Times New Roman"/>
          <w:spacing w:val="-60"/>
          <w:sz w:val="28"/>
          <w:szCs w:val="28"/>
          <w:u w:val="single" w:color="006FC0"/>
        </w:rPr>
      </w:pPr>
      <w:r>
        <w:rPr>
          <w:spacing w:val="-60"/>
          <w:szCs w:val="28"/>
          <w:u w:val="single" w:color="006FC0"/>
        </w:rPr>
        <w:br w:type="page"/>
      </w:r>
    </w:p>
    <w:p w14:paraId="548E347C" w14:textId="77777777" w:rsidR="00883E47" w:rsidRPr="0040705E" w:rsidRDefault="00883E47" w:rsidP="00AC5920">
      <w:pPr>
        <w:pStyle w:val="41"/>
        <w:ind w:left="0"/>
        <w:jc w:val="center"/>
      </w:pPr>
      <w:r w:rsidRPr="0040705E">
        <w:t>ПЕРЕЧЕНЬ СОКРАЩЕНИЙ СЛОВ И СЛОВОСОЧЕТАНИЙ</w:t>
      </w:r>
    </w:p>
    <w:p w14:paraId="6E805EA6" w14:textId="77777777" w:rsidR="00883E47" w:rsidRPr="0040705E" w:rsidRDefault="00883E47" w:rsidP="00AC5920">
      <w:pPr>
        <w:pStyle w:val="ab"/>
        <w:jc w:val="center"/>
        <w:rPr>
          <w:b/>
          <w:szCs w:val="28"/>
        </w:rPr>
      </w:pPr>
      <w:r w:rsidRPr="0040705E">
        <w:rPr>
          <w:b/>
          <w:szCs w:val="28"/>
        </w:rPr>
        <w:t>в библиографических записях</w:t>
      </w:r>
    </w:p>
    <w:p w14:paraId="4DBBEBD5" w14:textId="77777777" w:rsidR="00883E47" w:rsidRPr="0040705E" w:rsidRDefault="00883E47" w:rsidP="00AC5920">
      <w:pPr>
        <w:pStyle w:val="ab"/>
        <w:jc w:val="center"/>
        <w:rPr>
          <w:b/>
          <w:szCs w:val="28"/>
        </w:rPr>
      </w:pPr>
      <w:r w:rsidRPr="0040705E">
        <w:rPr>
          <w:b/>
          <w:szCs w:val="28"/>
        </w:rPr>
        <w:t>в соответствии с ГОСТ Р 7.0.12-2011</w:t>
      </w:r>
    </w:p>
    <w:p w14:paraId="3D532904" w14:textId="395D9683" w:rsidR="00883E47" w:rsidRPr="0040705E" w:rsidRDefault="00883E47" w:rsidP="00AC5920">
      <w:pPr>
        <w:pStyle w:val="ab"/>
        <w:jc w:val="center"/>
        <w:rPr>
          <w:b/>
          <w:szCs w:val="28"/>
        </w:rPr>
      </w:pPr>
      <w:r w:rsidRPr="0040705E">
        <w:rPr>
          <w:b/>
          <w:szCs w:val="28"/>
        </w:rPr>
        <w:t>«Библиографическая запись. Сокращение слов и словосочетаний на</w:t>
      </w:r>
      <w:r w:rsidR="00AC5920">
        <w:rPr>
          <w:b/>
          <w:szCs w:val="28"/>
        </w:rPr>
        <w:br/>
      </w:r>
      <w:r w:rsidRPr="0040705E">
        <w:rPr>
          <w:b/>
          <w:szCs w:val="28"/>
        </w:rPr>
        <w:t>русском языке»</w:t>
      </w:r>
    </w:p>
    <w:p w14:paraId="3A5941BD" w14:textId="77777777" w:rsidR="00883E47" w:rsidRPr="0040705E" w:rsidRDefault="00883E47" w:rsidP="008A4B8F">
      <w:pPr>
        <w:pStyle w:val="ab"/>
        <w:ind w:firstLine="709"/>
        <w:rPr>
          <w:szCs w:val="28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3686"/>
      </w:tblGrid>
      <w:tr w:rsidR="00883E47" w:rsidRPr="0035570B" w14:paraId="2FFD4009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D3BCDD9" w14:textId="77777777" w:rsidR="00883E47" w:rsidRPr="0035570B" w:rsidRDefault="00883E47" w:rsidP="003557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5570B">
              <w:rPr>
                <w:b/>
                <w:sz w:val="24"/>
                <w:szCs w:val="24"/>
              </w:rPr>
              <w:t>СЛОВА И СЛОВОСОЧЕТАНИЯ</w:t>
            </w:r>
          </w:p>
        </w:tc>
        <w:tc>
          <w:tcPr>
            <w:tcW w:w="3686" w:type="dxa"/>
            <w:vAlign w:val="center"/>
          </w:tcPr>
          <w:p w14:paraId="4A54BDAC" w14:textId="77777777" w:rsidR="00883E47" w:rsidRPr="0035570B" w:rsidRDefault="00883E47" w:rsidP="003557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5570B">
              <w:rPr>
                <w:b/>
                <w:sz w:val="24"/>
                <w:szCs w:val="24"/>
              </w:rPr>
              <w:t>СОКРАЩЕНИЕ</w:t>
            </w:r>
          </w:p>
        </w:tc>
      </w:tr>
      <w:tr w:rsidR="00883E47" w:rsidRPr="0035570B" w14:paraId="61DAA91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218E56D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3686" w:type="dxa"/>
            <w:vAlign w:val="center"/>
          </w:tcPr>
          <w:p w14:paraId="6CA71B9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5348E33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C953EB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автор</w:t>
            </w:r>
            <w:proofErr w:type="spellEnd"/>
            <w:r w:rsidRPr="0035570B">
              <w:rPr>
                <w:sz w:val="24"/>
                <w:szCs w:val="24"/>
              </w:rPr>
              <w:t xml:space="preserve"> и </w:t>
            </w:r>
            <w:proofErr w:type="spellStart"/>
            <w:r w:rsidRPr="0035570B">
              <w:rPr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3686" w:type="dxa"/>
            <w:vAlign w:val="center"/>
          </w:tcPr>
          <w:p w14:paraId="2493627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исост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1AE5F41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0C400BC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автореферат</w:t>
            </w:r>
            <w:proofErr w:type="spellEnd"/>
          </w:p>
        </w:tc>
        <w:tc>
          <w:tcPr>
            <w:tcW w:w="3686" w:type="dxa"/>
            <w:vAlign w:val="center"/>
          </w:tcPr>
          <w:p w14:paraId="100F9AB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автореф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397C9C9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9890A1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3686" w:type="dxa"/>
            <w:vAlign w:val="center"/>
          </w:tcPr>
          <w:p w14:paraId="7956020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акад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26C2F28E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212513B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аналитический</w:t>
            </w:r>
            <w:proofErr w:type="spellEnd"/>
          </w:p>
        </w:tc>
        <w:tc>
          <w:tcPr>
            <w:tcW w:w="3686" w:type="dxa"/>
            <w:vAlign w:val="center"/>
          </w:tcPr>
          <w:p w14:paraId="26730CE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аналит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39D5B1BA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1FDFF5FF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английский</w:t>
            </w:r>
            <w:proofErr w:type="spellEnd"/>
          </w:p>
        </w:tc>
        <w:tc>
          <w:tcPr>
            <w:tcW w:w="3686" w:type="dxa"/>
            <w:vAlign w:val="center"/>
          </w:tcPr>
          <w:p w14:paraId="6DED0B4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англ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65483F90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61002D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3686" w:type="dxa"/>
            <w:vAlign w:val="center"/>
          </w:tcPr>
          <w:p w14:paraId="3F48C20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аннот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01874B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FBB59EC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библиография</w:t>
            </w:r>
            <w:proofErr w:type="spellEnd"/>
          </w:p>
        </w:tc>
        <w:tc>
          <w:tcPr>
            <w:tcW w:w="3686" w:type="dxa"/>
            <w:vAlign w:val="center"/>
          </w:tcPr>
          <w:p w14:paraId="717567B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библиогр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02A21F2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541F13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бюллетень</w:t>
            </w:r>
            <w:proofErr w:type="spellEnd"/>
          </w:p>
        </w:tc>
        <w:tc>
          <w:tcPr>
            <w:tcW w:w="3686" w:type="dxa"/>
            <w:vAlign w:val="center"/>
          </w:tcPr>
          <w:p w14:paraId="4DD06E7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бюл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2224230" w14:textId="77777777" w:rsidTr="00F16653">
        <w:trPr>
          <w:trHeight w:val="415"/>
        </w:trPr>
        <w:tc>
          <w:tcPr>
            <w:tcW w:w="5698" w:type="dxa"/>
            <w:vAlign w:val="center"/>
          </w:tcPr>
          <w:p w14:paraId="7B65178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>2-е издание, исправленное и дополненное</w:t>
            </w:r>
          </w:p>
        </w:tc>
        <w:tc>
          <w:tcPr>
            <w:tcW w:w="3686" w:type="dxa"/>
            <w:vAlign w:val="center"/>
          </w:tcPr>
          <w:p w14:paraId="7044955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 xml:space="preserve">2-е изд., </w:t>
            </w:r>
            <w:proofErr w:type="spellStart"/>
            <w:r w:rsidRPr="0035570B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35570B">
              <w:rPr>
                <w:sz w:val="24"/>
                <w:szCs w:val="24"/>
                <w:lang w:val="ru-RU"/>
              </w:rPr>
              <w:t>. и доп.</w:t>
            </w:r>
          </w:p>
        </w:tc>
      </w:tr>
      <w:tr w:rsidR="00883E47" w:rsidRPr="0035570B" w14:paraId="6E255605" w14:textId="77777777" w:rsidTr="00F16653">
        <w:trPr>
          <w:trHeight w:val="1103"/>
        </w:trPr>
        <w:tc>
          <w:tcPr>
            <w:tcW w:w="5698" w:type="dxa"/>
            <w:vAlign w:val="center"/>
          </w:tcPr>
          <w:p w14:paraId="4751F09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Высшаяшкола</w:t>
            </w:r>
            <w:proofErr w:type="spellEnd"/>
          </w:p>
          <w:p w14:paraId="2D87EA29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</w:rPr>
            </w:pPr>
            <w:r w:rsidRPr="0035570B">
              <w:rPr>
                <w:i/>
                <w:sz w:val="24"/>
                <w:szCs w:val="24"/>
                <w:u w:val="single"/>
              </w:rPr>
              <w:t>(</w:t>
            </w:r>
            <w:proofErr w:type="spellStart"/>
            <w:r w:rsidRPr="0035570B">
              <w:rPr>
                <w:i/>
                <w:sz w:val="24"/>
                <w:szCs w:val="24"/>
                <w:u w:val="single"/>
              </w:rPr>
              <w:t>названиеиздательства</w:t>
            </w:r>
            <w:proofErr w:type="spellEnd"/>
            <w:r w:rsidRPr="0035570B">
              <w:rPr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3686" w:type="dxa"/>
            <w:vAlign w:val="center"/>
          </w:tcPr>
          <w:p w14:paraId="522EF2CC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Названия издательств не сокращаются, приводятся полностью</w:t>
            </w:r>
          </w:p>
        </w:tc>
      </w:tr>
      <w:tr w:rsidR="00883E47" w:rsidRPr="0035570B" w14:paraId="2AE78E15" w14:textId="77777777" w:rsidTr="00F16653">
        <w:trPr>
          <w:trHeight w:val="1103"/>
        </w:trPr>
        <w:tc>
          <w:tcPr>
            <w:tcW w:w="5698" w:type="dxa"/>
            <w:vAlign w:val="center"/>
          </w:tcPr>
          <w:p w14:paraId="2961FCD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70B">
              <w:rPr>
                <w:sz w:val="24"/>
                <w:szCs w:val="24"/>
              </w:rPr>
              <w:t>(</w:t>
            </w:r>
            <w:proofErr w:type="spellStart"/>
            <w:r w:rsidRPr="0035570B">
              <w:rPr>
                <w:sz w:val="24"/>
                <w:szCs w:val="24"/>
              </w:rPr>
              <w:t>Высшееобразование</w:t>
            </w:r>
            <w:proofErr w:type="spellEnd"/>
            <w:r w:rsidRPr="0035570B">
              <w:rPr>
                <w:sz w:val="24"/>
                <w:szCs w:val="24"/>
              </w:rPr>
              <w:t>)</w:t>
            </w:r>
          </w:p>
          <w:p w14:paraId="2F2CD9A2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</w:rPr>
            </w:pPr>
            <w:r w:rsidRPr="0035570B">
              <w:rPr>
                <w:i/>
                <w:sz w:val="24"/>
                <w:szCs w:val="24"/>
                <w:u w:val="single"/>
              </w:rPr>
              <w:t>(</w:t>
            </w:r>
            <w:proofErr w:type="spellStart"/>
            <w:r w:rsidRPr="0035570B">
              <w:rPr>
                <w:i/>
                <w:sz w:val="24"/>
                <w:szCs w:val="24"/>
                <w:u w:val="single"/>
              </w:rPr>
              <w:t>названиесерии</w:t>
            </w:r>
            <w:proofErr w:type="spellEnd"/>
            <w:r w:rsidRPr="0035570B">
              <w:rPr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3686" w:type="dxa"/>
            <w:vAlign w:val="center"/>
          </w:tcPr>
          <w:p w14:paraId="66A5F16B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 xml:space="preserve">Названия серии не </w:t>
            </w:r>
            <w:r w:rsidRPr="0035570B">
              <w:rPr>
                <w:i/>
                <w:spacing w:val="-3"/>
                <w:sz w:val="24"/>
                <w:szCs w:val="24"/>
                <w:u w:val="single"/>
                <w:lang w:val="ru-RU"/>
              </w:rPr>
              <w:t>сокращаются,</w:t>
            </w:r>
          </w:p>
          <w:p w14:paraId="072B8059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приводятся полностью</w:t>
            </w:r>
          </w:p>
        </w:tc>
      </w:tr>
      <w:tr w:rsidR="00883E47" w:rsidRPr="0035570B" w14:paraId="15F7803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042748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газета</w:t>
            </w:r>
            <w:proofErr w:type="spellEnd"/>
          </w:p>
        </w:tc>
        <w:tc>
          <w:tcPr>
            <w:tcW w:w="3686" w:type="dxa"/>
            <w:vAlign w:val="center"/>
          </w:tcPr>
          <w:p w14:paraId="607C272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газ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0917643" w14:textId="77777777" w:rsidTr="00F16653">
        <w:trPr>
          <w:trHeight w:val="413"/>
        </w:trPr>
        <w:tc>
          <w:tcPr>
            <w:tcW w:w="5698" w:type="dxa"/>
            <w:vAlign w:val="center"/>
          </w:tcPr>
          <w:p w14:paraId="52FE0DBA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глава</w:t>
            </w:r>
            <w:proofErr w:type="spellEnd"/>
          </w:p>
        </w:tc>
        <w:tc>
          <w:tcPr>
            <w:tcW w:w="3686" w:type="dxa"/>
            <w:vAlign w:val="center"/>
          </w:tcPr>
          <w:p w14:paraId="7761734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1A4C180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772DD2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государственный</w:t>
            </w:r>
            <w:proofErr w:type="spellEnd"/>
          </w:p>
        </w:tc>
        <w:tc>
          <w:tcPr>
            <w:tcW w:w="3686" w:type="dxa"/>
            <w:vAlign w:val="center"/>
          </w:tcPr>
          <w:p w14:paraId="2C9B01E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гос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8E66F47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38A0296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диссертация</w:t>
            </w:r>
            <w:proofErr w:type="spellEnd"/>
          </w:p>
        </w:tc>
        <w:tc>
          <w:tcPr>
            <w:tcW w:w="3686" w:type="dxa"/>
            <w:vAlign w:val="center"/>
          </w:tcPr>
          <w:p w14:paraId="7360854A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дис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104F164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1B47D95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3686" w:type="dxa"/>
            <w:vAlign w:val="center"/>
          </w:tcPr>
          <w:p w14:paraId="2E69198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журн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A816422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05AD364A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70B">
              <w:rPr>
                <w:sz w:val="24"/>
                <w:szCs w:val="24"/>
              </w:rPr>
              <w:t xml:space="preserve">[и </w:t>
            </w:r>
            <w:proofErr w:type="spellStart"/>
            <w:r w:rsidRPr="0035570B">
              <w:rPr>
                <w:sz w:val="24"/>
                <w:szCs w:val="24"/>
              </w:rPr>
              <w:t>другие</w:t>
            </w:r>
            <w:proofErr w:type="spellEnd"/>
            <w:r w:rsidRPr="0035570B">
              <w:rPr>
                <w:sz w:val="24"/>
                <w:szCs w:val="24"/>
              </w:rPr>
              <w:t>]</w:t>
            </w:r>
          </w:p>
        </w:tc>
        <w:tc>
          <w:tcPr>
            <w:tcW w:w="3686" w:type="dxa"/>
            <w:vAlign w:val="center"/>
          </w:tcPr>
          <w:p w14:paraId="610867C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70B">
              <w:rPr>
                <w:sz w:val="24"/>
                <w:szCs w:val="24"/>
              </w:rPr>
              <w:t>[</w:t>
            </w:r>
            <w:proofErr w:type="spellStart"/>
            <w:r w:rsidRPr="0035570B">
              <w:rPr>
                <w:sz w:val="24"/>
                <w:szCs w:val="24"/>
              </w:rPr>
              <w:t>идр</w:t>
            </w:r>
            <w:proofErr w:type="spellEnd"/>
            <w:r w:rsidRPr="0035570B">
              <w:rPr>
                <w:sz w:val="24"/>
                <w:szCs w:val="24"/>
              </w:rPr>
              <w:t>.]</w:t>
            </w:r>
          </w:p>
        </w:tc>
      </w:tr>
      <w:tr w:rsidR="00883E47" w:rsidRPr="0035570B" w14:paraId="5EA7CADB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70EB19F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издание</w:t>
            </w:r>
            <w:proofErr w:type="spellEnd"/>
            <w:r w:rsidRPr="0035570B">
              <w:rPr>
                <w:sz w:val="24"/>
                <w:szCs w:val="24"/>
              </w:rPr>
              <w:t xml:space="preserve"> 4-е, </w:t>
            </w:r>
            <w:proofErr w:type="spellStart"/>
            <w:r w:rsidRPr="0035570B">
              <w:rPr>
                <w:sz w:val="24"/>
                <w:szCs w:val="24"/>
              </w:rPr>
              <w:t>исправленное</w:t>
            </w:r>
            <w:proofErr w:type="spellEnd"/>
          </w:p>
        </w:tc>
        <w:tc>
          <w:tcPr>
            <w:tcW w:w="3686" w:type="dxa"/>
            <w:vAlign w:val="center"/>
          </w:tcPr>
          <w:p w14:paraId="0650A3C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изд</w:t>
            </w:r>
            <w:proofErr w:type="spellEnd"/>
            <w:r w:rsidRPr="0035570B">
              <w:rPr>
                <w:sz w:val="24"/>
                <w:szCs w:val="24"/>
              </w:rPr>
              <w:t xml:space="preserve">. 4-е, </w:t>
            </w:r>
            <w:proofErr w:type="spellStart"/>
            <w:r w:rsidRPr="0035570B">
              <w:rPr>
                <w:sz w:val="24"/>
                <w:szCs w:val="24"/>
              </w:rPr>
              <w:t>испр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2B4585DF" w14:textId="77777777" w:rsidTr="00F16653">
        <w:trPr>
          <w:trHeight w:val="1242"/>
        </w:trPr>
        <w:tc>
          <w:tcPr>
            <w:tcW w:w="5698" w:type="dxa"/>
            <w:vAlign w:val="center"/>
          </w:tcPr>
          <w:p w14:paraId="661E0AEC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3686" w:type="dxa"/>
            <w:vAlign w:val="center"/>
          </w:tcPr>
          <w:p w14:paraId="2995F7FF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>изд-во</w:t>
            </w:r>
          </w:p>
          <w:p w14:paraId="7957B991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сокращается в заголовке,</w:t>
            </w:r>
          </w:p>
          <w:p w14:paraId="3576D7E7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если не является его первым словом</w:t>
            </w:r>
          </w:p>
        </w:tc>
      </w:tr>
      <w:tr w:rsidR="00883E47" w:rsidRPr="0035570B" w14:paraId="61B256B2" w14:textId="77777777" w:rsidTr="00F16653">
        <w:trPr>
          <w:trHeight w:val="1516"/>
        </w:trPr>
        <w:tc>
          <w:tcPr>
            <w:tcW w:w="5698" w:type="dxa"/>
            <w:vAlign w:val="center"/>
          </w:tcPr>
          <w:p w14:paraId="252D846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3686" w:type="dxa"/>
            <w:vAlign w:val="center"/>
          </w:tcPr>
          <w:p w14:paraId="5E3CDC0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>ин-т</w:t>
            </w:r>
          </w:p>
          <w:p w14:paraId="5FD0C683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сокращается в заголовке,</w:t>
            </w:r>
          </w:p>
          <w:p w14:paraId="675C799C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если не является его первым словом</w:t>
            </w:r>
          </w:p>
        </w:tc>
      </w:tr>
      <w:tr w:rsidR="00883E47" w:rsidRPr="0035570B" w14:paraId="7DA75B34" w14:textId="77777777" w:rsidTr="00F16653">
        <w:trPr>
          <w:trHeight w:val="415"/>
        </w:trPr>
        <w:tc>
          <w:tcPr>
            <w:tcW w:w="5698" w:type="dxa"/>
            <w:vAlign w:val="center"/>
          </w:tcPr>
          <w:p w14:paraId="11B4E2A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информационный</w:t>
            </w:r>
            <w:proofErr w:type="spellEnd"/>
          </w:p>
        </w:tc>
        <w:tc>
          <w:tcPr>
            <w:tcW w:w="3686" w:type="dxa"/>
            <w:vAlign w:val="center"/>
          </w:tcPr>
          <w:p w14:paraId="6366E68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информ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34D6C91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1862CBA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исторический</w:t>
            </w:r>
            <w:proofErr w:type="spellEnd"/>
          </w:p>
        </w:tc>
        <w:tc>
          <w:tcPr>
            <w:tcW w:w="3686" w:type="dxa"/>
            <w:vAlign w:val="center"/>
          </w:tcPr>
          <w:p w14:paraId="212AD58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ист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582D20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4C4A9AB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кандидат</w:t>
            </w:r>
            <w:proofErr w:type="spellEnd"/>
          </w:p>
        </w:tc>
        <w:tc>
          <w:tcPr>
            <w:tcW w:w="3686" w:type="dxa"/>
            <w:vAlign w:val="center"/>
          </w:tcPr>
          <w:p w14:paraId="651E467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канд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32C76A3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16BFF4E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3686" w:type="dxa"/>
            <w:vAlign w:val="center"/>
          </w:tcPr>
          <w:p w14:paraId="5D2297F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конф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B040E81" w14:textId="77777777" w:rsidTr="00F16653">
        <w:trPr>
          <w:trHeight w:val="1240"/>
        </w:trPr>
        <w:tc>
          <w:tcPr>
            <w:tcW w:w="5698" w:type="dxa"/>
            <w:vAlign w:val="center"/>
          </w:tcPr>
          <w:p w14:paraId="2BCFFC8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министерство</w:t>
            </w:r>
            <w:proofErr w:type="spellEnd"/>
          </w:p>
        </w:tc>
        <w:tc>
          <w:tcPr>
            <w:tcW w:w="3686" w:type="dxa"/>
            <w:vAlign w:val="center"/>
          </w:tcPr>
          <w:p w14:paraId="651741B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>м-во</w:t>
            </w:r>
          </w:p>
          <w:p w14:paraId="48413404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сокращается в заголовке,</w:t>
            </w:r>
          </w:p>
          <w:p w14:paraId="0875672E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если не является его первым словом</w:t>
            </w:r>
          </w:p>
        </w:tc>
      </w:tr>
      <w:tr w:rsidR="00883E47" w:rsidRPr="0035570B" w14:paraId="52521A28" w14:textId="77777777" w:rsidTr="00F16653">
        <w:trPr>
          <w:trHeight w:val="415"/>
        </w:trPr>
        <w:tc>
          <w:tcPr>
            <w:tcW w:w="5698" w:type="dxa"/>
            <w:vAlign w:val="center"/>
          </w:tcPr>
          <w:p w14:paraId="05AD269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монография</w:t>
            </w:r>
            <w:proofErr w:type="spellEnd"/>
          </w:p>
        </w:tc>
        <w:tc>
          <w:tcPr>
            <w:tcW w:w="3686" w:type="dxa"/>
            <w:vAlign w:val="center"/>
          </w:tcPr>
          <w:p w14:paraId="5EADF30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моногр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8BCD116" w14:textId="77777777" w:rsidTr="00F16653">
        <w:trPr>
          <w:trHeight w:val="827"/>
        </w:trPr>
        <w:tc>
          <w:tcPr>
            <w:tcW w:w="5698" w:type="dxa"/>
            <w:vAlign w:val="center"/>
          </w:tcPr>
          <w:p w14:paraId="32C2419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Москва</w:t>
            </w:r>
            <w:proofErr w:type="spellEnd"/>
          </w:p>
          <w:p w14:paraId="615B9F50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</w:rPr>
            </w:pPr>
            <w:r w:rsidRPr="0035570B">
              <w:rPr>
                <w:i/>
                <w:sz w:val="24"/>
                <w:szCs w:val="24"/>
                <w:u w:val="single"/>
              </w:rPr>
              <w:t>(</w:t>
            </w:r>
            <w:proofErr w:type="spellStart"/>
            <w:r w:rsidRPr="0035570B">
              <w:rPr>
                <w:i/>
                <w:sz w:val="24"/>
                <w:szCs w:val="24"/>
                <w:u w:val="single"/>
              </w:rPr>
              <w:t>местоиздательства</w:t>
            </w:r>
            <w:proofErr w:type="spellEnd"/>
            <w:r w:rsidRPr="0035570B">
              <w:rPr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3686" w:type="dxa"/>
            <w:vAlign w:val="center"/>
          </w:tcPr>
          <w:p w14:paraId="12FBAF42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Названия городов не сокращаются,</w:t>
            </w:r>
          </w:p>
          <w:p w14:paraId="5C7F3FBB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приводятся полностью</w:t>
            </w:r>
          </w:p>
        </w:tc>
      </w:tr>
      <w:tr w:rsidR="00883E47" w:rsidRPr="0035570B" w14:paraId="11299033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EADFEE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Московский</w:t>
            </w:r>
            <w:proofErr w:type="spellEnd"/>
          </w:p>
        </w:tc>
        <w:tc>
          <w:tcPr>
            <w:tcW w:w="3686" w:type="dxa"/>
            <w:vAlign w:val="center"/>
          </w:tcPr>
          <w:p w14:paraId="1418A97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Моск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1DC4B16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28DABD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научный</w:t>
            </w:r>
            <w:proofErr w:type="spellEnd"/>
          </w:p>
        </w:tc>
        <w:tc>
          <w:tcPr>
            <w:tcW w:w="3686" w:type="dxa"/>
            <w:vAlign w:val="center"/>
          </w:tcPr>
          <w:p w14:paraId="1005997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науч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E5F8A97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3B395CF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немецкий</w:t>
            </w:r>
            <w:proofErr w:type="spellEnd"/>
          </w:p>
        </w:tc>
        <w:tc>
          <w:tcPr>
            <w:tcW w:w="3686" w:type="dxa"/>
            <w:vAlign w:val="center"/>
          </w:tcPr>
          <w:p w14:paraId="22B03EA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нем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35F4905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1254B67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3686" w:type="dxa"/>
            <w:vAlign w:val="center"/>
          </w:tcPr>
          <w:p w14:paraId="56E8FDD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обл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529A59B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398120D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686" w:type="dxa"/>
            <w:vAlign w:val="center"/>
          </w:tcPr>
          <w:p w14:paraId="29D540F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отв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E312AB2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9C32AC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ответственныйредактор</w:t>
            </w:r>
            <w:proofErr w:type="spellEnd"/>
          </w:p>
        </w:tc>
        <w:tc>
          <w:tcPr>
            <w:tcW w:w="3686" w:type="dxa"/>
            <w:vAlign w:val="center"/>
          </w:tcPr>
          <w:p w14:paraId="2F4C53A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отв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ред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3ABAB96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5F3FB50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официальныйтекст</w:t>
            </w:r>
            <w:proofErr w:type="spellEnd"/>
          </w:p>
        </w:tc>
        <w:tc>
          <w:tcPr>
            <w:tcW w:w="3686" w:type="dxa"/>
            <w:vAlign w:val="center"/>
          </w:tcPr>
          <w:p w14:paraId="2A10702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офиц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текст</w:t>
            </w:r>
            <w:proofErr w:type="spellEnd"/>
          </w:p>
        </w:tc>
      </w:tr>
      <w:tr w:rsidR="00883E47" w:rsidRPr="0035570B" w14:paraId="63795CD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7BE2796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перевод</w:t>
            </w:r>
            <w:proofErr w:type="spellEnd"/>
          </w:p>
        </w:tc>
        <w:tc>
          <w:tcPr>
            <w:tcW w:w="3686" w:type="dxa"/>
            <w:vAlign w:val="center"/>
          </w:tcPr>
          <w:p w14:paraId="3A582B1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3F20A252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41EB248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перевод</w:t>
            </w:r>
            <w:proofErr w:type="spellEnd"/>
            <w:r w:rsidRPr="0035570B">
              <w:rPr>
                <w:sz w:val="24"/>
                <w:szCs w:val="24"/>
              </w:rPr>
              <w:t xml:space="preserve"> с </w:t>
            </w:r>
            <w:proofErr w:type="spellStart"/>
            <w:r w:rsidRPr="0035570B">
              <w:rPr>
                <w:sz w:val="24"/>
                <w:szCs w:val="24"/>
              </w:rPr>
              <w:t>английского</w:t>
            </w:r>
            <w:proofErr w:type="spellEnd"/>
          </w:p>
        </w:tc>
        <w:tc>
          <w:tcPr>
            <w:tcW w:w="3686" w:type="dxa"/>
            <w:vAlign w:val="center"/>
          </w:tcPr>
          <w:p w14:paraId="74E638D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сангл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CCB7AA8" w14:textId="77777777" w:rsidTr="00F16653">
        <w:trPr>
          <w:trHeight w:val="415"/>
        </w:trPr>
        <w:tc>
          <w:tcPr>
            <w:tcW w:w="5698" w:type="dxa"/>
            <w:vAlign w:val="center"/>
          </w:tcPr>
          <w:p w14:paraId="61FFFF6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переводчик</w:t>
            </w:r>
            <w:proofErr w:type="spellEnd"/>
          </w:p>
        </w:tc>
        <w:tc>
          <w:tcPr>
            <w:tcW w:w="3686" w:type="dxa"/>
            <w:vAlign w:val="center"/>
          </w:tcPr>
          <w:p w14:paraId="34F6D80F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23A044D0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252D7C9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переиздание</w:t>
            </w:r>
            <w:proofErr w:type="spellEnd"/>
          </w:p>
        </w:tc>
        <w:tc>
          <w:tcPr>
            <w:tcW w:w="3686" w:type="dxa"/>
            <w:vAlign w:val="center"/>
          </w:tcPr>
          <w:p w14:paraId="5D1256F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переизд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2B7A9D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67CA0A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подредакцией</w:t>
            </w:r>
            <w:proofErr w:type="spellEnd"/>
          </w:p>
        </w:tc>
        <w:tc>
          <w:tcPr>
            <w:tcW w:w="3686" w:type="dxa"/>
            <w:vAlign w:val="center"/>
          </w:tcPr>
          <w:p w14:paraId="062CE0C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подред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E2B153C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5AFAEFB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популярный</w:t>
            </w:r>
            <w:proofErr w:type="spellEnd"/>
          </w:p>
        </w:tc>
        <w:tc>
          <w:tcPr>
            <w:tcW w:w="3686" w:type="dxa"/>
            <w:vAlign w:val="center"/>
          </w:tcPr>
          <w:p w14:paraId="67CA7D0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попул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97D3B2C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35DA98A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посвященный</w:t>
            </w:r>
            <w:proofErr w:type="spellEnd"/>
          </w:p>
        </w:tc>
        <w:tc>
          <w:tcPr>
            <w:tcW w:w="3686" w:type="dxa"/>
            <w:vAlign w:val="center"/>
          </w:tcPr>
          <w:p w14:paraId="1E1E3FA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посвящ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D90F0F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2453B55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3686" w:type="dxa"/>
            <w:vAlign w:val="center"/>
          </w:tcPr>
          <w:p w14:paraId="3A619B5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прил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2D8769B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4C78C21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3686" w:type="dxa"/>
            <w:vAlign w:val="center"/>
          </w:tcPr>
          <w:p w14:paraId="4FBBCDF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10626E5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754B134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редакционнаяколлегия</w:t>
            </w:r>
            <w:proofErr w:type="spellEnd"/>
          </w:p>
        </w:tc>
        <w:tc>
          <w:tcPr>
            <w:tcW w:w="3686" w:type="dxa"/>
            <w:vAlign w:val="center"/>
          </w:tcPr>
          <w:p w14:paraId="5C2EF46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редкол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3E2B667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2B2F69BA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редакция</w:t>
            </w:r>
            <w:proofErr w:type="spellEnd"/>
          </w:p>
        </w:tc>
        <w:tc>
          <w:tcPr>
            <w:tcW w:w="3686" w:type="dxa"/>
            <w:vAlign w:val="center"/>
          </w:tcPr>
          <w:p w14:paraId="54F7DCE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ред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7AB0D68" w14:textId="77777777" w:rsidTr="00F16653">
        <w:trPr>
          <w:trHeight w:val="827"/>
        </w:trPr>
        <w:tc>
          <w:tcPr>
            <w:tcW w:w="5698" w:type="dxa"/>
            <w:vAlign w:val="center"/>
          </w:tcPr>
          <w:p w14:paraId="6B7C6C8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5570B">
              <w:rPr>
                <w:sz w:val="24"/>
                <w:szCs w:val="24"/>
                <w:lang w:val="ru-RU"/>
              </w:rPr>
              <w:t>Ростов</w:t>
            </w:r>
            <w:proofErr w:type="spellEnd"/>
            <w:r w:rsidRPr="0035570B">
              <w:rPr>
                <w:sz w:val="24"/>
                <w:szCs w:val="24"/>
                <w:lang w:val="ru-RU"/>
              </w:rPr>
              <w:t>-на-Дону</w:t>
            </w:r>
          </w:p>
          <w:p w14:paraId="1F5B5799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(место издательства)</w:t>
            </w:r>
          </w:p>
        </w:tc>
        <w:tc>
          <w:tcPr>
            <w:tcW w:w="3686" w:type="dxa"/>
            <w:vAlign w:val="center"/>
          </w:tcPr>
          <w:p w14:paraId="0E3C4E0B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Названия городов не сокращаются,</w:t>
            </w:r>
          </w:p>
          <w:p w14:paraId="3A8ABE15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приводятся полностью</w:t>
            </w:r>
          </w:p>
        </w:tc>
      </w:tr>
      <w:tr w:rsidR="00883E47" w:rsidRPr="0035570B" w14:paraId="484B4C83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782E508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3686" w:type="dxa"/>
            <w:vAlign w:val="center"/>
          </w:tcPr>
          <w:p w14:paraId="23D5488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рус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ACBDE5E" w14:textId="77777777" w:rsidTr="00F16653">
        <w:trPr>
          <w:trHeight w:val="827"/>
        </w:trPr>
        <w:tc>
          <w:tcPr>
            <w:tcW w:w="5698" w:type="dxa"/>
            <w:vAlign w:val="center"/>
          </w:tcPr>
          <w:p w14:paraId="0BC31AA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Санкт-Петербург</w:t>
            </w:r>
            <w:proofErr w:type="spellEnd"/>
          </w:p>
          <w:p w14:paraId="56E24312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</w:rPr>
            </w:pPr>
            <w:r w:rsidRPr="0035570B">
              <w:rPr>
                <w:i/>
                <w:sz w:val="24"/>
                <w:szCs w:val="24"/>
                <w:u w:val="single"/>
              </w:rPr>
              <w:t>(</w:t>
            </w:r>
            <w:proofErr w:type="spellStart"/>
            <w:r w:rsidRPr="0035570B">
              <w:rPr>
                <w:i/>
                <w:sz w:val="24"/>
                <w:szCs w:val="24"/>
                <w:u w:val="single"/>
              </w:rPr>
              <w:t>местоиздательства</w:t>
            </w:r>
            <w:proofErr w:type="spellEnd"/>
            <w:r w:rsidRPr="0035570B">
              <w:rPr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3686" w:type="dxa"/>
            <w:vAlign w:val="center"/>
          </w:tcPr>
          <w:p w14:paraId="4133F18A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Названия городов не сокращаются,</w:t>
            </w:r>
          </w:p>
          <w:p w14:paraId="00C61979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приводятся полностью</w:t>
            </w:r>
          </w:p>
        </w:tc>
      </w:tr>
      <w:tr w:rsidR="00883E47" w:rsidRPr="0035570B" w14:paraId="7785E35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A1EAAD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сборник</w:t>
            </w:r>
            <w:proofErr w:type="spellEnd"/>
          </w:p>
        </w:tc>
        <w:tc>
          <w:tcPr>
            <w:tcW w:w="3686" w:type="dxa"/>
            <w:vAlign w:val="center"/>
          </w:tcPr>
          <w:p w14:paraId="558C041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сб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75F8DB8B" w14:textId="77777777" w:rsidTr="00F16653">
        <w:trPr>
          <w:trHeight w:val="415"/>
        </w:trPr>
        <w:tc>
          <w:tcPr>
            <w:tcW w:w="5698" w:type="dxa"/>
            <w:vAlign w:val="center"/>
          </w:tcPr>
          <w:p w14:paraId="666F332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3686" w:type="dxa"/>
            <w:vAlign w:val="center"/>
          </w:tcPr>
          <w:p w14:paraId="530B5CE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сер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39AD2CCF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670B4F77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3686" w:type="dxa"/>
            <w:vAlign w:val="center"/>
          </w:tcPr>
          <w:p w14:paraId="37F47EB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слов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18EFC5B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439CD93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3686" w:type="dxa"/>
            <w:vAlign w:val="center"/>
          </w:tcPr>
          <w:p w14:paraId="7346E36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собр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35EA44DD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6573CE0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3686" w:type="dxa"/>
            <w:vAlign w:val="center"/>
          </w:tcPr>
          <w:p w14:paraId="26B2D6E1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сост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21479CA6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7760A4E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справочник</w:t>
            </w:r>
            <w:proofErr w:type="spellEnd"/>
          </w:p>
        </w:tc>
        <w:tc>
          <w:tcPr>
            <w:tcW w:w="3686" w:type="dxa"/>
            <w:vAlign w:val="center"/>
          </w:tcPr>
          <w:p w14:paraId="51A425B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справ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E42580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351448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справочноепособие</w:t>
            </w:r>
            <w:proofErr w:type="spellEnd"/>
          </w:p>
        </w:tc>
        <w:tc>
          <w:tcPr>
            <w:tcW w:w="3686" w:type="dxa"/>
            <w:vAlign w:val="center"/>
          </w:tcPr>
          <w:p w14:paraId="6FBDC52E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справ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пособие</w:t>
            </w:r>
            <w:proofErr w:type="spellEnd"/>
          </w:p>
        </w:tc>
      </w:tr>
      <w:tr w:rsidR="00883E47" w:rsidRPr="0035570B" w14:paraId="1D855845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3237774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3686" w:type="dxa"/>
            <w:vAlign w:val="center"/>
          </w:tcPr>
          <w:p w14:paraId="14E7D93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темат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45592E78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1F980C8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том</w:t>
            </w:r>
            <w:proofErr w:type="spellEnd"/>
          </w:p>
        </w:tc>
        <w:tc>
          <w:tcPr>
            <w:tcW w:w="3686" w:type="dxa"/>
            <w:vAlign w:val="center"/>
          </w:tcPr>
          <w:p w14:paraId="2724AEF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70B">
              <w:rPr>
                <w:sz w:val="24"/>
                <w:szCs w:val="24"/>
              </w:rPr>
              <w:t>т.</w:t>
            </w:r>
          </w:p>
        </w:tc>
      </w:tr>
      <w:tr w:rsidR="00883E47" w:rsidRPr="0035570B" w14:paraId="61D61E94" w14:textId="77777777" w:rsidTr="00F16653">
        <w:trPr>
          <w:trHeight w:val="1242"/>
        </w:trPr>
        <w:tc>
          <w:tcPr>
            <w:tcW w:w="5698" w:type="dxa"/>
            <w:vAlign w:val="center"/>
          </w:tcPr>
          <w:p w14:paraId="09588B4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686" w:type="dxa"/>
            <w:vAlign w:val="center"/>
          </w:tcPr>
          <w:p w14:paraId="24E4334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570B">
              <w:rPr>
                <w:sz w:val="24"/>
                <w:szCs w:val="24"/>
                <w:lang w:val="ru-RU"/>
              </w:rPr>
              <w:t>ун-т</w:t>
            </w:r>
          </w:p>
          <w:p w14:paraId="618F263E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u w:val="single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сокращается в заголовке,</w:t>
            </w:r>
          </w:p>
          <w:p w14:paraId="4BBB0C5D" w14:textId="77777777" w:rsidR="00883E47" w:rsidRPr="0035570B" w:rsidRDefault="00883E47" w:rsidP="0035570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5570B">
              <w:rPr>
                <w:i/>
                <w:sz w:val="24"/>
                <w:szCs w:val="24"/>
                <w:u w:val="single"/>
                <w:lang w:val="ru-RU"/>
              </w:rPr>
              <w:t>если не является его первым словом</w:t>
            </w:r>
          </w:p>
        </w:tc>
      </w:tr>
      <w:tr w:rsidR="00883E47" w:rsidRPr="0035570B" w14:paraId="599B84BD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6E6008F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утвержден</w:t>
            </w:r>
            <w:proofErr w:type="spellEnd"/>
          </w:p>
        </w:tc>
        <w:tc>
          <w:tcPr>
            <w:tcW w:w="3686" w:type="dxa"/>
            <w:vAlign w:val="center"/>
          </w:tcPr>
          <w:p w14:paraId="754455C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утв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462E073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3E403195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учебноепособие</w:t>
            </w:r>
            <w:proofErr w:type="spellEnd"/>
          </w:p>
        </w:tc>
        <w:tc>
          <w:tcPr>
            <w:tcW w:w="3686" w:type="dxa"/>
            <w:vAlign w:val="center"/>
          </w:tcPr>
          <w:p w14:paraId="3FBB02B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учеб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пособие</w:t>
            </w:r>
            <w:proofErr w:type="spellEnd"/>
          </w:p>
        </w:tc>
      </w:tr>
      <w:tr w:rsidR="00883E47" w:rsidRPr="0035570B" w14:paraId="28ABA22D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60494C5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учебно-методическоепособие</w:t>
            </w:r>
            <w:proofErr w:type="spellEnd"/>
          </w:p>
        </w:tc>
        <w:tc>
          <w:tcPr>
            <w:tcW w:w="3686" w:type="dxa"/>
            <w:vAlign w:val="center"/>
          </w:tcPr>
          <w:p w14:paraId="77022753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учеб</w:t>
            </w:r>
            <w:proofErr w:type="spellEnd"/>
            <w:r w:rsidRPr="0035570B">
              <w:rPr>
                <w:sz w:val="24"/>
                <w:szCs w:val="24"/>
              </w:rPr>
              <w:t>.-</w:t>
            </w:r>
            <w:proofErr w:type="spellStart"/>
            <w:r w:rsidRPr="0035570B">
              <w:rPr>
                <w:sz w:val="24"/>
                <w:szCs w:val="24"/>
              </w:rPr>
              <w:t>метод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пособие</w:t>
            </w:r>
            <w:proofErr w:type="spellEnd"/>
          </w:p>
        </w:tc>
      </w:tr>
      <w:tr w:rsidR="00883E47" w:rsidRPr="0035570B" w14:paraId="0B94B29D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5B79581C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федеральныйзакон</w:t>
            </w:r>
            <w:proofErr w:type="spellEnd"/>
          </w:p>
        </w:tc>
        <w:tc>
          <w:tcPr>
            <w:tcW w:w="3686" w:type="dxa"/>
            <w:vAlign w:val="center"/>
          </w:tcPr>
          <w:p w14:paraId="59361A1D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федер</w:t>
            </w:r>
            <w:proofErr w:type="spellEnd"/>
            <w:r w:rsidRPr="0035570B">
              <w:rPr>
                <w:sz w:val="24"/>
                <w:szCs w:val="24"/>
              </w:rPr>
              <w:t xml:space="preserve">. </w:t>
            </w:r>
            <w:proofErr w:type="spellStart"/>
            <w:r w:rsidRPr="0035570B">
              <w:rPr>
                <w:sz w:val="24"/>
                <w:szCs w:val="24"/>
              </w:rPr>
              <w:t>закон</w:t>
            </w:r>
            <w:proofErr w:type="spellEnd"/>
          </w:p>
        </w:tc>
      </w:tr>
      <w:tr w:rsidR="00883E47" w:rsidRPr="0035570B" w14:paraId="1E42F801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6294EFF9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французский</w:t>
            </w:r>
            <w:proofErr w:type="spellEnd"/>
          </w:p>
        </w:tc>
        <w:tc>
          <w:tcPr>
            <w:tcW w:w="3686" w:type="dxa"/>
            <w:vAlign w:val="center"/>
          </w:tcPr>
          <w:p w14:paraId="06C7137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фр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522BB2F7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A30F930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686" w:type="dxa"/>
            <w:vAlign w:val="center"/>
          </w:tcPr>
          <w:p w14:paraId="13D44A1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5570B">
              <w:rPr>
                <w:sz w:val="24"/>
                <w:szCs w:val="24"/>
              </w:rPr>
              <w:t>ч.</w:t>
            </w:r>
          </w:p>
        </w:tc>
      </w:tr>
      <w:tr w:rsidR="00883E47" w:rsidRPr="0035570B" w14:paraId="6C8D59F4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717DA0AB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экономических</w:t>
            </w:r>
            <w:proofErr w:type="spellEnd"/>
          </w:p>
        </w:tc>
        <w:tc>
          <w:tcPr>
            <w:tcW w:w="3686" w:type="dxa"/>
            <w:vAlign w:val="center"/>
          </w:tcPr>
          <w:p w14:paraId="7B89B262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экон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04C4D6CB" w14:textId="77777777" w:rsidTr="00F16653">
        <w:trPr>
          <w:trHeight w:val="412"/>
        </w:trPr>
        <w:tc>
          <w:tcPr>
            <w:tcW w:w="5698" w:type="dxa"/>
            <w:vAlign w:val="center"/>
          </w:tcPr>
          <w:p w14:paraId="05C0C554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энциклопедия</w:t>
            </w:r>
            <w:proofErr w:type="spellEnd"/>
          </w:p>
        </w:tc>
        <w:tc>
          <w:tcPr>
            <w:tcW w:w="3686" w:type="dxa"/>
            <w:vAlign w:val="center"/>
          </w:tcPr>
          <w:p w14:paraId="4F5ED958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энцикл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  <w:tr w:rsidR="00883E47" w:rsidRPr="0035570B" w14:paraId="33CEC7F3" w14:textId="77777777" w:rsidTr="00F16653">
        <w:trPr>
          <w:trHeight w:val="414"/>
        </w:trPr>
        <w:tc>
          <w:tcPr>
            <w:tcW w:w="5698" w:type="dxa"/>
            <w:vAlign w:val="center"/>
          </w:tcPr>
          <w:p w14:paraId="0E70EAB6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686" w:type="dxa"/>
            <w:vAlign w:val="center"/>
          </w:tcPr>
          <w:p w14:paraId="1CE90E1A" w14:textId="77777777" w:rsidR="00883E47" w:rsidRPr="0035570B" w:rsidRDefault="00883E47" w:rsidP="0035570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5570B">
              <w:rPr>
                <w:sz w:val="24"/>
                <w:szCs w:val="24"/>
              </w:rPr>
              <w:t>яз</w:t>
            </w:r>
            <w:proofErr w:type="spellEnd"/>
            <w:r w:rsidRPr="0035570B">
              <w:rPr>
                <w:sz w:val="24"/>
                <w:szCs w:val="24"/>
              </w:rPr>
              <w:t>.</w:t>
            </w:r>
          </w:p>
        </w:tc>
      </w:tr>
    </w:tbl>
    <w:p w14:paraId="1ED97A37" w14:textId="77777777" w:rsidR="00883E47" w:rsidRPr="0040705E" w:rsidRDefault="00883E47" w:rsidP="008A4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3247A8" w14:textId="77777777" w:rsidR="00883E47" w:rsidRPr="0040705E" w:rsidRDefault="00883E47" w:rsidP="008A4B8F">
      <w:pPr>
        <w:pStyle w:val="a4"/>
        <w:ind w:left="0" w:firstLine="709"/>
        <w:contextualSpacing w:val="0"/>
        <w:jc w:val="center"/>
        <w:rPr>
          <w:b/>
          <w:sz w:val="28"/>
          <w:szCs w:val="28"/>
        </w:rPr>
      </w:pPr>
    </w:p>
    <w:sectPr w:rsidR="00883E47" w:rsidRPr="0040705E" w:rsidSect="008211B9"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FF47" w14:textId="77777777" w:rsidR="00CB0309" w:rsidRDefault="00CB0309" w:rsidP="00E559BB">
      <w:pPr>
        <w:spacing w:after="0" w:line="240" w:lineRule="auto"/>
      </w:pPr>
      <w:r>
        <w:separator/>
      </w:r>
    </w:p>
  </w:endnote>
  <w:endnote w:type="continuationSeparator" w:id="0">
    <w:p w14:paraId="6F6DB156" w14:textId="77777777" w:rsidR="00CB0309" w:rsidRDefault="00CB0309" w:rsidP="00E5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4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B2BFC7" w14:textId="77777777" w:rsidR="005D14DF" w:rsidRPr="00E559BB" w:rsidRDefault="005D14DF" w:rsidP="0062568A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5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5A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559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995C" w14:textId="77777777" w:rsidR="00CB0309" w:rsidRDefault="00CB0309" w:rsidP="00E559BB">
      <w:pPr>
        <w:spacing w:after="0" w:line="240" w:lineRule="auto"/>
      </w:pPr>
      <w:r>
        <w:separator/>
      </w:r>
    </w:p>
  </w:footnote>
  <w:footnote w:type="continuationSeparator" w:id="0">
    <w:p w14:paraId="76763A58" w14:textId="77777777" w:rsidR="00CB0309" w:rsidRDefault="00CB0309" w:rsidP="00E5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AD5"/>
    <w:multiLevelType w:val="hybridMultilevel"/>
    <w:tmpl w:val="370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A79"/>
    <w:multiLevelType w:val="multilevel"/>
    <w:tmpl w:val="F988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A374F"/>
    <w:multiLevelType w:val="multilevel"/>
    <w:tmpl w:val="343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17209"/>
    <w:multiLevelType w:val="multilevel"/>
    <w:tmpl w:val="4538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D42A7"/>
    <w:multiLevelType w:val="multilevel"/>
    <w:tmpl w:val="962E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142AE"/>
    <w:multiLevelType w:val="hybridMultilevel"/>
    <w:tmpl w:val="3EDCCC1E"/>
    <w:lvl w:ilvl="0" w:tplc="41386DA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223C19"/>
    <w:multiLevelType w:val="hybridMultilevel"/>
    <w:tmpl w:val="8468F944"/>
    <w:lvl w:ilvl="0" w:tplc="6C2E8018">
      <w:start w:val="1"/>
      <w:numFmt w:val="decimal"/>
      <w:lvlText w:val="%1."/>
      <w:lvlJc w:val="left"/>
      <w:pPr>
        <w:ind w:left="4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5E0790F"/>
    <w:multiLevelType w:val="multilevel"/>
    <w:tmpl w:val="057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56C3B"/>
    <w:multiLevelType w:val="hybridMultilevel"/>
    <w:tmpl w:val="36A6E140"/>
    <w:lvl w:ilvl="0" w:tplc="31FAB5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A316DE4"/>
    <w:multiLevelType w:val="multilevel"/>
    <w:tmpl w:val="2C8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13C14"/>
    <w:multiLevelType w:val="hybridMultilevel"/>
    <w:tmpl w:val="08A8635A"/>
    <w:lvl w:ilvl="0" w:tplc="D548A9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11318EF"/>
    <w:multiLevelType w:val="hybridMultilevel"/>
    <w:tmpl w:val="AD981DD2"/>
    <w:lvl w:ilvl="0" w:tplc="160E58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8FA1FA9"/>
    <w:multiLevelType w:val="hybridMultilevel"/>
    <w:tmpl w:val="B11E6D3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84453"/>
    <w:multiLevelType w:val="hybridMultilevel"/>
    <w:tmpl w:val="6ACCB194"/>
    <w:lvl w:ilvl="0" w:tplc="C518C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A4E84"/>
    <w:multiLevelType w:val="hybridMultilevel"/>
    <w:tmpl w:val="F092BEFC"/>
    <w:lvl w:ilvl="0" w:tplc="D9E4AFD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F1EAE6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DAB4C77"/>
    <w:multiLevelType w:val="hybridMultilevel"/>
    <w:tmpl w:val="BC1AEBBC"/>
    <w:lvl w:ilvl="0" w:tplc="2300FC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34971BB"/>
    <w:multiLevelType w:val="multilevel"/>
    <w:tmpl w:val="C1E8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F4B1A"/>
    <w:multiLevelType w:val="multilevel"/>
    <w:tmpl w:val="F04E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72195"/>
    <w:multiLevelType w:val="multilevel"/>
    <w:tmpl w:val="01F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15442"/>
    <w:multiLevelType w:val="multilevel"/>
    <w:tmpl w:val="E61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831EA"/>
    <w:multiLevelType w:val="multilevel"/>
    <w:tmpl w:val="40C2A9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1" w15:restartNumberingAfterBreak="0">
    <w:nsid w:val="78477DDC"/>
    <w:multiLevelType w:val="hybridMultilevel"/>
    <w:tmpl w:val="370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86756"/>
    <w:multiLevelType w:val="multilevel"/>
    <w:tmpl w:val="5C16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904E0"/>
    <w:multiLevelType w:val="multilevel"/>
    <w:tmpl w:val="5D3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</w:num>
  <w:num w:numId="5">
    <w:abstractNumId w:val="13"/>
  </w:num>
  <w:num w:numId="6">
    <w:abstractNumId w:val="18"/>
  </w:num>
  <w:num w:numId="7">
    <w:abstractNumId w:val="22"/>
  </w:num>
  <w:num w:numId="8">
    <w:abstractNumId w:val="19"/>
  </w:num>
  <w:num w:numId="9">
    <w:abstractNumId w:val="23"/>
  </w:num>
  <w:num w:numId="10">
    <w:abstractNumId w:val="7"/>
  </w:num>
  <w:num w:numId="11">
    <w:abstractNumId w:val="17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6"/>
  </w:num>
  <w:num w:numId="18">
    <w:abstractNumId w:val="11"/>
  </w:num>
  <w:num w:numId="19">
    <w:abstractNumId w:val="2"/>
  </w:num>
  <w:num w:numId="20">
    <w:abstractNumId w:val="1"/>
  </w:num>
  <w:num w:numId="21">
    <w:abstractNumId w:val="21"/>
  </w:num>
  <w:num w:numId="22">
    <w:abstractNumId w:val="5"/>
  </w:num>
  <w:num w:numId="23">
    <w:abstractNumId w:val="20"/>
  </w:num>
  <w:num w:numId="2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45"/>
    <w:rsid w:val="000028C2"/>
    <w:rsid w:val="00011BAC"/>
    <w:rsid w:val="00013A24"/>
    <w:rsid w:val="000151DF"/>
    <w:rsid w:val="000313BF"/>
    <w:rsid w:val="00031995"/>
    <w:rsid w:val="00033D49"/>
    <w:rsid w:val="00040F45"/>
    <w:rsid w:val="00053BA0"/>
    <w:rsid w:val="00055123"/>
    <w:rsid w:val="00055572"/>
    <w:rsid w:val="00091070"/>
    <w:rsid w:val="00092D08"/>
    <w:rsid w:val="0009454A"/>
    <w:rsid w:val="000A76E2"/>
    <w:rsid w:val="000B2154"/>
    <w:rsid w:val="000B4ABC"/>
    <w:rsid w:val="000B7DFC"/>
    <w:rsid w:val="000C0516"/>
    <w:rsid w:val="000D5744"/>
    <w:rsid w:val="000D6E71"/>
    <w:rsid w:val="000E0433"/>
    <w:rsid w:val="000E69A1"/>
    <w:rsid w:val="0010114E"/>
    <w:rsid w:val="001011E9"/>
    <w:rsid w:val="00113C4E"/>
    <w:rsid w:val="00120F01"/>
    <w:rsid w:val="00123DBA"/>
    <w:rsid w:val="00133D12"/>
    <w:rsid w:val="001367C8"/>
    <w:rsid w:val="00136FD4"/>
    <w:rsid w:val="001374B0"/>
    <w:rsid w:val="0013771E"/>
    <w:rsid w:val="001400FD"/>
    <w:rsid w:val="00145AF0"/>
    <w:rsid w:val="0015382E"/>
    <w:rsid w:val="0015410B"/>
    <w:rsid w:val="0015543E"/>
    <w:rsid w:val="00173C01"/>
    <w:rsid w:val="00174C49"/>
    <w:rsid w:val="00187899"/>
    <w:rsid w:val="00190F34"/>
    <w:rsid w:val="0019237E"/>
    <w:rsid w:val="001940E8"/>
    <w:rsid w:val="001A06B0"/>
    <w:rsid w:val="001A135B"/>
    <w:rsid w:val="001A1FCC"/>
    <w:rsid w:val="001A7A86"/>
    <w:rsid w:val="001B1602"/>
    <w:rsid w:val="001B2848"/>
    <w:rsid w:val="001B6954"/>
    <w:rsid w:val="001B7D93"/>
    <w:rsid w:val="001C6B23"/>
    <w:rsid w:val="001C7E36"/>
    <w:rsid w:val="001D3DA8"/>
    <w:rsid w:val="001D77D1"/>
    <w:rsid w:val="001E04AE"/>
    <w:rsid w:val="001E25E4"/>
    <w:rsid w:val="001E4F0E"/>
    <w:rsid w:val="0020600D"/>
    <w:rsid w:val="00206B64"/>
    <w:rsid w:val="00212659"/>
    <w:rsid w:val="00213540"/>
    <w:rsid w:val="002158F9"/>
    <w:rsid w:val="00217E28"/>
    <w:rsid w:val="00220789"/>
    <w:rsid w:val="00221B8D"/>
    <w:rsid w:val="00225077"/>
    <w:rsid w:val="00225A15"/>
    <w:rsid w:val="002420B7"/>
    <w:rsid w:val="00251E07"/>
    <w:rsid w:val="00252FB3"/>
    <w:rsid w:val="0025522C"/>
    <w:rsid w:val="00260C1B"/>
    <w:rsid w:val="00267D06"/>
    <w:rsid w:val="002757B1"/>
    <w:rsid w:val="00275823"/>
    <w:rsid w:val="00280FA8"/>
    <w:rsid w:val="00290356"/>
    <w:rsid w:val="002A4FDA"/>
    <w:rsid w:val="002C57EE"/>
    <w:rsid w:val="002D3BFE"/>
    <w:rsid w:val="002E089E"/>
    <w:rsid w:val="002E10DB"/>
    <w:rsid w:val="002E31F2"/>
    <w:rsid w:val="002E76F4"/>
    <w:rsid w:val="002F087E"/>
    <w:rsid w:val="002F1812"/>
    <w:rsid w:val="002F37D5"/>
    <w:rsid w:val="003034D6"/>
    <w:rsid w:val="00303C8B"/>
    <w:rsid w:val="003145E6"/>
    <w:rsid w:val="0032242D"/>
    <w:rsid w:val="00322B47"/>
    <w:rsid w:val="003263B7"/>
    <w:rsid w:val="00333886"/>
    <w:rsid w:val="00334668"/>
    <w:rsid w:val="0035289F"/>
    <w:rsid w:val="00354787"/>
    <w:rsid w:val="0035570B"/>
    <w:rsid w:val="003610D8"/>
    <w:rsid w:val="00371BE7"/>
    <w:rsid w:val="003725AC"/>
    <w:rsid w:val="003772A7"/>
    <w:rsid w:val="003815A3"/>
    <w:rsid w:val="00382706"/>
    <w:rsid w:val="00382847"/>
    <w:rsid w:val="00384857"/>
    <w:rsid w:val="00397789"/>
    <w:rsid w:val="003A55AA"/>
    <w:rsid w:val="003B173A"/>
    <w:rsid w:val="003B7868"/>
    <w:rsid w:val="003C4184"/>
    <w:rsid w:val="003D49AA"/>
    <w:rsid w:val="003D500A"/>
    <w:rsid w:val="003E329F"/>
    <w:rsid w:val="003E4111"/>
    <w:rsid w:val="003E4229"/>
    <w:rsid w:val="003E5536"/>
    <w:rsid w:val="003F1452"/>
    <w:rsid w:val="003F3EFC"/>
    <w:rsid w:val="00400281"/>
    <w:rsid w:val="0040642B"/>
    <w:rsid w:val="0040705E"/>
    <w:rsid w:val="00407995"/>
    <w:rsid w:val="00410D6E"/>
    <w:rsid w:val="004134A9"/>
    <w:rsid w:val="00432A24"/>
    <w:rsid w:val="004368C1"/>
    <w:rsid w:val="00456AA9"/>
    <w:rsid w:val="004603B5"/>
    <w:rsid w:val="00460788"/>
    <w:rsid w:val="004663AF"/>
    <w:rsid w:val="00480116"/>
    <w:rsid w:val="00480AED"/>
    <w:rsid w:val="00487D38"/>
    <w:rsid w:val="00493263"/>
    <w:rsid w:val="004A3A0E"/>
    <w:rsid w:val="004A5C91"/>
    <w:rsid w:val="004A7D6A"/>
    <w:rsid w:val="004B0841"/>
    <w:rsid w:val="004B121C"/>
    <w:rsid w:val="004B261A"/>
    <w:rsid w:val="004C0BD1"/>
    <w:rsid w:val="004C36EB"/>
    <w:rsid w:val="004D2EBD"/>
    <w:rsid w:val="004E2002"/>
    <w:rsid w:val="004E79AE"/>
    <w:rsid w:val="004F5447"/>
    <w:rsid w:val="004F54ED"/>
    <w:rsid w:val="00505B02"/>
    <w:rsid w:val="00506DC5"/>
    <w:rsid w:val="00510407"/>
    <w:rsid w:val="00510FDA"/>
    <w:rsid w:val="005123CC"/>
    <w:rsid w:val="0052316F"/>
    <w:rsid w:val="00527F58"/>
    <w:rsid w:val="00532681"/>
    <w:rsid w:val="00532ABE"/>
    <w:rsid w:val="00545F7F"/>
    <w:rsid w:val="0054729D"/>
    <w:rsid w:val="005531B7"/>
    <w:rsid w:val="00555CD1"/>
    <w:rsid w:val="00566D67"/>
    <w:rsid w:val="00567D7E"/>
    <w:rsid w:val="005721F7"/>
    <w:rsid w:val="00572B9A"/>
    <w:rsid w:val="00586F3A"/>
    <w:rsid w:val="0058742B"/>
    <w:rsid w:val="00594E6D"/>
    <w:rsid w:val="005A4CD6"/>
    <w:rsid w:val="005B4357"/>
    <w:rsid w:val="005B5E9E"/>
    <w:rsid w:val="005C7F60"/>
    <w:rsid w:val="005D14DF"/>
    <w:rsid w:val="005E7CD3"/>
    <w:rsid w:val="005F467D"/>
    <w:rsid w:val="005F5D3D"/>
    <w:rsid w:val="005F7850"/>
    <w:rsid w:val="00606917"/>
    <w:rsid w:val="00606B91"/>
    <w:rsid w:val="00610D44"/>
    <w:rsid w:val="00614630"/>
    <w:rsid w:val="00614D01"/>
    <w:rsid w:val="00621106"/>
    <w:rsid w:val="00624823"/>
    <w:rsid w:val="00625339"/>
    <w:rsid w:val="0062568A"/>
    <w:rsid w:val="006272FD"/>
    <w:rsid w:val="00636863"/>
    <w:rsid w:val="00641822"/>
    <w:rsid w:val="00642F09"/>
    <w:rsid w:val="00656377"/>
    <w:rsid w:val="006625DD"/>
    <w:rsid w:val="0066322D"/>
    <w:rsid w:val="0066631E"/>
    <w:rsid w:val="00675AE3"/>
    <w:rsid w:val="006768AB"/>
    <w:rsid w:val="00687FCD"/>
    <w:rsid w:val="00691441"/>
    <w:rsid w:val="0069721B"/>
    <w:rsid w:val="006B0E97"/>
    <w:rsid w:val="006B4BB8"/>
    <w:rsid w:val="006C649F"/>
    <w:rsid w:val="006E21A9"/>
    <w:rsid w:val="006E5350"/>
    <w:rsid w:val="006E76CE"/>
    <w:rsid w:val="006F1ED4"/>
    <w:rsid w:val="0070127D"/>
    <w:rsid w:val="00701C2F"/>
    <w:rsid w:val="00706792"/>
    <w:rsid w:val="00707F25"/>
    <w:rsid w:val="00710554"/>
    <w:rsid w:val="0071094A"/>
    <w:rsid w:val="00710CF4"/>
    <w:rsid w:val="00711941"/>
    <w:rsid w:val="00715A0D"/>
    <w:rsid w:val="0072064F"/>
    <w:rsid w:val="007232E1"/>
    <w:rsid w:val="00724443"/>
    <w:rsid w:val="00730B44"/>
    <w:rsid w:val="00731EBF"/>
    <w:rsid w:val="00744942"/>
    <w:rsid w:val="00747214"/>
    <w:rsid w:val="0076078F"/>
    <w:rsid w:val="007632AF"/>
    <w:rsid w:val="007849D7"/>
    <w:rsid w:val="00785D8F"/>
    <w:rsid w:val="007974ED"/>
    <w:rsid w:val="007A4B81"/>
    <w:rsid w:val="007B0099"/>
    <w:rsid w:val="007B05D9"/>
    <w:rsid w:val="007C5843"/>
    <w:rsid w:val="007D6054"/>
    <w:rsid w:val="007E19C9"/>
    <w:rsid w:val="007F7E69"/>
    <w:rsid w:val="008035A6"/>
    <w:rsid w:val="00805377"/>
    <w:rsid w:val="008109A3"/>
    <w:rsid w:val="00811EDE"/>
    <w:rsid w:val="00813819"/>
    <w:rsid w:val="00816F8E"/>
    <w:rsid w:val="00817E99"/>
    <w:rsid w:val="008211B9"/>
    <w:rsid w:val="0082338B"/>
    <w:rsid w:val="008235FF"/>
    <w:rsid w:val="0082381B"/>
    <w:rsid w:val="00841CF7"/>
    <w:rsid w:val="00842EF9"/>
    <w:rsid w:val="00863E7C"/>
    <w:rsid w:val="00871F4C"/>
    <w:rsid w:val="00882371"/>
    <w:rsid w:val="00883E47"/>
    <w:rsid w:val="00884738"/>
    <w:rsid w:val="00890CE5"/>
    <w:rsid w:val="008913E0"/>
    <w:rsid w:val="00893642"/>
    <w:rsid w:val="00893DCB"/>
    <w:rsid w:val="008A2FE5"/>
    <w:rsid w:val="008A4B8F"/>
    <w:rsid w:val="008A74FC"/>
    <w:rsid w:val="008C2C76"/>
    <w:rsid w:val="008C4903"/>
    <w:rsid w:val="008C6826"/>
    <w:rsid w:val="008D34A0"/>
    <w:rsid w:val="008D65A5"/>
    <w:rsid w:val="008E1D08"/>
    <w:rsid w:val="008F17F7"/>
    <w:rsid w:val="008F2951"/>
    <w:rsid w:val="008F4D1A"/>
    <w:rsid w:val="00915C1C"/>
    <w:rsid w:val="00917C0C"/>
    <w:rsid w:val="0093498A"/>
    <w:rsid w:val="0093671B"/>
    <w:rsid w:val="00937804"/>
    <w:rsid w:val="00953D78"/>
    <w:rsid w:val="00956815"/>
    <w:rsid w:val="00961C6F"/>
    <w:rsid w:val="009641AB"/>
    <w:rsid w:val="00982CDC"/>
    <w:rsid w:val="009851B4"/>
    <w:rsid w:val="0098660F"/>
    <w:rsid w:val="009902FD"/>
    <w:rsid w:val="00997D36"/>
    <w:rsid w:val="009A2EE7"/>
    <w:rsid w:val="009A71F7"/>
    <w:rsid w:val="009B2763"/>
    <w:rsid w:val="009C14B9"/>
    <w:rsid w:val="009C77D3"/>
    <w:rsid w:val="009D304E"/>
    <w:rsid w:val="009D36F5"/>
    <w:rsid w:val="009D65DA"/>
    <w:rsid w:val="009D7FC3"/>
    <w:rsid w:val="009E0F09"/>
    <w:rsid w:val="009E2231"/>
    <w:rsid w:val="009F2A18"/>
    <w:rsid w:val="009F4878"/>
    <w:rsid w:val="009F5E4A"/>
    <w:rsid w:val="00A0027F"/>
    <w:rsid w:val="00A05E03"/>
    <w:rsid w:val="00A06337"/>
    <w:rsid w:val="00A10E35"/>
    <w:rsid w:val="00A13206"/>
    <w:rsid w:val="00A1369F"/>
    <w:rsid w:val="00A154EE"/>
    <w:rsid w:val="00A167A9"/>
    <w:rsid w:val="00A1791F"/>
    <w:rsid w:val="00A2098D"/>
    <w:rsid w:val="00A32A38"/>
    <w:rsid w:val="00A37B5C"/>
    <w:rsid w:val="00A41755"/>
    <w:rsid w:val="00A633F1"/>
    <w:rsid w:val="00A74A52"/>
    <w:rsid w:val="00A85581"/>
    <w:rsid w:val="00A857F7"/>
    <w:rsid w:val="00A907D6"/>
    <w:rsid w:val="00A90C01"/>
    <w:rsid w:val="00A976F1"/>
    <w:rsid w:val="00AB50BB"/>
    <w:rsid w:val="00AC1063"/>
    <w:rsid w:val="00AC56BB"/>
    <w:rsid w:val="00AC5790"/>
    <w:rsid w:val="00AC5920"/>
    <w:rsid w:val="00AC6FCD"/>
    <w:rsid w:val="00AD060B"/>
    <w:rsid w:val="00AD2C93"/>
    <w:rsid w:val="00AE220A"/>
    <w:rsid w:val="00AE3608"/>
    <w:rsid w:val="00B02722"/>
    <w:rsid w:val="00B02DD5"/>
    <w:rsid w:val="00B07179"/>
    <w:rsid w:val="00B14D73"/>
    <w:rsid w:val="00B2476C"/>
    <w:rsid w:val="00B27065"/>
    <w:rsid w:val="00B34598"/>
    <w:rsid w:val="00B40867"/>
    <w:rsid w:val="00B46720"/>
    <w:rsid w:val="00B551FD"/>
    <w:rsid w:val="00B62A4C"/>
    <w:rsid w:val="00B83B48"/>
    <w:rsid w:val="00B92D90"/>
    <w:rsid w:val="00B93819"/>
    <w:rsid w:val="00B949FD"/>
    <w:rsid w:val="00BA7E7B"/>
    <w:rsid w:val="00BB2F12"/>
    <w:rsid w:val="00BB60AF"/>
    <w:rsid w:val="00BB7BC5"/>
    <w:rsid w:val="00BC41EB"/>
    <w:rsid w:val="00BC4849"/>
    <w:rsid w:val="00BD0100"/>
    <w:rsid w:val="00BE11A5"/>
    <w:rsid w:val="00BE130C"/>
    <w:rsid w:val="00C00117"/>
    <w:rsid w:val="00C0358B"/>
    <w:rsid w:val="00C04C20"/>
    <w:rsid w:val="00C21A78"/>
    <w:rsid w:val="00C258EC"/>
    <w:rsid w:val="00C2775E"/>
    <w:rsid w:val="00C27F83"/>
    <w:rsid w:val="00C45E5A"/>
    <w:rsid w:val="00C54A25"/>
    <w:rsid w:val="00C5527A"/>
    <w:rsid w:val="00C640D2"/>
    <w:rsid w:val="00C66EEA"/>
    <w:rsid w:val="00C810AF"/>
    <w:rsid w:val="00C85822"/>
    <w:rsid w:val="00C9068B"/>
    <w:rsid w:val="00C90BFE"/>
    <w:rsid w:val="00C93C4D"/>
    <w:rsid w:val="00C94FCD"/>
    <w:rsid w:val="00CA639B"/>
    <w:rsid w:val="00CA65D3"/>
    <w:rsid w:val="00CA74D8"/>
    <w:rsid w:val="00CB0309"/>
    <w:rsid w:val="00CB1AF7"/>
    <w:rsid w:val="00CB5454"/>
    <w:rsid w:val="00CB551C"/>
    <w:rsid w:val="00CC1100"/>
    <w:rsid w:val="00CC4F00"/>
    <w:rsid w:val="00CD008B"/>
    <w:rsid w:val="00CD0811"/>
    <w:rsid w:val="00CD1CFF"/>
    <w:rsid w:val="00CD68CF"/>
    <w:rsid w:val="00CD741D"/>
    <w:rsid w:val="00CE5A68"/>
    <w:rsid w:val="00CE602D"/>
    <w:rsid w:val="00CE6177"/>
    <w:rsid w:val="00CF0645"/>
    <w:rsid w:val="00CF5FF8"/>
    <w:rsid w:val="00D03B27"/>
    <w:rsid w:val="00D046B4"/>
    <w:rsid w:val="00D11F52"/>
    <w:rsid w:val="00D15E4D"/>
    <w:rsid w:val="00D22309"/>
    <w:rsid w:val="00D25CC0"/>
    <w:rsid w:val="00D27783"/>
    <w:rsid w:val="00D32685"/>
    <w:rsid w:val="00D363C8"/>
    <w:rsid w:val="00D37EEA"/>
    <w:rsid w:val="00D446F5"/>
    <w:rsid w:val="00D5008C"/>
    <w:rsid w:val="00D52853"/>
    <w:rsid w:val="00D53B0A"/>
    <w:rsid w:val="00D64DD2"/>
    <w:rsid w:val="00D71672"/>
    <w:rsid w:val="00D756DF"/>
    <w:rsid w:val="00D81D91"/>
    <w:rsid w:val="00D83079"/>
    <w:rsid w:val="00D8451A"/>
    <w:rsid w:val="00D85632"/>
    <w:rsid w:val="00D92C87"/>
    <w:rsid w:val="00D93031"/>
    <w:rsid w:val="00DA1DDD"/>
    <w:rsid w:val="00DB6B84"/>
    <w:rsid w:val="00DB7AC9"/>
    <w:rsid w:val="00DC34FD"/>
    <w:rsid w:val="00DD09D6"/>
    <w:rsid w:val="00DD162D"/>
    <w:rsid w:val="00DD2154"/>
    <w:rsid w:val="00DE068F"/>
    <w:rsid w:val="00DE51F0"/>
    <w:rsid w:val="00DF2CE7"/>
    <w:rsid w:val="00E01FCE"/>
    <w:rsid w:val="00E0393E"/>
    <w:rsid w:val="00E23180"/>
    <w:rsid w:val="00E309E4"/>
    <w:rsid w:val="00E336E7"/>
    <w:rsid w:val="00E37BEB"/>
    <w:rsid w:val="00E37DFA"/>
    <w:rsid w:val="00E41933"/>
    <w:rsid w:val="00E44830"/>
    <w:rsid w:val="00E451CB"/>
    <w:rsid w:val="00E460FD"/>
    <w:rsid w:val="00E559BB"/>
    <w:rsid w:val="00E566C5"/>
    <w:rsid w:val="00E60033"/>
    <w:rsid w:val="00E6393A"/>
    <w:rsid w:val="00E66EAB"/>
    <w:rsid w:val="00E87F5D"/>
    <w:rsid w:val="00E90D04"/>
    <w:rsid w:val="00E92C2F"/>
    <w:rsid w:val="00EA7A67"/>
    <w:rsid w:val="00EB1E21"/>
    <w:rsid w:val="00EB4AC0"/>
    <w:rsid w:val="00EB5504"/>
    <w:rsid w:val="00EC2265"/>
    <w:rsid w:val="00EC28C6"/>
    <w:rsid w:val="00EC565D"/>
    <w:rsid w:val="00EC5EE7"/>
    <w:rsid w:val="00EC77B1"/>
    <w:rsid w:val="00EE0262"/>
    <w:rsid w:val="00EE5605"/>
    <w:rsid w:val="00EE59C2"/>
    <w:rsid w:val="00EE7CD8"/>
    <w:rsid w:val="00EF5CBA"/>
    <w:rsid w:val="00F0036C"/>
    <w:rsid w:val="00F061F8"/>
    <w:rsid w:val="00F076BE"/>
    <w:rsid w:val="00F143CF"/>
    <w:rsid w:val="00F16653"/>
    <w:rsid w:val="00F16BA8"/>
    <w:rsid w:val="00F16DC4"/>
    <w:rsid w:val="00F22CF5"/>
    <w:rsid w:val="00F41D73"/>
    <w:rsid w:val="00F43D86"/>
    <w:rsid w:val="00F502E6"/>
    <w:rsid w:val="00F6010A"/>
    <w:rsid w:val="00F64658"/>
    <w:rsid w:val="00F67359"/>
    <w:rsid w:val="00F71672"/>
    <w:rsid w:val="00F775F1"/>
    <w:rsid w:val="00F80459"/>
    <w:rsid w:val="00F8473A"/>
    <w:rsid w:val="00F935D9"/>
    <w:rsid w:val="00F971A7"/>
    <w:rsid w:val="00FA45EB"/>
    <w:rsid w:val="00FA79EE"/>
    <w:rsid w:val="00FB0484"/>
    <w:rsid w:val="00FB362A"/>
    <w:rsid w:val="00FB7E80"/>
    <w:rsid w:val="00FC4E7D"/>
    <w:rsid w:val="00FC5E62"/>
    <w:rsid w:val="00FD1A67"/>
    <w:rsid w:val="00FD1D26"/>
    <w:rsid w:val="00FE3D28"/>
    <w:rsid w:val="00FF0CFF"/>
    <w:rsid w:val="00FF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4719"/>
  <w15:docId w15:val="{71E15C02-98CB-4212-831D-CB41BDA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F1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801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0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1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0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01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0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1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F17F7"/>
  </w:style>
  <w:style w:type="paragraph" w:styleId="a6">
    <w:name w:val="Balloon Text"/>
    <w:basedOn w:val="a"/>
    <w:link w:val="a7"/>
    <w:uiPriority w:val="99"/>
    <w:semiHidden/>
    <w:unhideWhenUsed/>
    <w:rsid w:val="008F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7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F17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8F17F7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8F1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ode"/>
    <w:basedOn w:val="a0"/>
    <w:uiPriority w:val="99"/>
    <w:semiHidden/>
    <w:unhideWhenUsed/>
    <w:rsid w:val="008F17F7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8F17F7"/>
  </w:style>
  <w:style w:type="paragraph" w:customStyle="1" w:styleId="FR1">
    <w:name w:val="FR1"/>
    <w:rsid w:val="00883E47"/>
    <w:pPr>
      <w:widowControl w:val="0"/>
      <w:autoSpaceDE w:val="0"/>
      <w:autoSpaceDN w:val="0"/>
      <w:adjustRightInd w:val="0"/>
      <w:spacing w:before="260" w:after="0" w:line="240" w:lineRule="auto"/>
      <w:ind w:right="2600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a9">
    <w:name w:val="Body Text Indent"/>
    <w:basedOn w:val="a"/>
    <w:link w:val="aa"/>
    <w:semiHidden/>
    <w:rsid w:val="00883E4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a">
    <w:name w:val="Основной текст с отступом Знак"/>
    <w:basedOn w:val="a0"/>
    <w:link w:val="a9"/>
    <w:semiHidden/>
    <w:rsid w:val="00883E47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21">
    <w:name w:val="Body Text Indent 2"/>
    <w:basedOn w:val="a"/>
    <w:link w:val="22"/>
    <w:semiHidden/>
    <w:rsid w:val="00883E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83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qFormat/>
    <w:rsid w:val="00883E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83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883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18"/>
    </w:rPr>
  </w:style>
  <w:style w:type="character" w:customStyle="1" w:styleId="24">
    <w:name w:val="Основной текст 2 Знак"/>
    <w:basedOn w:val="a0"/>
    <w:link w:val="23"/>
    <w:semiHidden/>
    <w:rsid w:val="00883E47"/>
    <w:rPr>
      <w:rFonts w:ascii="Times New Roman" w:eastAsia="Times New Roman" w:hAnsi="Times New Roman" w:cs="Times New Roman"/>
      <w:szCs w:val="18"/>
      <w:lang w:eastAsia="ru-RU"/>
    </w:rPr>
  </w:style>
  <w:style w:type="paragraph" w:styleId="31">
    <w:name w:val="Body Text 3"/>
    <w:basedOn w:val="a"/>
    <w:link w:val="32"/>
    <w:semiHidden/>
    <w:rsid w:val="00883E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32">
    <w:name w:val="Основной текст 3 Знак"/>
    <w:basedOn w:val="a0"/>
    <w:link w:val="31"/>
    <w:semiHidden/>
    <w:rsid w:val="00883E4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xl24">
    <w:name w:val="xl24"/>
    <w:basedOn w:val="a"/>
    <w:rsid w:val="00883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883E47"/>
    <w:pPr>
      <w:widowControl w:val="0"/>
      <w:autoSpaceDE w:val="0"/>
      <w:autoSpaceDN w:val="0"/>
      <w:adjustRightInd w:val="0"/>
      <w:spacing w:before="260" w:after="0" w:line="240" w:lineRule="auto"/>
    </w:pPr>
    <w:rPr>
      <w:rFonts w:ascii="Arial" w:eastAsia="Times New Roman" w:hAnsi="Arial" w:cs="Arial"/>
      <w:sz w:val="28"/>
      <w:szCs w:val="28"/>
    </w:rPr>
  </w:style>
  <w:style w:type="character" w:styleId="ad">
    <w:name w:val="Strong"/>
    <w:uiPriority w:val="22"/>
    <w:qFormat/>
    <w:rsid w:val="00883E4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83E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3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41">
    <w:name w:val="Заголовок 41"/>
    <w:basedOn w:val="a"/>
    <w:uiPriority w:val="1"/>
    <w:qFormat/>
    <w:rsid w:val="00883E47"/>
    <w:pPr>
      <w:widowControl w:val="0"/>
      <w:autoSpaceDE w:val="0"/>
      <w:autoSpaceDN w:val="0"/>
      <w:spacing w:after="0" w:line="240" w:lineRule="auto"/>
      <w:ind w:left="1141"/>
      <w:outlineLvl w:val="4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883E47"/>
    <w:pPr>
      <w:widowControl w:val="0"/>
      <w:autoSpaceDE w:val="0"/>
      <w:autoSpaceDN w:val="0"/>
      <w:spacing w:before="70" w:after="0" w:line="240" w:lineRule="auto"/>
      <w:ind w:left="1141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11">
    <w:name w:val="Заголовок 11"/>
    <w:basedOn w:val="a"/>
    <w:uiPriority w:val="1"/>
    <w:qFormat/>
    <w:rsid w:val="00883E47"/>
    <w:pPr>
      <w:widowControl w:val="0"/>
      <w:autoSpaceDE w:val="0"/>
      <w:autoSpaceDN w:val="0"/>
      <w:spacing w:after="0" w:line="240" w:lineRule="auto"/>
      <w:ind w:left="1141" w:right="1145"/>
      <w:outlineLvl w:val="1"/>
    </w:pPr>
    <w:rPr>
      <w:rFonts w:ascii="Times New Roman" w:eastAsia="Times New Roman" w:hAnsi="Times New Roman" w:cs="Times New Roman"/>
      <w:sz w:val="56"/>
      <w:szCs w:val="56"/>
      <w:lang w:bidi="ru-RU"/>
    </w:rPr>
  </w:style>
  <w:style w:type="paragraph" w:styleId="ae">
    <w:name w:val="header"/>
    <w:basedOn w:val="a"/>
    <w:link w:val="af"/>
    <w:uiPriority w:val="99"/>
    <w:unhideWhenUsed/>
    <w:rsid w:val="00E5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559BB"/>
  </w:style>
  <w:style w:type="paragraph" w:styleId="af0">
    <w:name w:val="footer"/>
    <w:basedOn w:val="a"/>
    <w:link w:val="af1"/>
    <w:uiPriority w:val="99"/>
    <w:unhideWhenUsed/>
    <w:rsid w:val="00E5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59BB"/>
  </w:style>
  <w:style w:type="paragraph" w:customStyle="1" w:styleId="richfactdown-paragraph">
    <w:name w:val="richfactdown-paragraph"/>
    <w:basedOn w:val="a"/>
    <w:rsid w:val="0018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187899"/>
    <w:rPr>
      <w:color w:val="0000FF"/>
      <w:u w:val="single"/>
    </w:rPr>
  </w:style>
  <w:style w:type="paragraph" w:customStyle="1" w:styleId="Default">
    <w:name w:val="Default"/>
    <w:rsid w:val="0066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E0F09"/>
    <w:pPr>
      <w:spacing w:after="0" w:line="320" w:lineRule="auto"/>
      <w:ind w:left="1560"/>
      <w:jc w:val="center"/>
    </w:pPr>
    <w:rPr>
      <w:rFonts w:ascii="Courier New" w:eastAsia="Times New Roman" w:hAnsi="Courier New" w:cs="Times New Roman"/>
      <w:b/>
      <w:snapToGrid w:val="0"/>
      <w:sz w:val="18"/>
      <w:szCs w:val="20"/>
    </w:rPr>
  </w:style>
  <w:style w:type="character" w:styleId="af3">
    <w:name w:val="Unresolved Mention"/>
    <w:basedOn w:val="a0"/>
    <w:uiPriority w:val="99"/>
    <w:semiHidden/>
    <w:unhideWhenUsed/>
    <w:rsid w:val="001E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3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iom.ru/fileadmin/file/monitoring/2017/142/2017_142_02_Moskovska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talog.viniti.ru/srch_result.aspx?IRL=SELECT%2B%28%2A%29%2BFROM%2B%28%2A%29%2BWHERE%2B%28author%29%2Bcontains%2B%28Q%27%d0%9b%d0%b0%d0%b1%d1%8b%d0%bd%d1%86%d0%b5%d0%b2%2B%d0%9d.%2B%d0%a2.%27%29&amp;amp;TYP=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viniti.ru/srch_result.aspx?IRL=SELECT%2B%28%2A%29%2BFROM%2B%28%2A%29%2BWHERE%2B%28author%29%2Bcontains%2B%28Q%27%d0%9b%d0%b0%d0%b1%d1%8b%d0%bd%d1%86%d0%b5%d0%b2%2B%d0%9d.%2B%d0%a2.%27%29&amp;amp;TYP=ST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EF84-D839-40B3-AAB7-2A8D69B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Курский ФАНЦ</cp:lastModifiedBy>
  <cp:revision>3</cp:revision>
  <cp:lastPrinted>2024-04-22T14:37:00Z</cp:lastPrinted>
  <dcterms:created xsi:type="dcterms:W3CDTF">2024-07-15T11:21:00Z</dcterms:created>
  <dcterms:modified xsi:type="dcterms:W3CDTF">2025-07-07T08:55:00Z</dcterms:modified>
</cp:coreProperties>
</file>