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A5" w:rsidRPr="003C12DA" w:rsidRDefault="00F636A5" w:rsidP="00F636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noProof/>
          <w:sz w:val="24"/>
          <w:szCs w:val="24"/>
        </w:rPr>
      </w:pPr>
    </w:p>
    <w:p w:rsidR="00F636A5" w:rsidRPr="00BD1BD3" w:rsidRDefault="00F636A5" w:rsidP="00F636A5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МИНИСТЕРСТВО НАУКИ И ВЫСШЕГО ОБРАЗОВАНИЯ РОССИЙСКОЙ ФЕДЕРАЦИИ</w:t>
      </w:r>
    </w:p>
    <w:p w:rsidR="00F636A5" w:rsidRDefault="00F636A5" w:rsidP="00F636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noProof/>
        </w:rPr>
      </w:pPr>
      <w:r w:rsidRPr="00BD1BD3">
        <w:rPr>
          <w:rFonts w:ascii="Times New Roman" w:hAnsi="Times New Roman" w:cs="Times New Roman"/>
          <w:b/>
          <w:noProof/>
        </w:rPr>
        <w:t xml:space="preserve">ФЕДЕРАЛЬНОЕ ГОСУДАРСТВЕННОЕ БЮДЖЕТНОЕ НАУЧНОЕ УЧРЕЖДЕНИЕ </w:t>
      </w:r>
    </w:p>
    <w:p w:rsidR="00F636A5" w:rsidRDefault="00F636A5" w:rsidP="00F636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noProof/>
        </w:rPr>
      </w:pPr>
      <w:r w:rsidRPr="00BD1BD3">
        <w:rPr>
          <w:rFonts w:ascii="Times New Roman" w:hAnsi="Times New Roman" w:cs="Times New Roman"/>
          <w:b/>
          <w:noProof/>
        </w:rPr>
        <w:t>«</w:t>
      </w:r>
      <w:r>
        <w:rPr>
          <w:rFonts w:ascii="Times New Roman" w:hAnsi="Times New Roman" w:cs="Times New Roman"/>
          <w:b/>
          <w:noProof/>
        </w:rPr>
        <w:t xml:space="preserve">ФЕДЕРАЛЬНЫЙ НАУЧНЫЙ ЦЕНТР БИОЛОГИЧЕСКИХ СИСТЕМ И АГРОТЕХНОЛОГИЙ </w:t>
      </w:r>
    </w:p>
    <w:p w:rsidR="00F636A5" w:rsidRPr="00BD1BD3" w:rsidRDefault="00F636A5" w:rsidP="00F636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РОССИЙСКОЙ АКАДЕМИИ НАУК</w:t>
      </w:r>
      <w:r w:rsidRPr="00BD1BD3">
        <w:rPr>
          <w:rFonts w:ascii="Times New Roman" w:hAnsi="Times New Roman" w:cs="Times New Roman"/>
          <w:b/>
          <w:noProof/>
        </w:rPr>
        <w:t xml:space="preserve">» </w:t>
      </w:r>
    </w:p>
    <w:p w:rsidR="00F636A5" w:rsidRPr="00BD1BD3" w:rsidRDefault="00F636A5" w:rsidP="00F636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noProof/>
        </w:rPr>
      </w:pPr>
      <w:r w:rsidRPr="00BD1BD3">
        <w:rPr>
          <w:rFonts w:ascii="Times New Roman" w:hAnsi="Times New Roman" w:cs="Times New Roman"/>
          <w:b/>
          <w:noProof/>
        </w:rPr>
        <w:t xml:space="preserve">(ФГБНУ </w:t>
      </w:r>
      <w:r>
        <w:rPr>
          <w:rFonts w:ascii="Times New Roman" w:hAnsi="Times New Roman" w:cs="Times New Roman"/>
          <w:b/>
          <w:noProof/>
        </w:rPr>
        <w:t>ФНЦ БСТ РАН</w:t>
      </w:r>
      <w:r w:rsidRPr="00BD1BD3">
        <w:rPr>
          <w:rFonts w:ascii="Times New Roman" w:hAnsi="Times New Roman" w:cs="Times New Roman"/>
          <w:b/>
          <w:noProof/>
        </w:rPr>
        <w:t xml:space="preserve">) </w:t>
      </w:r>
    </w:p>
    <w:p w:rsidR="00F636A5" w:rsidRDefault="00F636A5" w:rsidP="00F636A5">
      <w:pPr>
        <w:ind w:firstLine="142"/>
        <w:jc w:val="both"/>
        <w:rPr>
          <w:sz w:val="22"/>
        </w:rPr>
      </w:pPr>
    </w:p>
    <w:p w:rsidR="00F636A5" w:rsidRDefault="00F636A5" w:rsidP="00F636A5">
      <w:pPr>
        <w:ind w:firstLine="142"/>
        <w:jc w:val="both"/>
        <w:rPr>
          <w:sz w:val="22"/>
        </w:rPr>
      </w:pPr>
    </w:p>
    <w:p w:rsidR="00F636A5" w:rsidRDefault="00F636A5" w:rsidP="00F636A5">
      <w:pPr>
        <w:ind w:firstLine="142"/>
        <w:jc w:val="center"/>
        <w:rPr>
          <w:sz w:val="22"/>
        </w:rPr>
      </w:pPr>
    </w:p>
    <w:p w:rsidR="00B338D9" w:rsidRDefault="00B338D9" w:rsidP="00F636A5">
      <w:pPr>
        <w:ind w:firstLine="142"/>
        <w:jc w:val="center"/>
        <w:rPr>
          <w:b/>
          <w:sz w:val="36"/>
        </w:rPr>
      </w:pPr>
    </w:p>
    <w:p w:rsidR="00F636A5" w:rsidRDefault="00B338D9" w:rsidP="00F636A5">
      <w:pPr>
        <w:ind w:firstLine="142"/>
        <w:jc w:val="center"/>
        <w:rPr>
          <w:b/>
          <w:sz w:val="36"/>
        </w:rPr>
      </w:pPr>
      <w:r w:rsidRPr="00B338D9">
        <w:rPr>
          <w:b/>
          <w:sz w:val="36"/>
        </w:rPr>
        <w:t xml:space="preserve">ОБХОДНОЙ ЛИСТ </w:t>
      </w:r>
    </w:p>
    <w:p w:rsidR="00B338D9" w:rsidRPr="00B338D9" w:rsidRDefault="00B338D9" w:rsidP="00F636A5">
      <w:pPr>
        <w:ind w:firstLine="142"/>
        <w:jc w:val="center"/>
        <w:rPr>
          <w:b/>
          <w:sz w:val="36"/>
        </w:rPr>
      </w:pPr>
    </w:p>
    <w:p w:rsidR="00B338D9" w:rsidRDefault="00B338D9"/>
    <w:tbl>
      <w:tblPr>
        <w:tblpPr w:leftFromText="180" w:rightFromText="180" w:vertAnchor="text" w:horzAnchor="margin" w:tblpY="56"/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00"/>
        <w:gridCol w:w="2672"/>
        <w:gridCol w:w="322"/>
        <w:gridCol w:w="2282"/>
      </w:tblGrid>
      <w:tr w:rsidR="009649DE" w:rsidRPr="008F0C85" w:rsidTr="00AD780C">
        <w:trPr>
          <w:trHeight w:val="296"/>
        </w:trPr>
        <w:tc>
          <w:tcPr>
            <w:tcW w:w="2268" w:type="pct"/>
            <w:tcBorders>
              <w:bottom w:val="single" w:sz="4" w:space="0" w:color="auto"/>
            </w:tcBorders>
          </w:tcPr>
          <w:p w:rsidR="009649DE" w:rsidRDefault="009649DE" w:rsidP="009649DE">
            <w:pPr>
              <w:ind w:firstLine="142"/>
              <w:jc w:val="both"/>
            </w:pPr>
            <w:r>
              <w:t>ФИО</w:t>
            </w: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8F0C85" w:rsidTr="00AD780C">
        <w:trPr>
          <w:trHeight w:val="296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Default="00AD780C" w:rsidP="009649DE">
            <w:pPr>
              <w:ind w:firstLine="142"/>
              <w:jc w:val="both"/>
            </w:pPr>
            <w:r>
              <w:rPr>
                <w:szCs w:val="28"/>
              </w:rPr>
              <w:t>Форма обучения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AD780C" w:rsidRPr="008F0C85" w:rsidTr="00AD780C">
        <w:trPr>
          <w:trHeight w:val="296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B338D9" w:rsidRDefault="00AD780C" w:rsidP="009649DE">
            <w:pPr>
              <w:ind w:firstLine="142"/>
              <w:jc w:val="both"/>
              <w:rPr>
                <w:szCs w:val="28"/>
              </w:rPr>
            </w:pPr>
            <w:r>
              <w:rPr>
                <w:szCs w:val="28"/>
              </w:rPr>
              <w:t>Срок обучения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AD780C" w:rsidRPr="008F0C85" w:rsidTr="00AD780C">
        <w:trPr>
          <w:trHeight w:val="296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B338D9" w:rsidRDefault="00AD780C" w:rsidP="009649DE">
            <w:pPr>
              <w:ind w:firstLine="142"/>
              <w:jc w:val="both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8F0C85" w:rsidTr="00AD780C">
        <w:trPr>
          <w:trHeight w:val="360"/>
        </w:trPr>
        <w:tc>
          <w:tcPr>
            <w:tcW w:w="2268" w:type="pct"/>
            <w:vMerge w:val="restart"/>
            <w:tcBorders>
              <w:top w:val="single" w:sz="4" w:space="0" w:color="auto"/>
            </w:tcBorders>
          </w:tcPr>
          <w:p w:rsidR="009649DE" w:rsidRDefault="009649DE" w:rsidP="009649DE">
            <w:pPr>
              <w:ind w:firstLine="142"/>
              <w:jc w:val="both"/>
            </w:pPr>
            <w:r w:rsidRPr="009649DE">
              <w:t>Код и наименование направление подготовки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8F0C85" w:rsidTr="009649DE">
        <w:trPr>
          <w:trHeight w:val="269"/>
        </w:trPr>
        <w:tc>
          <w:tcPr>
            <w:tcW w:w="2268" w:type="pct"/>
            <w:vMerge/>
            <w:tcBorders>
              <w:bottom w:val="single" w:sz="4" w:space="0" w:color="auto"/>
            </w:tcBorders>
          </w:tcPr>
          <w:p w:rsidR="009649DE" w:rsidRDefault="009649DE" w:rsidP="009649DE">
            <w:pPr>
              <w:ind w:firstLine="142"/>
              <w:jc w:val="both"/>
            </w:pPr>
          </w:p>
        </w:tc>
        <w:tc>
          <w:tcPr>
            <w:tcW w:w="147" w:type="pct"/>
            <w:vMerge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AD780C" w:rsidRPr="008F0C85" w:rsidTr="00AD780C">
        <w:trPr>
          <w:trHeight w:val="296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Default="00AD780C" w:rsidP="009649DE">
            <w:pPr>
              <w:ind w:firstLine="142"/>
              <w:jc w:val="both"/>
            </w:pP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Pr="008F0C85" w:rsidRDefault="00AD780C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8F0C85" w:rsidTr="00AD780C">
        <w:trPr>
          <w:trHeight w:val="296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Default="009649DE" w:rsidP="009649DE">
            <w:pPr>
              <w:ind w:firstLine="142"/>
              <w:jc w:val="both"/>
            </w:pPr>
            <w:r>
              <w:t xml:space="preserve">Причина ухода </w:t>
            </w:r>
            <w:r w:rsidRPr="00AD780C">
              <w:rPr>
                <w:sz w:val="22"/>
              </w:rPr>
              <w:t>(отчисление, окончание)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8F0C85" w:rsidTr="00AD780C">
        <w:trPr>
          <w:trHeight w:val="625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Default="00AD780C" w:rsidP="00AD780C">
            <w:pPr>
              <w:ind w:firstLine="142"/>
              <w:jc w:val="center"/>
            </w:pPr>
          </w:p>
          <w:p w:rsidR="00AD780C" w:rsidRDefault="00AD780C" w:rsidP="00AD780C">
            <w:pPr>
              <w:ind w:firstLine="142"/>
              <w:jc w:val="center"/>
            </w:pPr>
          </w:p>
          <w:p w:rsidR="00AD780C" w:rsidRDefault="00AD780C" w:rsidP="00AD780C">
            <w:pPr>
              <w:ind w:firstLine="142"/>
              <w:jc w:val="center"/>
            </w:pPr>
          </w:p>
          <w:p w:rsidR="009649DE" w:rsidRPr="0057616F" w:rsidRDefault="009649DE" w:rsidP="00AD780C">
            <w:pPr>
              <w:ind w:firstLine="142"/>
              <w:jc w:val="center"/>
              <w:rPr>
                <w:sz w:val="24"/>
                <w:szCs w:val="24"/>
              </w:rPr>
            </w:pPr>
            <w:r>
              <w:t>Бухгалтерия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8F0C85" w:rsidTr="00AD780C">
        <w:trPr>
          <w:trHeight w:val="691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AD780C" w:rsidRDefault="00AD780C" w:rsidP="00AD780C">
            <w:pPr>
              <w:ind w:firstLine="142"/>
              <w:jc w:val="center"/>
            </w:pPr>
          </w:p>
          <w:p w:rsidR="00AD780C" w:rsidRDefault="00AD780C" w:rsidP="00AD780C">
            <w:pPr>
              <w:ind w:firstLine="142"/>
              <w:jc w:val="center"/>
            </w:pPr>
          </w:p>
          <w:p w:rsidR="009649DE" w:rsidRPr="0057616F" w:rsidRDefault="009649DE" w:rsidP="00AD780C">
            <w:pPr>
              <w:ind w:firstLine="142"/>
              <w:jc w:val="center"/>
              <w:rPr>
                <w:sz w:val="24"/>
                <w:szCs w:val="24"/>
              </w:rPr>
            </w:pPr>
            <w:r>
              <w:t>Научная библиотека</w:t>
            </w:r>
          </w:p>
        </w:tc>
        <w:tc>
          <w:tcPr>
            <w:tcW w:w="147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 w:rsidRPr="008F0C85"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 w:rsidRPr="008F0C85">
              <w:rPr>
                <w:sz w:val="16"/>
                <w:szCs w:val="16"/>
              </w:rPr>
              <w:t>(расшифровка подписи)</w:t>
            </w:r>
          </w:p>
        </w:tc>
      </w:tr>
      <w:tr w:rsidR="009649DE" w:rsidRPr="008F0C85" w:rsidTr="00AD780C">
        <w:trPr>
          <w:trHeight w:val="829"/>
        </w:trPr>
        <w:tc>
          <w:tcPr>
            <w:tcW w:w="2268" w:type="pct"/>
            <w:tcBorders>
              <w:top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 w:rsidRPr="008F0C85"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 w:rsidRPr="008F0C85">
              <w:rPr>
                <w:sz w:val="16"/>
                <w:szCs w:val="16"/>
              </w:rPr>
              <w:t>(расшифровка подписи)</w:t>
            </w:r>
          </w:p>
        </w:tc>
      </w:tr>
      <w:tr w:rsidR="009649DE" w:rsidRPr="008F0C85" w:rsidTr="009649DE">
        <w:trPr>
          <w:trHeight w:val="296"/>
        </w:trPr>
        <w:tc>
          <w:tcPr>
            <w:tcW w:w="2268" w:type="pct"/>
            <w:tcBorders>
              <w:bottom w:val="single" w:sz="4" w:space="0" w:color="auto"/>
            </w:tcBorders>
          </w:tcPr>
          <w:p w:rsidR="009649DE" w:rsidRPr="009649DE" w:rsidRDefault="009649DE" w:rsidP="009649DE">
            <w:pPr>
              <w:tabs>
                <w:tab w:val="left" w:pos="1140"/>
              </w:tabs>
              <w:jc w:val="center"/>
              <w:rPr>
                <w:szCs w:val="24"/>
              </w:rPr>
            </w:pPr>
            <w:r w:rsidRPr="009649DE">
              <w:rPr>
                <w:szCs w:val="24"/>
              </w:rPr>
              <w:t>Руководитель</w:t>
            </w:r>
          </w:p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Cs w:val="24"/>
              </w:rPr>
            </w:pPr>
            <w:r w:rsidRPr="009649DE">
              <w:rPr>
                <w:szCs w:val="24"/>
              </w:rPr>
              <w:t>научно-образовательного центра</w:t>
            </w:r>
          </w:p>
        </w:tc>
        <w:tc>
          <w:tcPr>
            <w:tcW w:w="147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</w:p>
        </w:tc>
      </w:tr>
      <w:tr w:rsidR="009649DE" w:rsidRPr="008F0C85" w:rsidTr="009649DE">
        <w:trPr>
          <w:trHeight w:val="296"/>
        </w:trPr>
        <w:tc>
          <w:tcPr>
            <w:tcW w:w="2268" w:type="pct"/>
          </w:tcPr>
          <w:p w:rsidR="009649DE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57616F">
              <w:rPr>
                <w:sz w:val="16"/>
                <w:szCs w:val="24"/>
              </w:rPr>
              <w:t>(должность)</w:t>
            </w:r>
          </w:p>
          <w:p w:rsidR="009649DE" w:rsidRDefault="009649DE" w:rsidP="009649DE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9649DE" w:rsidRPr="0057616F" w:rsidRDefault="009649DE" w:rsidP="009649DE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9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 w:rsidRPr="008F0C85"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pct"/>
          </w:tcPr>
          <w:p w:rsidR="009649DE" w:rsidRPr="008F0C85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 w:rsidRPr="008F0C85">
              <w:rPr>
                <w:sz w:val="16"/>
                <w:szCs w:val="16"/>
              </w:rPr>
              <w:t>(расшифровка подписи)</w:t>
            </w:r>
          </w:p>
        </w:tc>
      </w:tr>
      <w:tr w:rsidR="009649DE" w:rsidRPr="0057616F" w:rsidTr="009649DE">
        <w:trPr>
          <w:trHeight w:val="296"/>
        </w:trPr>
        <w:tc>
          <w:tcPr>
            <w:tcW w:w="2268" w:type="pct"/>
            <w:tcBorders>
              <w:bottom w:val="single" w:sz="4" w:space="0" w:color="auto"/>
            </w:tcBorders>
          </w:tcPr>
          <w:p w:rsidR="00B345C6" w:rsidRDefault="00B345C6" w:rsidP="009649DE">
            <w:pPr>
              <w:tabs>
                <w:tab w:val="left" w:pos="11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</w:t>
            </w:r>
          </w:p>
          <w:p w:rsidR="009649DE" w:rsidRPr="0057616F" w:rsidRDefault="00B345C6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по научной работе</w:t>
            </w:r>
          </w:p>
        </w:tc>
        <w:tc>
          <w:tcPr>
            <w:tcW w:w="147" w:type="pct"/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57616F" w:rsidTr="009649DE">
        <w:trPr>
          <w:trHeight w:val="85"/>
        </w:trPr>
        <w:tc>
          <w:tcPr>
            <w:tcW w:w="2268" w:type="pct"/>
            <w:tcBorders>
              <w:top w:val="single" w:sz="4" w:space="0" w:color="auto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(должность)</w:t>
            </w:r>
          </w:p>
        </w:tc>
        <w:tc>
          <w:tcPr>
            <w:tcW w:w="147" w:type="pct"/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(подпись)</w:t>
            </w:r>
          </w:p>
        </w:tc>
        <w:tc>
          <w:tcPr>
            <w:tcW w:w="158" w:type="pct"/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(расшифровка подписи)</w:t>
            </w:r>
          </w:p>
        </w:tc>
      </w:tr>
      <w:tr w:rsidR="009649DE" w:rsidRPr="0057616F" w:rsidTr="00AD780C">
        <w:trPr>
          <w:trHeight w:val="792"/>
        </w:trPr>
        <w:tc>
          <w:tcPr>
            <w:tcW w:w="2268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57616F" w:rsidTr="009649DE">
        <w:trPr>
          <w:trHeight w:val="296"/>
        </w:trPr>
        <w:tc>
          <w:tcPr>
            <w:tcW w:w="2268" w:type="pct"/>
            <w:tcBorders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9649DE">
              <w:rPr>
                <w:szCs w:val="24"/>
              </w:rPr>
              <w:t>Заведующий отделом</w:t>
            </w:r>
          </w:p>
        </w:tc>
        <w:tc>
          <w:tcPr>
            <w:tcW w:w="147" w:type="pct"/>
            <w:tcBorders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9649DE" w:rsidRPr="0057616F" w:rsidTr="009649DE">
        <w:trPr>
          <w:trHeight w:val="77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(должность)</w:t>
            </w: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(подпись)</w:t>
            </w:r>
          </w:p>
          <w:p w:rsidR="009649DE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58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(расшифровка подписи)</w:t>
            </w:r>
          </w:p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</w:tr>
      <w:tr w:rsidR="009649DE" w:rsidRPr="0057616F" w:rsidTr="009649DE">
        <w:trPr>
          <w:trHeight w:val="77"/>
        </w:trPr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(подпись)</w:t>
            </w:r>
          </w:p>
        </w:tc>
        <w:tc>
          <w:tcPr>
            <w:tcW w:w="158" w:type="pct"/>
            <w:tcBorders>
              <w:top w:val="nil"/>
              <w:bottom w:val="nil"/>
            </w:tcBorders>
          </w:tcPr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9649DE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  <w:r w:rsidRPr="0057616F">
              <w:rPr>
                <w:sz w:val="16"/>
                <w:szCs w:val="24"/>
              </w:rPr>
              <w:t>(расшифровка подписи)</w:t>
            </w:r>
          </w:p>
          <w:p w:rsidR="009649DE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  <w:p w:rsidR="009649DE" w:rsidRPr="0057616F" w:rsidRDefault="009649DE" w:rsidP="009649DE">
            <w:pPr>
              <w:tabs>
                <w:tab w:val="left" w:pos="1140"/>
              </w:tabs>
              <w:jc w:val="center"/>
              <w:rPr>
                <w:sz w:val="16"/>
                <w:szCs w:val="24"/>
              </w:rPr>
            </w:pPr>
          </w:p>
        </w:tc>
      </w:tr>
    </w:tbl>
    <w:p w:rsidR="009649DE" w:rsidRDefault="009649DE"/>
    <w:p w:rsidR="009649DE" w:rsidRDefault="009649DE"/>
    <w:p w:rsidR="009649DE" w:rsidRDefault="009649DE"/>
    <w:sectPr w:rsidR="009649DE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5"/>
    <w:rsid w:val="00301239"/>
    <w:rsid w:val="004862E6"/>
    <w:rsid w:val="009649DE"/>
    <w:rsid w:val="00AD780C"/>
    <w:rsid w:val="00B338D9"/>
    <w:rsid w:val="00B345C6"/>
    <w:rsid w:val="00B92BA1"/>
    <w:rsid w:val="00F636A5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2395"/>
  <w15:chartTrackingRefBased/>
  <w15:docId w15:val="{B735F3A4-78EE-4235-B92E-1C1EBAF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ФНЦ БСТ РАН</cp:lastModifiedBy>
  <cp:revision>3</cp:revision>
  <dcterms:created xsi:type="dcterms:W3CDTF">2023-01-11T11:33:00Z</dcterms:created>
  <dcterms:modified xsi:type="dcterms:W3CDTF">2024-08-21T08:04:00Z</dcterms:modified>
</cp:coreProperties>
</file>