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A2" w:rsidRPr="009C74E0" w:rsidRDefault="005F19A2" w:rsidP="00E34A67">
      <w:pPr>
        <w:spacing w:before="100" w:beforeAutospacing="1" w:after="262" w:line="393" w:lineRule="atLeast"/>
        <w:jc w:val="center"/>
        <w:outlineLvl w:val="0"/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</w:pPr>
      <w:r w:rsidRPr="009C74E0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  <w:t>Итоги служебной деятельности Управления при осуществлении госуд</w:t>
      </w:r>
      <w:r w:rsidR="00485610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  <w:t xml:space="preserve">арственного земельного надзора за </w:t>
      </w:r>
      <w:r w:rsidR="00A274ED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val="en-US" w:eastAsia="ru-RU"/>
        </w:rPr>
        <w:t>I</w:t>
      </w:r>
      <w:r w:rsidR="00485610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  <w:t xml:space="preserve"> </w:t>
      </w:r>
      <w:r w:rsidR="00C90FAF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  <w:t>квартал</w:t>
      </w:r>
      <w:r w:rsidR="00485610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  <w:t xml:space="preserve">  202</w:t>
      </w:r>
      <w:r w:rsidR="00534832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  <w:t>4</w:t>
      </w:r>
      <w:r w:rsidRPr="009C74E0">
        <w:rPr>
          <w:rFonts w:ascii="Times New Roman" w:eastAsia="Times New Roman" w:hAnsi="Times New Roman" w:cs="Times New Roman"/>
          <w:b/>
          <w:color w:val="212629"/>
          <w:kern w:val="36"/>
          <w:sz w:val="28"/>
          <w:szCs w:val="28"/>
          <w:lang w:eastAsia="ru-RU"/>
        </w:rPr>
        <w:t xml:space="preserve"> года</w:t>
      </w:r>
    </w:p>
    <w:p w:rsidR="00C90FAF" w:rsidRDefault="00D7388D" w:rsidP="005F19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7511" cy="2476187"/>
            <wp:effectExtent l="19050" t="0" r="0" b="0"/>
            <wp:docPr id="3" name="Рисунок 2" descr="C:\Users\Zemlya1\Downloads\Документ-Microsoft-Office-Word-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lya1\Downloads\Документ-Microsoft-Office-Word-_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3" cy="247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AF" w:rsidRDefault="00C90FAF" w:rsidP="005F19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E3BAD" w:rsidRDefault="007C12D7" w:rsidP="00DC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Россельхознадзора по Оренбургской области в</w:t>
      </w:r>
      <w:r w:rsidR="005F19A2"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своей компетенции в сфере государственного земельного надзора </w:t>
      </w:r>
      <w:r w:rsidR="00BC25F7">
        <w:rPr>
          <w:rFonts w:ascii="Times New Roman" w:hAnsi="Times New Roman" w:cs="Times New Roman"/>
          <w:sz w:val="28"/>
          <w:szCs w:val="28"/>
        </w:rPr>
        <w:t xml:space="preserve">за </w:t>
      </w:r>
      <w:r w:rsidR="00A274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25F7">
        <w:rPr>
          <w:rFonts w:ascii="Times New Roman" w:hAnsi="Times New Roman" w:cs="Times New Roman"/>
          <w:sz w:val="28"/>
          <w:szCs w:val="28"/>
        </w:rPr>
        <w:t xml:space="preserve"> </w:t>
      </w:r>
      <w:r w:rsidR="00C90FAF">
        <w:rPr>
          <w:rFonts w:ascii="Times New Roman" w:hAnsi="Times New Roman" w:cs="Times New Roman"/>
          <w:sz w:val="28"/>
          <w:szCs w:val="28"/>
        </w:rPr>
        <w:t>квартал</w:t>
      </w:r>
      <w:r w:rsidR="00BC25F7">
        <w:rPr>
          <w:rFonts w:ascii="Times New Roman" w:hAnsi="Times New Roman" w:cs="Times New Roman"/>
          <w:sz w:val="28"/>
          <w:szCs w:val="28"/>
        </w:rPr>
        <w:t xml:space="preserve"> </w:t>
      </w:r>
      <w:r w:rsidR="008011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25F7">
        <w:rPr>
          <w:rFonts w:ascii="Times New Roman" w:hAnsi="Times New Roman" w:cs="Times New Roman"/>
          <w:sz w:val="28"/>
          <w:szCs w:val="28"/>
        </w:rPr>
        <w:t>202</w:t>
      </w:r>
      <w:r w:rsidR="00534832">
        <w:rPr>
          <w:rFonts w:ascii="Times New Roman" w:hAnsi="Times New Roman" w:cs="Times New Roman"/>
          <w:sz w:val="28"/>
          <w:szCs w:val="28"/>
        </w:rPr>
        <w:t>4</w:t>
      </w:r>
      <w:r w:rsidR="00B960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64C7">
        <w:rPr>
          <w:rFonts w:ascii="Times New Roman" w:hAnsi="Times New Roman" w:cs="Times New Roman"/>
          <w:sz w:val="28"/>
          <w:szCs w:val="28"/>
        </w:rPr>
        <w:t xml:space="preserve"> </w:t>
      </w:r>
      <w:r w:rsidR="00BC25F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34832">
        <w:rPr>
          <w:rFonts w:ascii="Times New Roman" w:hAnsi="Times New Roman" w:cs="Times New Roman"/>
          <w:sz w:val="28"/>
          <w:szCs w:val="28"/>
        </w:rPr>
        <w:t>125</w:t>
      </w:r>
      <w:r w:rsidR="009E3BAD" w:rsidRPr="00EA01D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0FAF">
        <w:rPr>
          <w:rFonts w:ascii="Times New Roman" w:hAnsi="Times New Roman" w:cs="Times New Roman"/>
          <w:sz w:val="28"/>
          <w:szCs w:val="28"/>
        </w:rPr>
        <w:t>й</w:t>
      </w:r>
      <w:r w:rsidR="009E3BAD" w:rsidRPr="00EA01D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90FAF" w:rsidRPr="00670629" w:rsidRDefault="00C90FAF" w:rsidP="00DC2D3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629">
        <w:rPr>
          <w:rFonts w:ascii="Times New Roman" w:hAnsi="Times New Roman" w:cs="Times New Roman"/>
          <w:sz w:val="28"/>
          <w:szCs w:val="28"/>
        </w:rPr>
        <w:t>- внеплановы</w:t>
      </w:r>
      <w:r w:rsidR="00F46F17">
        <w:rPr>
          <w:rFonts w:ascii="Times New Roman" w:hAnsi="Times New Roman" w:cs="Times New Roman"/>
          <w:sz w:val="28"/>
          <w:szCs w:val="28"/>
        </w:rPr>
        <w:t>х</w:t>
      </w:r>
      <w:r w:rsidRPr="00670629">
        <w:rPr>
          <w:rFonts w:ascii="Times New Roman" w:hAnsi="Times New Roman" w:cs="Times New Roman"/>
          <w:sz w:val="28"/>
          <w:szCs w:val="28"/>
        </w:rPr>
        <w:t xml:space="preserve"> </w:t>
      </w:r>
      <w:r w:rsidR="008011B3">
        <w:rPr>
          <w:rFonts w:ascii="Times New Roman" w:hAnsi="Times New Roman" w:cs="Times New Roman"/>
          <w:sz w:val="28"/>
          <w:szCs w:val="28"/>
        </w:rPr>
        <w:t>выездны</w:t>
      </w:r>
      <w:r w:rsidR="00F46F17">
        <w:rPr>
          <w:rFonts w:ascii="Times New Roman" w:hAnsi="Times New Roman" w:cs="Times New Roman"/>
          <w:sz w:val="28"/>
          <w:szCs w:val="28"/>
        </w:rPr>
        <w:t>х</w:t>
      </w:r>
      <w:r w:rsidR="008011B3">
        <w:rPr>
          <w:rFonts w:ascii="Times New Roman" w:hAnsi="Times New Roman" w:cs="Times New Roman"/>
          <w:sz w:val="28"/>
          <w:szCs w:val="28"/>
        </w:rPr>
        <w:t xml:space="preserve"> </w:t>
      </w:r>
      <w:r w:rsidRPr="00670629">
        <w:rPr>
          <w:rFonts w:ascii="Times New Roman" w:hAnsi="Times New Roman" w:cs="Times New Roman"/>
          <w:sz w:val="28"/>
          <w:szCs w:val="28"/>
        </w:rPr>
        <w:t>провер</w:t>
      </w:r>
      <w:r w:rsidR="00F46F17">
        <w:rPr>
          <w:rFonts w:ascii="Times New Roman" w:hAnsi="Times New Roman" w:cs="Times New Roman"/>
          <w:sz w:val="28"/>
          <w:szCs w:val="28"/>
        </w:rPr>
        <w:t>ок</w:t>
      </w:r>
      <w:r w:rsidRPr="00670629">
        <w:rPr>
          <w:rFonts w:ascii="Times New Roman" w:hAnsi="Times New Roman" w:cs="Times New Roman"/>
          <w:sz w:val="28"/>
          <w:szCs w:val="28"/>
        </w:rPr>
        <w:t xml:space="preserve"> – </w:t>
      </w:r>
      <w:r w:rsidR="00534832">
        <w:rPr>
          <w:rFonts w:ascii="Times New Roman" w:hAnsi="Times New Roman" w:cs="Times New Roman"/>
          <w:sz w:val="28"/>
          <w:szCs w:val="28"/>
        </w:rPr>
        <w:t>2</w:t>
      </w:r>
      <w:r w:rsidRPr="00670629">
        <w:rPr>
          <w:rFonts w:ascii="Times New Roman" w:hAnsi="Times New Roman" w:cs="Times New Roman"/>
          <w:sz w:val="28"/>
          <w:szCs w:val="28"/>
        </w:rPr>
        <w:t>;</w:t>
      </w:r>
    </w:p>
    <w:p w:rsidR="00C90FAF" w:rsidRPr="00670629" w:rsidRDefault="00CB771B" w:rsidP="00CB771B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выездны</w:t>
      </w:r>
      <w:r w:rsidR="00F46F1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F46F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534832">
        <w:rPr>
          <w:rFonts w:ascii="Times New Roman" w:hAnsi="Times New Roman" w:cs="Times New Roman"/>
          <w:sz w:val="28"/>
          <w:szCs w:val="28"/>
        </w:rPr>
        <w:t>17</w:t>
      </w:r>
      <w:r w:rsidR="00C90FAF" w:rsidRPr="006706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0FAF" w:rsidRPr="00B45A1C" w:rsidRDefault="00C90FAF" w:rsidP="00DC2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A1C"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 w:rsidRPr="00B45A1C">
        <w:rPr>
          <w:rFonts w:ascii="Times New Roman" w:hAnsi="Times New Roman" w:cs="Times New Roman"/>
          <w:sz w:val="28"/>
          <w:szCs w:val="28"/>
        </w:rPr>
        <w:t>аблюдени</w:t>
      </w:r>
      <w:r w:rsidR="00F46F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1C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требований </w:t>
      </w:r>
      <w:r w:rsidRPr="00B45A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 </w:t>
      </w:r>
      <w:r w:rsidR="00534832">
        <w:rPr>
          <w:rFonts w:ascii="Times New Roman" w:eastAsia="Times New Roman" w:hAnsi="Times New Roman" w:cs="Times New Roman"/>
          <w:sz w:val="28"/>
          <w:shd w:val="clear" w:color="auto" w:fill="FFFFFF"/>
        </w:rPr>
        <w:t>104</w:t>
      </w:r>
      <w:r w:rsidRPr="00B45A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9E3BAD" w:rsidRPr="00670629" w:rsidRDefault="00231E34" w:rsidP="00DC2D3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629">
        <w:rPr>
          <w:rFonts w:ascii="Times New Roman" w:hAnsi="Times New Roman" w:cs="Times New Roman"/>
          <w:sz w:val="28"/>
          <w:szCs w:val="28"/>
        </w:rPr>
        <w:t xml:space="preserve">- </w:t>
      </w:r>
      <w:r w:rsidR="008011B3">
        <w:rPr>
          <w:rFonts w:ascii="Times New Roman" w:hAnsi="Times New Roman" w:cs="Times New Roman"/>
          <w:sz w:val="28"/>
          <w:szCs w:val="28"/>
        </w:rPr>
        <w:t>мероприяти</w:t>
      </w:r>
      <w:r w:rsidR="00F46F17">
        <w:rPr>
          <w:rFonts w:ascii="Times New Roman" w:hAnsi="Times New Roman" w:cs="Times New Roman"/>
          <w:sz w:val="28"/>
          <w:szCs w:val="28"/>
        </w:rPr>
        <w:t>й</w:t>
      </w:r>
      <w:r w:rsidR="009E3BAD" w:rsidRPr="00670629">
        <w:rPr>
          <w:rFonts w:ascii="Times New Roman" w:hAnsi="Times New Roman" w:cs="Times New Roman"/>
          <w:sz w:val="28"/>
          <w:szCs w:val="28"/>
        </w:rPr>
        <w:t>, проведенны</w:t>
      </w:r>
      <w:r w:rsidR="00F46F17">
        <w:rPr>
          <w:rFonts w:ascii="Times New Roman" w:hAnsi="Times New Roman" w:cs="Times New Roman"/>
          <w:sz w:val="28"/>
          <w:szCs w:val="28"/>
        </w:rPr>
        <w:t>х</w:t>
      </w:r>
      <w:r w:rsidR="009E3BAD" w:rsidRPr="00670629">
        <w:rPr>
          <w:rFonts w:ascii="Times New Roman" w:hAnsi="Times New Roman" w:cs="Times New Roman"/>
          <w:sz w:val="28"/>
          <w:szCs w:val="28"/>
        </w:rPr>
        <w:t xml:space="preserve"> органами прокуратуры</w:t>
      </w:r>
      <w:r w:rsidR="00DC2D3D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9E3BAD" w:rsidRPr="00670629">
        <w:rPr>
          <w:rFonts w:ascii="Times New Roman" w:hAnsi="Times New Roman" w:cs="Times New Roman"/>
          <w:sz w:val="28"/>
          <w:szCs w:val="28"/>
        </w:rPr>
        <w:t>, с привлечением должностн</w:t>
      </w:r>
      <w:r w:rsidR="008011B3">
        <w:rPr>
          <w:rFonts w:ascii="Times New Roman" w:hAnsi="Times New Roman" w:cs="Times New Roman"/>
          <w:sz w:val="28"/>
          <w:szCs w:val="28"/>
        </w:rPr>
        <w:t>ых лиц</w:t>
      </w:r>
      <w:r w:rsidR="009E3BAD" w:rsidRPr="00670629">
        <w:rPr>
          <w:rFonts w:ascii="Times New Roman" w:hAnsi="Times New Roman" w:cs="Times New Roman"/>
          <w:sz w:val="28"/>
          <w:szCs w:val="28"/>
        </w:rPr>
        <w:t xml:space="preserve"> от</w:t>
      </w:r>
      <w:r w:rsidR="00670629" w:rsidRPr="00670629">
        <w:rPr>
          <w:rFonts w:ascii="Times New Roman" w:hAnsi="Times New Roman" w:cs="Times New Roman"/>
          <w:sz w:val="28"/>
          <w:szCs w:val="28"/>
        </w:rPr>
        <w:t>дела в качестве специалист</w:t>
      </w:r>
      <w:r w:rsidR="008011B3">
        <w:rPr>
          <w:rFonts w:ascii="Times New Roman" w:hAnsi="Times New Roman" w:cs="Times New Roman"/>
          <w:sz w:val="28"/>
          <w:szCs w:val="28"/>
        </w:rPr>
        <w:t>ов</w:t>
      </w:r>
      <w:r w:rsidR="00670629" w:rsidRPr="00670629">
        <w:rPr>
          <w:rFonts w:ascii="Times New Roman" w:hAnsi="Times New Roman" w:cs="Times New Roman"/>
          <w:sz w:val="28"/>
          <w:szCs w:val="28"/>
        </w:rPr>
        <w:t xml:space="preserve"> –  </w:t>
      </w:r>
      <w:r w:rsidR="00534832">
        <w:rPr>
          <w:rFonts w:ascii="Times New Roman" w:hAnsi="Times New Roman" w:cs="Times New Roman"/>
          <w:sz w:val="28"/>
          <w:szCs w:val="28"/>
        </w:rPr>
        <w:t>2</w:t>
      </w:r>
      <w:r w:rsidR="009E3BAD" w:rsidRPr="00670629">
        <w:rPr>
          <w:rFonts w:ascii="Times New Roman" w:hAnsi="Times New Roman" w:cs="Times New Roman"/>
          <w:sz w:val="28"/>
          <w:szCs w:val="28"/>
        </w:rPr>
        <w:t>.</w:t>
      </w:r>
    </w:p>
    <w:p w:rsidR="00DC2D3D" w:rsidRDefault="009E3BAD" w:rsidP="00DC2D3D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проконтролированная площадь в рамках проведенных контрольн</w:t>
      </w:r>
      <w:r w:rsidR="006746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(</w:t>
      </w:r>
      <w:r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</w:t>
      </w:r>
      <w:r w:rsidR="006746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составила более </w:t>
      </w:r>
      <w:r w:rsidR="00A274ED">
        <w:rPr>
          <w:rFonts w:ascii="Times New Roman" w:hAnsi="Times New Roman" w:cs="Times New Roman"/>
          <w:sz w:val="28"/>
          <w:szCs w:val="28"/>
        </w:rPr>
        <w:t>3</w:t>
      </w:r>
      <w:r w:rsidR="00DC2D3D">
        <w:rPr>
          <w:rFonts w:ascii="Times New Roman" w:hAnsi="Times New Roman" w:cs="Times New Roman"/>
          <w:sz w:val="28"/>
          <w:szCs w:val="28"/>
        </w:rPr>
        <w:t>3</w:t>
      </w:r>
      <w:r w:rsidR="00CB63B4" w:rsidRPr="00CB63B4">
        <w:rPr>
          <w:rFonts w:ascii="Times New Roman" w:hAnsi="Times New Roman" w:cs="Times New Roman"/>
          <w:sz w:val="28"/>
          <w:szCs w:val="28"/>
        </w:rPr>
        <w:t xml:space="preserve"> тыс.</w:t>
      </w:r>
      <w:r w:rsidR="008D2547">
        <w:rPr>
          <w:rFonts w:ascii="Times New Roman" w:hAnsi="Times New Roman" w:cs="Times New Roman"/>
          <w:sz w:val="28"/>
          <w:szCs w:val="28"/>
        </w:rPr>
        <w:t xml:space="preserve"> </w:t>
      </w:r>
      <w:r w:rsidRPr="00CB63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  <w:r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зафиксированы на площади </w:t>
      </w:r>
      <w:r w:rsidR="00534832"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53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534832" w:rsidRPr="00CB63B4">
        <w:rPr>
          <w:rFonts w:ascii="Times New Roman" w:hAnsi="Times New Roman" w:cs="Times New Roman"/>
          <w:sz w:val="28"/>
          <w:szCs w:val="28"/>
        </w:rPr>
        <w:t>тыс.</w:t>
      </w:r>
      <w:r w:rsidR="008D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  <w:r w:rsidR="0042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9A2" w:rsidRPr="00EA01DF" w:rsidRDefault="005F19A2" w:rsidP="00DC2D3D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контрольно-надзорной деятельности и выявленным нарушениям должностными лицами отдела приняты следующие меры административного воздействия:</w:t>
      </w:r>
    </w:p>
    <w:p w:rsidR="0043746C" w:rsidRDefault="00A274ED" w:rsidP="00DC2D3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4832">
        <w:rPr>
          <w:rFonts w:ascii="Times New Roman" w:hAnsi="Times New Roman"/>
          <w:sz w:val="28"/>
          <w:szCs w:val="28"/>
        </w:rPr>
        <w:t>составлено 4 протокола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E43810" w:rsidRPr="0017142D">
        <w:rPr>
          <w:rFonts w:ascii="Times New Roman" w:hAnsi="Times New Roman"/>
          <w:sz w:val="28"/>
          <w:szCs w:val="28"/>
        </w:rPr>
        <w:t>;</w:t>
      </w:r>
    </w:p>
    <w:p w:rsidR="001F3017" w:rsidRDefault="001F3017" w:rsidP="001F3017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1F3017" w:rsidRDefault="001F3017" w:rsidP="001F3017">
      <w:pPr>
        <w:pStyle w:val="a5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noProof/>
          <w:sz w:val="28"/>
          <w:szCs w:val="28"/>
        </w:rPr>
      </w:pPr>
      <w:r w:rsidRPr="001F30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51754" cy="1605064"/>
            <wp:effectExtent l="19050" t="0" r="946" b="0"/>
            <wp:docPr id="5" name="Рисунок 3" descr="\\192.168.1.81\share\САЙТ\ИНФОРМАЦИОННЫЕ МАТЕРИАЛЫ\2024\земля\январь\ВО 04.01.2024\IMG_7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81\share\САЙТ\ИНФОРМАЦИОННЫЕ МАТЕРИАЛЫ\2024\земля\январь\ВО 04.01.2024\IMG_7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66" cy="16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1B" w:rsidRPr="00CB771B" w:rsidRDefault="00CB771B" w:rsidP="00CB771B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43810" w:rsidRPr="00EA01DF" w:rsidRDefault="00E43810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01DF">
        <w:rPr>
          <w:rFonts w:ascii="Times New Roman" w:hAnsi="Times New Roman"/>
          <w:sz w:val="28"/>
          <w:szCs w:val="28"/>
        </w:rPr>
        <w:t xml:space="preserve">выдано </w:t>
      </w:r>
      <w:r w:rsidR="00534832">
        <w:rPr>
          <w:rFonts w:ascii="Times New Roman" w:hAnsi="Times New Roman"/>
          <w:sz w:val="28"/>
          <w:szCs w:val="28"/>
        </w:rPr>
        <w:t>2</w:t>
      </w:r>
      <w:r w:rsidRPr="00EA01DF">
        <w:rPr>
          <w:rFonts w:ascii="Times New Roman" w:hAnsi="Times New Roman"/>
          <w:sz w:val="28"/>
          <w:szCs w:val="28"/>
        </w:rPr>
        <w:t xml:space="preserve">  предписани</w:t>
      </w:r>
      <w:r w:rsidR="00A274ED">
        <w:rPr>
          <w:rFonts w:ascii="Times New Roman" w:hAnsi="Times New Roman"/>
          <w:sz w:val="28"/>
          <w:szCs w:val="28"/>
        </w:rPr>
        <w:t>я</w:t>
      </w:r>
      <w:r w:rsidRPr="00EA01DF">
        <w:rPr>
          <w:rFonts w:ascii="Times New Roman" w:hAnsi="Times New Roman"/>
          <w:sz w:val="28"/>
          <w:szCs w:val="28"/>
        </w:rPr>
        <w:t xml:space="preserve"> об устранении выявленных нарушений;</w:t>
      </w:r>
    </w:p>
    <w:p w:rsidR="00E43810" w:rsidRPr="00EA01DF" w:rsidRDefault="00E43810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01DF">
        <w:rPr>
          <w:rFonts w:ascii="Times New Roman" w:hAnsi="Times New Roman"/>
          <w:sz w:val="28"/>
          <w:szCs w:val="28"/>
        </w:rPr>
        <w:t xml:space="preserve">внесено </w:t>
      </w:r>
      <w:r w:rsidR="00534832">
        <w:rPr>
          <w:rFonts w:ascii="Times New Roman" w:hAnsi="Times New Roman"/>
          <w:sz w:val="28"/>
          <w:szCs w:val="28"/>
        </w:rPr>
        <w:t>5</w:t>
      </w:r>
      <w:r w:rsidRPr="00EA01DF">
        <w:rPr>
          <w:rFonts w:ascii="Times New Roman" w:hAnsi="Times New Roman"/>
          <w:sz w:val="28"/>
          <w:szCs w:val="28"/>
        </w:rPr>
        <w:t xml:space="preserve"> представлений об устранении причин и условий, способствовавших совершению административных правонарушений;</w:t>
      </w:r>
    </w:p>
    <w:p w:rsidR="00E43810" w:rsidRPr="00EA01DF" w:rsidRDefault="00E43810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01DF">
        <w:rPr>
          <w:rFonts w:ascii="Times New Roman" w:hAnsi="Times New Roman"/>
          <w:sz w:val="28"/>
          <w:szCs w:val="28"/>
        </w:rPr>
        <w:t xml:space="preserve">вынесено </w:t>
      </w:r>
      <w:r w:rsidR="006057F2">
        <w:rPr>
          <w:rFonts w:ascii="Times New Roman" w:hAnsi="Times New Roman"/>
          <w:sz w:val="28"/>
          <w:szCs w:val="28"/>
        </w:rPr>
        <w:t xml:space="preserve"> постановлений о привлечении к административной ответственности – </w:t>
      </w:r>
      <w:r w:rsidR="00F10F72">
        <w:rPr>
          <w:rFonts w:ascii="Times New Roman" w:hAnsi="Times New Roman"/>
          <w:sz w:val="28"/>
          <w:szCs w:val="28"/>
        </w:rPr>
        <w:t>5</w:t>
      </w:r>
      <w:r w:rsidR="00CB771B">
        <w:rPr>
          <w:rFonts w:ascii="Times New Roman" w:hAnsi="Times New Roman"/>
          <w:sz w:val="28"/>
          <w:szCs w:val="28"/>
        </w:rPr>
        <w:t xml:space="preserve">, из них  предупреждений </w:t>
      </w:r>
      <w:r w:rsidR="00F10F72">
        <w:rPr>
          <w:rFonts w:ascii="Times New Roman" w:hAnsi="Times New Roman"/>
          <w:sz w:val="28"/>
          <w:szCs w:val="28"/>
        </w:rPr>
        <w:t>– 2</w:t>
      </w:r>
      <w:r w:rsidRPr="00EA01DF">
        <w:rPr>
          <w:rFonts w:ascii="Times New Roman" w:hAnsi="Times New Roman"/>
          <w:sz w:val="28"/>
          <w:szCs w:val="28"/>
        </w:rPr>
        <w:t xml:space="preserve">; </w:t>
      </w:r>
    </w:p>
    <w:p w:rsidR="00E43810" w:rsidRPr="00EA01DF" w:rsidRDefault="0043746C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</w:t>
      </w:r>
      <w:r w:rsidR="00E43810" w:rsidRPr="00EA01DF">
        <w:rPr>
          <w:rFonts w:ascii="Times New Roman" w:hAnsi="Times New Roman"/>
          <w:sz w:val="28"/>
          <w:szCs w:val="28"/>
        </w:rPr>
        <w:t xml:space="preserve"> административных штрафов </w:t>
      </w:r>
      <w:r>
        <w:rPr>
          <w:rFonts w:ascii="Times New Roman" w:hAnsi="Times New Roman"/>
          <w:sz w:val="28"/>
          <w:szCs w:val="28"/>
        </w:rPr>
        <w:t>составила</w:t>
      </w:r>
      <w:r w:rsidR="00E43810" w:rsidRPr="00EA01DF">
        <w:rPr>
          <w:rFonts w:ascii="Times New Roman" w:hAnsi="Times New Roman"/>
          <w:sz w:val="28"/>
          <w:szCs w:val="28"/>
        </w:rPr>
        <w:t xml:space="preserve"> </w:t>
      </w:r>
      <w:r w:rsidR="00F10F72">
        <w:rPr>
          <w:rFonts w:ascii="Times New Roman" w:hAnsi="Times New Roman"/>
          <w:sz w:val="28"/>
          <w:szCs w:val="28"/>
        </w:rPr>
        <w:t>150</w:t>
      </w:r>
      <w:r w:rsidR="008D2547">
        <w:rPr>
          <w:rFonts w:ascii="Times New Roman" w:hAnsi="Times New Roman"/>
          <w:sz w:val="28"/>
          <w:szCs w:val="28"/>
        </w:rPr>
        <w:t xml:space="preserve"> тыс.</w:t>
      </w:r>
      <w:r w:rsidR="00E43810" w:rsidRPr="00EA01DF">
        <w:rPr>
          <w:rFonts w:ascii="Times New Roman" w:hAnsi="Times New Roman"/>
          <w:sz w:val="28"/>
          <w:szCs w:val="28"/>
        </w:rPr>
        <w:t xml:space="preserve"> рублей;</w:t>
      </w:r>
    </w:p>
    <w:p w:rsidR="00E43810" w:rsidRDefault="00E43810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A01DF">
        <w:rPr>
          <w:rFonts w:ascii="Times New Roman" w:hAnsi="Times New Roman"/>
          <w:sz w:val="28"/>
          <w:szCs w:val="28"/>
        </w:rPr>
        <w:lastRenderedPageBreak/>
        <w:t xml:space="preserve">взыскано штрафов на сумму </w:t>
      </w:r>
      <w:r w:rsidR="00F10F72">
        <w:rPr>
          <w:rFonts w:ascii="Times New Roman" w:hAnsi="Times New Roman"/>
          <w:sz w:val="28"/>
          <w:szCs w:val="28"/>
        </w:rPr>
        <w:t>640</w:t>
      </w:r>
      <w:r w:rsidR="00CB63B4">
        <w:rPr>
          <w:rFonts w:ascii="Times New Roman" w:hAnsi="Times New Roman"/>
          <w:sz w:val="28"/>
          <w:szCs w:val="28"/>
        </w:rPr>
        <w:t xml:space="preserve"> тыс. </w:t>
      </w:r>
      <w:r w:rsidR="002B3C2C">
        <w:rPr>
          <w:rFonts w:ascii="Times New Roman" w:hAnsi="Times New Roman"/>
          <w:sz w:val="28"/>
          <w:szCs w:val="28"/>
        </w:rPr>
        <w:t>рублей;</w:t>
      </w:r>
    </w:p>
    <w:p w:rsidR="004D7D8D" w:rsidRDefault="00EB07C0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07C0">
        <w:rPr>
          <w:rFonts w:ascii="Times New Roman" w:hAnsi="Times New Roman"/>
          <w:sz w:val="28"/>
          <w:szCs w:val="28"/>
        </w:rPr>
        <w:t xml:space="preserve">выдано </w:t>
      </w:r>
      <w:r w:rsidR="00DE1DFC">
        <w:rPr>
          <w:rFonts w:ascii="Times New Roman" w:hAnsi="Times New Roman"/>
          <w:sz w:val="28"/>
          <w:szCs w:val="28"/>
        </w:rPr>
        <w:t>311</w:t>
      </w:r>
      <w:r w:rsidRPr="00EB07C0">
        <w:rPr>
          <w:rFonts w:ascii="Times New Roman" w:hAnsi="Times New Roman"/>
          <w:sz w:val="28"/>
          <w:szCs w:val="28"/>
        </w:rPr>
        <w:t xml:space="preserve"> </w:t>
      </w:r>
      <w:r w:rsidRPr="004D7D8D">
        <w:rPr>
          <w:rFonts w:ascii="Times New Roman" w:hAnsi="Times New Roman"/>
          <w:sz w:val="28"/>
          <w:szCs w:val="28"/>
        </w:rPr>
        <w:t>предостережений</w:t>
      </w:r>
      <w:r w:rsidR="004D7D8D" w:rsidRPr="004D7D8D">
        <w:rPr>
          <w:rFonts w:ascii="Times New Roman" w:hAnsi="Times New Roman"/>
          <w:sz w:val="28"/>
          <w:szCs w:val="28"/>
        </w:rPr>
        <w:t xml:space="preserve"> </w:t>
      </w:r>
      <w:r w:rsidR="004D7D8D" w:rsidRPr="004D7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недопустимости нарушения обязательных требований</w:t>
      </w:r>
      <w:r w:rsidR="002B3C2C">
        <w:rPr>
          <w:rFonts w:ascii="Times New Roman" w:hAnsi="Times New Roman"/>
          <w:sz w:val="28"/>
          <w:szCs w:val="28"/>
        </w:rPr>
        <w:t>;</w:t>
      </w:r>
      <w:r w:rsidRPr="00EB07C0">
        <w:rPr>
          <w:rFonts w:ascii="Times New Roman" w:hAnsi="Times New Roman"/>
          <w:sz w:val="28"/>
          <w:szCs w:val="28"/>
        </w:rPr>
        <w:t xml:space="preserve"> </w:t>
      </w:r>
    </w:p>
    <w:p w:rsidR="004D7D8D" w:rsidRDefault="00EB07C0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7D8D">
        <w:rPr>
          <w:rFonts w:ascii="Times New Roman" w:hAnsi="Times New Roman"/>
          <w:sz w:val="28"/>
          <w:szCs w:val="28"/>
        </w:rPr>
        <w:t xml:space="preserve">проведено </w:t>
      </w:r>
      <w:r w:rsidR="008D2547">
        <w:rPr>
          <w:rFonts w:ascii="Times New Roman" w:hAnsi="Times New Roman"/>
          <w:sz w:val="28"/>
          <w:szCs w:val="28"/>
        </w:rPr>
        <w:t>1</w:t>
      </w:r>
      <w:r w:rsidR="00DE1DFC">
        <w:rPr>
          <w:rFonts w:ascii="Times New Roman" w:hAnsi="Times New Roman"/>
          <w:sz w:val="28"/>
          <w:szCs w:val="28"/>
        </w:rPr>
        <w:t>423</w:t>
      </w:r>
      <w:r w:rsidRPr="004D7D8D">
        <w:rPr>
          <w:rFonts w:ascii="Times New Roman" w:hAnsi="Times New Roman"/>
          <w:sz w:val="28"/>
          <w:szCs w:val="28"/>
        </w:rPr>
        <w:t xml:space="preserve"> консультирований</w:t>
      </w:r>
      <w:r w:rsidR="002B3C2C">
        <w:rPr>
          <w:rFonts w:ascii="Times New Roman" w:hAnsi="Times New Roman"/>
          <w:sz w:val="28"/>
          <w:szCs w:val="28"/>
        </w:rPr>
        <w:t>;</w:t>
      </w:r>
      <w:r w:rsidRPr="004D7D8D">
        <w:rPr>
          <w:rFonts w:ascii="Times New Roman" w:hAnsi="Times New Roman"/>
          <w:sz w:val="28"/>
          <w:szCs w:val="28"/>
        </w:rPr>
        <w:t xml:space="preserve"> </w:t>
      </w:r>
    </w:p>
    <w:p w:rsidR="00EB07C0" w:rsidRPr="004D7D8D" w:rsidRDefault="00EB07C0" w:rsidP="00CA40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7D8D">
        <w:rPr>
          <w:rFonts w:ascii="Times New Roman" w:hAnsi="Times New Roman"/>
          <w:sz w:val="28"/>
          <w:szCs w:val="28"/>
        </w:rPr>
        <w:t xml:space="preserve">проведено </w:t>
      </w:r>
      <w:r w:rsidR="00A8649C">
        <w:rPr>
          <w:rFonts w:ascii="Times New Roman" w:hAnsi="Times New Roman"/>
          <w:sz w:val="28"/>
          <w:szCs w:val="28"/>
        </w:rPr>
        <w:t>266</w:t>
      </w:r>
      <w:r w:rsidRPr="004D7D8D">
        <w:rPr>
          <w:rFonts w:ascii="Times New Roman" w:hAnsi="Times New Roman"/>
          <w:sz w:val="28"/>
          <w:szCs w:val="28"/>
        </w:rPr>
        <w:t xml:space="preserve"> профилактическ</w:t>
      </w:r>
      <w:r w:rsidR="00CA40A6">
        <w:rPr>
          <w:rFonts w:ascii="Times New Roman" w:hAnsi="Times New Roman"/>
          <w:sz w:val="28"/>
          <w:szCs w:val="28"/>
        </w:rPr>
        <w:t>их</w:t>
      </w:r>
      <w:r w:rsidRPr="004D7D8D">
        <w:rPr>
          <w:rFonts w:ascii="Times New Roman" w:hAnsi="Times New Roman"/>
          <w:sz w:val="28"/>
          <w:szCs w:val="28"/>
        </w:rPr>
        <w:t xml:space="preserve"> визит</w:t>
      </w:r>
      <w:r w:rsidR="008D2547">
        <w:rPr>
          <w:rFonts w:ascii="Times New Roman" w:hAnsi="Times New Roman"/>
          <w:sz w:val="28"/>
          <w:szCs w:val="28"/>
        </w:rPr>
        <w:t>ов</w:t>
      </w:r>
      <w:r w:rsidRPr="004D7D8D">
        <w:rPr>
          <w:rFonts w:ascii="Times New Roman" w:hAnsi="Times New Roman"/>
          <w:sz w:val="28"/>
          <w:szCs w:val="28"/>
        </w:rPr>
        <w:t>.</w:t>
      </w:r>
    </w:p>
    <w:p w:rsidR="00525BAB" w:rsidRDefault="0059084E" w:rsidP="00EE468E">
      <w:pPr>
        <w:pStyle w:val="a6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59084E">
        <w:rPr>
          <w:color w:val="000000" w:themeColor="text1"/>
          <w:sz w:val="28"/>
          <w:szCs w:val="28"/>
        </w:rPr>
        <w:t xml:space="preserve">Должностными лицами Управления в  </w:t>
      </w:r>
      <w:r w:rsidR="00B94F40">
        <w:rPr>
          <w:color w:val="000000" w:themeColor="text1"/>
          <w:sz w:val="28"/>
          <w:szCs w:val="28"/>
          <w:lang w:val="en-US"/>
        </w:rPr>
        <w:t>I</w:t>
      </w:r>
      <w:r w:rsidRPr="0059084E">
        <w:rPr>
          <w:color w:val="000000" w:themeColor="text1"/>
          <w:sz w:val="28"/>
          <w:szCs w:val="28"/>
        </w:rPr>
        <w:t xml:space="preserve"> </w:t>
      </w:r>
      <w:r w:rsidR="00190248">
        <w:rPr>
          <w:color w:val="000000" w:themeColor="text1"/>
          <w:sz w:val="28"/>
          <w:szCs w:val="28"/>
        </w:rPr>
        <w:t>квартал</w:t>
      </w:r>
      <w:r w:rsidR="006E7002">
        <w:rPr>
          <w:color w:val="000000" w:themeColor="text1"/>
          <w:sz w:val="28"/>
          <w:szCs w:val="28"/>
        </w:rPr>
        <w:t>е</w:t>
      </w:r>
      <w:r w:rsidR="00190248">
        <w:rPr>
          <w:color w:val="000000" w:themeColor="text1"/>
          <w:sz w:val="28"/>
          <w:szCs w:val="28"/>
        </w:rPr>
        <w:t xml:space="preserve">  202</w:t>
      </w:r>
      <w:r w:rsidR="00B94F40">
        <w:rPr>
          <w:color w:val="000000" w:themeColor="text1"/>
          <w:sz w:val="28"/>
          <w:szCs w:val="28"/>
        </w:rPr>
        <w:t>4</w:t>
      </w:r>
      <w:r w:rsidR="00CA40A6">
        <w:rPr>
          <w:color w:val="000000" w:themeColor="text1"/>
          <w:sz w:val="28"/>
          <w:szCs w:val="28"/>
        </w:rPr>
        <w:t xml:space="preserve"> года </w:t>
      </w:r>
      <w:r w:rsidRPr="0059084E">
        <w:rPr>
          <w:color w:val="000000" w:themeColor="text1"/>
          <w:sz w:val="28"/>
          <w:szCs w:val="28"/>
        </w:rPr>
        <w:t xml:space="preserve">  выявлено </w:t>
      </w:r>
      <w:r w:rsidRPr="0033665D">
        <w:rPr>
          <w:color w:val="000000" w:themeColor="text1"/>
          <w:sz w:val="28"/>
          <w:szCs w:val="28"/>
        </w:rPr>
        <w:t xml:space="preserve">4 свалки ТБО на площади </w:t>
      </w:r>
      <w:r w:rsidR="00A8649C" w:rsidRPr="0033665D">
        <w:rPr>
          <w:color w:val="000000" w:themeColor="text1"/>
          <w:sz w:val="28"/>
          <w:szCs w:val="28"/>
        </w:rPr>
        <w:t>0,58</w:t>
      </w:r>
      <w:r w:rsidRPr="0033665D">
        <w:rPr>
          <w:color w:val="000000" w:themeColor="text1"/>
          <w:sz w:val="28"/>
          <w:szCs w:val="28"/>
        </w:rPr>
        <w:t xml:space="preserve"> га </w:t>
      </w:r>
      <w:r w:rsidRPr="0033665D">
        <w:rPr>
          <w:i/>
          <w:color w:val="000000" w:themeColor="text1"/>
          <w:sz w:val="28"/>
          <w:szCs w:val="28"/>
        </w:rPr>
        <w:t xml:space="preserve">(на территории </w:t>
      </w:r>
      <w:r w:rsidR="00D077FB" w:rsidRPr="0033665D">
        <w:rPr>
          <w:i/>
          <w:color w:val="000000" w:themeColor="text1"/>
          <w:sz w:val="28"/>
          <w:szCs w:val="28"/>
        </w:rPr>
        <w:t>Абдулинск</w:t>
      </w:r>
      <w:r w:rsidR="00A8649C" w:rsidRPr="0033665D">
        <w:rPr>
          <w:i/>
          <w:color w:val="000000" w:themeColor="text1"/>
          <w:sz w:val="28"/>
          <w:szCs w:val="28"/>
        </w:rPr>
        <w:t>ого ГО</w:t>
      </w:r>
      <w:r w:rsidRPr="0033665D">
        <w:rPr>
          <w:i/>
          <w:color w:val="000000" w:themeColor="text1"/>
          <w:sz w:val="28"/>
          <w:szCs w:val="28"/>
        </w:rPr>
        <w:t>)</w:t>
      </w:r>
      <w:r w:rsidR="00190248" w:rsidRPr="0033665D">
        <w:rPr>
          <w:i/>
          <w:color w:val="000000" w:themeColor="text1"/>
          <w:sz w:val="28"/>
          <w:szCs w:val="28"/>
        </w:rPr>
        <w:t xml:space="preserve">. </w:t>
      </w:r>
      <w:r w:rsidRPr="0033665D">
        <w:rPr>
          <w:color w:val="000000" w:themeColor="text1"/>
          <w:sz w:val="28"/>
          <w:szCs w:val="28"/>
        </w:rPr>
        <w:t>По всем фактам Управлением, в связи с невозможностью  возбуждения дел об административных правонарушениях, объявлен</w:t>
      </w:r>
      <w:r w:rsidR="00A8649C" w:rsidRPr="0033665D">
        <w:rPr>
          <w:color w:val="000000" w:themeColor="text1"/>
          <w:sz w:val="28"/>
          <w:szCs w:val="28"/>
        </w:rPr>
        <w:t>о</w:t>
      </w:r>
      <w:r w:rsidRPr="0033665D">
        <w:rPr>
          <w:color w:val="000000" w:themeColor="text1"/>
          <w:sz w:val="28"/>
          <w:szCs w:val="28"/>
        </w:rPr>
        <w:t xml:space="preserve"> предостережени</w:t>
      </w:r>
      <w:r w:rsidR="00A8649C" w:rsidRPr="0033665D">
        <w:rPr>
          <w:color w:val="000000" w:themeColor="text1"/>
          <w:sz w:val="28"/>
          <w:szCs w:val="28"/>
        </w:rPr>
        <w:t>е</w:t>
      </w:r>
      <w:r w:rsidRPr="0033665D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</w:t>
      </w:r>
      <w:r w:rsidRPr="0033665D">
        <w:rPr>
          <w:bCs/>
          <w:color w:val="000000" w:themeColor="text1"/>
          <w:sz w:val="28"/>
          <w:szCs w:val="28"/>
        </w:rPr>
        <w:t xml:space="preserve">. </w:t>
      </w:r>
      <w:r w:rsidR="00A8649C" w:rsidRPr="0033665D">
        <w:rPr>
          <w:color w:val="000000" w:themeColor="text1"/>
          <w:sz w:val="28"/>
          <w:szCs w:val="28"/>
        </w:rPr>
        <w:t xml:space="preserve">Ликвидировано – 3 свалки на площади </w:t>
      </w:r>
      <w:r w:rsidR="00A8649C" w:rsidRPr="0033665D">
        <w:rPr>
          <w:sz w:val="28"/>
          <w:szCs w:val="28"/>
        </w:rPr>
        <w:t>0,08</w:t>
      </w:r>
      <w:r w:rsidR="00A8649C" w:rsidRPr="0033665D">
        <w:rPr>
          <w:color w:val="000000"/>
          <w:sz w:val="28"/>
          <w:szCs w:val="28"/>
        </w:rPr>
        <w:t xml:space="preserve"> </w:t>
      </w:r>
      <w:r w:rsidR="00A8649C" w:rsidRPr="0033665D">
        <w:rPr>
          <w:color w:val="000000" w:themeColor="text1"/>
          <w:sz w:val="28"/>
          <w:szCs w:val="28"/>
        </w:rPr>
        <w:t>га</w:t>
      </w:r>
      <w:r w:rsidR="00A8649C">
        <w:rPr>
          <w:color w:val="000000" w:themeColor="text1"/>
          <w:sz w:val="28"/>
          <w:szCs w:val="28"/>
        </w:rPr>
        <w:t>.</w:t>
      </w:r>
      <w:r w:rsidR="00EE468E">
        <w:rPr>
          <w:color w:val="000000" w:themeColor="text1"/>
          <w:sz w:val="28"/>
          <w:szCs w:val="28"/>
        </w:rPr>
        <w:t xml:space="preserve"> </w:t>
      </w:r>
    </w:p>
    <w:p w:rsidR="00EE468E" w:rsidRPr="005609C0" w:rsidRDefault="00EE468E" w:rsidP="00EE468E">
      <w:pPr>
        <w:pStyle w:val="a6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5609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отчетном периоде </w:t>
      </w:r>
      <w:r w:rsidRPr="005609C0">
        <w:rPr>
          <w:color w:val="000000" w:themeColor="text1"/>
          <w:sz w:val="28"/>
          <w:szCs w:val="28"/>
        </w:rPr>
        <w:t xml:space="preserve">должностными лицами  установлен </w:t>
      </w:r>
      <w:r w:rsidRPr="001B6AB9">
        <w:rPr>
          <w:color w:val="000000" w:themeColor="text1"/>
          <w:sz w:val="28"/>
          <w:szCs w:val="28"/>
        </w:rPr>
        <w:t>1</w:t>
      </w:r>
      <w:r w:rsidRPr="001B6AB9">
        <w:rPr>
          <w:i/>
          <w:color w:val="000000" w:themeColor="text1"/>
          <w:sz w:val="28"/>
          <w:szCs w:val="28"/>
        </w:rPr>
        <w:t xml:space="preserve"> </w:t>
      </w:r>
      <w:r w:rsidRPr="001B6AB9">
        <w:rPr>
          <w:color w:val="000000" w:themeColor="text1"/>
          <w:sz w:val="28"/>
          <w:szCs w:val="28"/>
        </w:rPr>
        <w:t xml:space="preserve">факт незаконного размещения карьера в границах </w:t>
      </w:r>
      <w:proofErr w:type="gramStart"/>
      <w:r w:rsidRPr="001B6AB9">
        <w:rPr>
          <w:color w:val="000000" w:themeColor="text1"/>
          <w:sz w:val="28"/>
          <w:szCs w:val="28"/>
        </w:rPr>
        <w:t>г</w:t>
      </w:r>
      <w:proofErr w:type="gramEnd"/>
      <w:r w:rsidRPr="001B6AB9">
        <w:rPr>
          <w:color w:val="000000" w:themeColor="text1"/>
          <w:sz w:val="28"/>
          <w:szCs w:val="28"/>
        </w:rPr>
        <w:t>. Оренбург</w:t>
      </w:r>
      <w:r w:rsidR="001B6AB9">
        <w:rPr>
          <w:color w:val="000000" w:themeColor="text1"/>
          <w:sz w:val="28"/>
          <w:szCs w:val="28"/>
        </w:rPr>
        <w:t>а</w:t>
      </w:r>
      <w:r w:rsidRPr="001B6AB9">
        <w:rPr>
          <w:color w:val="000000" w:themeColor="text1"/>
          <w:sz w:val="28"/>
          <w:szCs w:val="28"/>
        </w:rPr>
        <w:t xml:space="preserve"> на площади 2,7 га</w:t>
      </w:r>
      <w:r w:rsidRPr="005609C0">
        <w:rPr>
          <w:color w:val="000000" w:themeColor="text1"/>
          <w:sz w:val="28"/>
          <w:szCs w:val="28"/>
        </w:rPr>
        <w:t>.</w:t>
      </w:r>
    </w:p>
    <w:p w:rsidR="0059084E" w:rsidRDefault="0059084E" w:rsidP="0059084E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468E" w:rsidRDefault="00EE468E" w:rsidP="0059084E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649C" w:rsidRPr="00A8649C" w:rsidRDefault="00A8649C" w:rsidP="00A8649C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148302" cy="1788471"/>
            <wp:effectExtent l="19050" t="0" r="4348" b="0"/>
            <wp:docPr id="1" name="Рисунок 1" descr="C:\Users\Zemlya1\Desktop\ликвидация\IMG_79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lya1\Desktop\ликвидация\IMG_795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30" cy="179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9C" w:rsidRDefault="00A8649C" w:rsidP="0059084E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6387" w:rsidRPr="00111FF2" w:rsidRDefault="00F86387" w:rsidP="00EA01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FF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C484F" w:rsidRPr="00111FF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3C484F" w:rsidRPr="00111F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484F" w:rsidRPr="00111FF2">
        <w:rPr>
          <w:rFonts w:ascii="Times New Roman" w:hAnsi="Times New Roman" w:cs="Times New Roman"/>
          <w:sz w:val="28"/>
          <w:szCs w:val="28"/>
        </w:rPr>
        <w:t xml:space="preserve"> сохранением плодородия и выявления загрязнения земель сельскохозяйственного назначения опасными химическими веществами, патогенами и экопатогенами </w:t>
      </w:r>
      <w:r w:rsidR="0096371C" w:rsidRPr="00111FF2">
        <w:rPr>
          <w:rFonts w:ascii="Times New Roman" w:hAnsi="Times New Roman" w:cs="Times New Roman"/>
          <w:sz w:val="28"/>
          <w:szCs w:val="28"/>
        </w:rPr>
        <w:t>в</w:t>
      </w:r>
      <w:r w:rsidR="003C484F" w:rsidRPr="00111FF2">
        <w:rPr>
          <w:rFonts w:ascii="Times New Roman" w:hAnsi="Times New Roman" w:cs="Times New Roman"/>
          <w:sz w:val="28"/>
          <w:szCs w:val="28"/>
        </w:rPr>
        <w:t xml:space="preserve"> </w:t>
      </w:r>
      <w:r w:rsidR="00B94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484F" w:rsidRPr="00111FF2">
        <w:rPr>
          <w:rFonts w:ascii="Times New Roman" w:hAnsi="Times New Roman" w:cs="Times New Roman"/>
          <w:sz w:val="28"/>
          <w:szCs w:val="28"/>
        </w:rPr>
        <w:t xml:space="preserve"> </w:t>
      </w:r>
      <w:r w:rsidR="006E7002">
        <w:rPr>
          <w:rFonts w:ascii="Times New Roman" w:hAnsi="Times New Roman" w:cs="Times New Roman"/>
          <w:sz w:val="28"/>
          <w:szCs w:val="28"/>
        </w:rPr>
        <w:t>квартале</w:t>
      </w:r>
      <w:r w:rsidR="00042F4D" w:rsidRPr="00111FF2">
        <w:rPr>
          <w:rFonts w:ascii="Times New Roman" w:hAnsi="Times New Roman" w:cs="Times New Roman"/>
          <w:sz w:val="28"/>
          <w:szCs w:val="28"/>
        </w:rPr>
        <w:t xml:space="preserve"> 202</w:t>
      </w:r>
      <w:r w:rsidR="00882D12">
        <w:rPr>
          <w:rFonts w:ascii="Times New Roman" w:hAnsi="Times New Roman" w:cs="Times New Roman"/>
          <w:sz w:val="28"/>
          <w:szCs w:val="28"/>
        </w:rPr>
        <w:t>4</w:t>
      </w:r>
      <w:r w:rsidR="0096371C" w:rsidRPr="00111FF2">
        <w:rPr>
          <w:rFonts w:ascii="Times New Roman" w:hAnsi="Times New Roman" w:cs="Times New Roman"/>
          <w:sz w:val="28"/>
          <w:szCs w:val="28"/>
        </w:rPr>
        <w:t xml:space="preserve"> </w:t>
      </w:r>
      <w:r w:rsidR="0043746C" w:rsidRPr="00111FF2">
        <w:rPr>
          <w:rFonts w:ascii="Times New Roman" w:hAnsi="Times New Roman" w:cs="Times New Roman"/>
          <w:sz w:val="28"/>
          <w:szCs w:val="28"/>
        </w:rPr>
        <w:t>год</w:t>
      </w:r>
      <w:r w:rsidR="006E7002">
        <w:rPr>
          <w:rFonts w:ascii="Times New Roman" w:hAnsi="Times New Roman" w:cs="Times New Roman"/>
          <w:sz w:val="28"/>
          <w:szCs w:val="28"/>
        </w:rPr>
        <w:t>а</w:t>
      </w:r>
      <w:r w:rsidR="0043746C" w:rsidRPr="00111FF2">
        <w:rPr>
          <w:rFonts w:ascii="Times New Roman" w:hAnsi="Times New Roman" w:cs="Times New Roman"/>
          <w:sz w:val="28"/>
          <w:szCs w:val="28"/>
        </w:rPr>
        <w:t xml:space="preserve"> было отобрано </w:t>
      </w:r>
      <w:r w:rsidR="00882D12">
        <w:rPr>
          <w:rFonts w:ascii="Times New Roman" w:hAnsi="Times New Roman" w:cs="Times New Roman"/>
          <w:sz w:val="27"/>
          <w:szCs w:val="27"/>
        </w:rPr>
        <w:t>13</w:t>
      </w:r>
      <w:r w:rsidR="0043746C" w:rsidRPr="00111FF2">
        <w:rPr>
          <w:rFonts w:ascii="Times New Roman" w:hAnsi="Times New Roman" w:cs="Times New Roman"/>
          <w:sz w:val="28"/>
          <w:szCs w:val="28"/>
        </w:rPr>
        <w:t xml:space="preserve"> почвенны</w:t>
      </w:r>
      <w:r w:rsidR="00687E7F" w:rsidRPr="00111FF2">
        <w:rPr>
          <w:rFonts w:ascii="Times New Roman" w:hAnsi="Times New Roman" w:cs="Times New Roman"/>
          <w:sz w:val="28"/>
          <w:szCs w:val="28"/>
        </w:rPr>
        <w:t>х</w:t>
      </w:r>
      <w:r w:rsidR="003C484F" w:rsidRPr="00111FF2">
        <w:rPr>
          <w:rFonts w:ascii="Times New Roman" w:hAnsi="Times New Roman" w:cs="Times New Roman"/>
          <w:sz w:val="28"/>
          <w:szCs w:val="28"/>
        </w:rPr>
        <w:t xml:space="preserve"> проб на химико-</w:t>
      </w:r>
      <w:r w:rsidR="00687E7F" w:rsidRPr="00111FF2">
        <w:rPr>
          <w:rFonts w:ascii="Times New Roman" w:hAnsi="Times New Roman" w:cs="Times New Roman"/>
          <w:sz w:val="28"/>
          <w:szCs w:val="28"/>
        </w:rPr>
        <w:t>токсикологические показатели</w:t>
      </w:r>
      <w:r w:rsidR="003C484F" w:rsidRPr="00111FF2">
        <w:rPr>
          <w:rFonts w:ascii="Times New Roman" w:hAnsi="Times New Roman" w:cs="Times New Roman"/>
          <w:sz w:val="28"/>
          <w:szCs w:val="28"/>
        </w:rPr>
        <w:t>, которые переданы для исследования</w:t>
      </w:r>
      <w:r w:rsidR="00B94F40">
        <w:rPr>
          <w:rFonts w:ascii="Times New Roman" w:hAnsi="Times New Roman" w:cs="Times New Roman"/>
          <w:sz w:val="28"/>
          <w:szCs w:val="28"/>
        </w:rPr>
        <w:t xml:space="preserve"> в </w:t>
      </w:r>
      <w:r w:rsidR="00B94F40" w:rsidRPr="00143E75">
        <w:rPr>
          <w:rFonts w:ascii="Times New Roman" w:hAnsi="Times New Roman" w:cs="Times New Roman"/>
          <w:sz w:val="28"/>
          <w:szCs w:val="28"/>
        </w:rPr>
        <w:t>Оренбургск</w:t>
      </w:r>
      <w:r w:rsidR="00B94F40">
        <w:rPr>
          <w:rFonts w:ascii="Times New Roman" w:hAnsi="Times New Roman" w:cs="Times New Roman"/>
          <w:sz w:val="28"/>
          <w:szCs w:val="28"/>
        </w:rPr>
        <w:t>ий</w:t>
      </w:r>
      <w:r w:rsidR="00B94F40" w:rsidRPr="00143E75">
        <w:rPr>
          <w:rFonts w:ascii="Times New Roman" w:hAnsi="Times New Roman" w:cs="Times New Roman"/>
          <w:sz w:val="28"/>
          <w:szCs w:val="28"/>
        </w:rPr>
        <w:t xml:space="preserve"> филиал ФГБУ «Центр оценки качества зерна»</w:t>
      </w:r>
      <w:r w:rsidR="003C484F" w:rsidRPr="00111FF2">
        <w:rPr>
          <w:rFonts w:ascii="Times New Roman" w:hAnsi="Times New Roman" w:cs="Times New Roman"/>
          <w:sz w:val="28"/>
          <w:szCs w:val="28"/>
        </w:rPr>
        <w:t xml:space="preserve">. </w:t>
      </w:r>
      <w:r w:rsidRPr="00111FF2">
        <w:rPr>
          <w:rFonts w:ascii="Times New Roman" w:hAnsi="Times New Roman" w:cs="Times New Roman"/>
          <w:sz w:val="28"/>
          <w:szCs w:val="28"/>
        </w:rPr>
        <w:t xml:space="preserve">В </w:t>
      </w:r>
      <w:r w:rsidR="00882D12">
        <w:rPr>
          <w:rFonts w:ascii="Times New Roman" w:hAnsi="Times New Roman" w:cs="Times New Roman"/>
          <w:sz w:val="27"/>
          <w:szCs w:val="27"/>
        </w:rPr>
        <w:t>13</w:t>
      </w:r>
      <w:r w:rsidRPr="00111FF2">
        <w:rPr>
          <w:rFonts w:ascii="Times New Roman" w:hAnsi="Times New Roman" w:cs="Times New Roman"/>
          <w:sz w:val="28"/>
          <w:szCs w:val="28"/>
        </w:rPr>
        <w:t xml:space="preserve"> пробах превышен уровень ПДК химико-технологических показателей (что в процентном соотношении составляет </w:t>
      </w:r>
      <w:r w:rsidR="00882D12">
        <w:rPr>
          <w:rFonts w:ascii="Times New Roman" w:hAnsi="Times New Roman" w:cs="Times New Roman"/>
          <w:sz w:val="28"/>
          <w:szCs w:val="28"/>
        </w:rPr>
        <w:t>100</w:t>
      </w:r>
      <w:r w:rsidR="00687E7F" w:rsidRPr="00111FF2">
        <w:rPr>
          <w:rFonts w:ascii="Times New Roman" w:hAnsi="Times New Roman" w:cs="Times New Roman"/>
          <w:sz w:val="28"/>
          <w:szCs w:val="28"/>
        </w:rPr>
        <w:t xml:space="preserve"> </w:t>
      </w:r>
      <w:r w:rsidRPr="00111FF2">
        <w:rPr>
          <w:rFonts w:ascii="Times New Roman" w:hAnsi="Times New Roman" w:cs="Times New Roman"/>
          <w:sz w:val="28"/>
          <w:szCs w:val="28"/>
        </w:rPr>
        <w:t>%)</w:t>
      </w:r>
      <w:r w:rsidR="00854892">
        <w:rPr>
          <w:rFonts w:ascii="Times New Roman" w:hAnsi="Times New Roman" w:cs="Times New Roman"/>
          <w:sz w:val="28"/>
          <w:szCs w:val="28"/>
        </w:rPr>
        <w:t>.</w:t>
      </w:r>
    </w:p>
    <w:p w:rsidR="003C484F" w:rsidRPr="00EA01DF" w:rsidRDefault="0002720D" w:rsidP="005E10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5310">
        <w:rPr>
          <w:rFonts w:ascii="Times New Roman" w:hAnsi="Times New Roman" w:cs="Times New Roman"/>
          <w:sz w:val="28"/>
          <w:szCs w:val="28"/>
        </w:rPr>
        <w:t>В</w:t>
      </w:r>
      <w:r w:rsidRPr="00C65310">
        <w:rPr>
          <w:rFonts w:ascii="Times New Roman" w:hAnsi="Times New Roman" w:cs="Times New Roman"/>
          <w:bCs/>
          <w:sz w:val="28"/>
          <w:szCs w:val="28"/>
        </w:rPr>
        <w:t xml:space="preserve"> соответствии с методическими рекомендациями </w:t>
      </w:r>
      <w:bookmarkStart w:id="0" w:name="_GoBack"/>
      <w:bookmarkEnd w:id="0"/>
      <w:r w:rsidR="00CA1E34" w:rsidRPr="00C65310">
        <w:rPr>
          <w:rFonts w:ascii="Times New Roman" w:hAnsi="Times New Roman" w:cs="Times New Roman"/>
          <w:bCs/>
          <w:sz w:val="28"/>
          <w:szCs w:val="28"/>
        </w:rPr>
        <w:t>о</w:t>
      </w:r>
      <w:r w:rsidRPr="00C65310">
        <w:rPr>
          <w:rFonts w:ascii="Times New Roman" w:hAnsi="Times New Roman" w:cs="Times New Roman"/>
          <w:bCs/>
          <w:sz w:val="28"/>
          <w:szCs w:val="28"/>
        </w:rPr>
        <w:t>т 08</w:t>
      </w:r>
      <w:r w:rsidR="00CB2CBB" w:rsidRPr="00C65310">
        <w:rPr>
          <w:rFonts w:ascii="Times New Roman" w:hAnsi="Times New Roman" w:cs="Times New Roman"/>
          <w:bCs/>
          <w:sz w:val="28"/>
          <w:szCs w:val="28"/>
        </w:rPr>
        <w:t>.07.</w:t>
      </w:r>
      <w:r w:rsidRPr="00C65310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 w:rsidR="00017DB9" w:rsidRPr="00C65310">
        <w:rPr>
          <w:rFonts w:ascii="Times New Roman" w:hAnsi="Times New Roman" w:cs="Times New Roman"/>
          <w:bCs/>
          <w:sz w:val="28"/>
          <w:szCs w:val="28"/>
        </w:rPr>
        <w:t>№</w:t>
      </w:r>
      <w:r w:rsidRPr="00C65310">
        <w:rPr>
          <w:rFonts w:ascii="Times New Roman" w:hAnsi="Times New Roman" w:cs="Times New Roman"/>
          <w:bCs/>
          <w:sz w:val="28"/>
          <w:szCs w:val="28"/>
        </w:rPr>
        <w:t xml:space="preserve"> 238 «Методика исчисления размера вреда, причиненного почвам как объекту охраны окружающей среды» произведён</w:t>
      </w:r>
      <w:r w:rsidR="00C65310" w:rsidRPr="00C65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D12">
        <w:rPr>
          <w:rFonts w:ascii="Times New Roman" w:hAnsi="Times New Roman" w:cs="Times New Roman"/>
          <w:bCs/>
          <w:sz w:val="28"/>
          <w:szCs w:val="28"/>
        </w:rPr>
        <w:t>1</w:t>
      </w:r>
      <w:r w:rsidR="00C65310" w:rsidRPr="00C65310">
        <w:rPr>
          <w:rFonts w:ascii="Times New Roman" w:hAnsi="Times New Roman" w:cs="Times New Roman"/>
          <w:bCs/>
          <w:sz w:val="28"/>
          <w:szCs w:val="28"/>
        </w:rPr>
        <w:t xml:space="preserve"> расчет ущерба почвам, как объекту охраны окружающей среды</w:t>
      </w:r>
      <w:r w:rsidR="0067464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022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BD1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 w:rsidR="00674642">
        <w:rPr>
          <w:rFonts w:ascii="Times New Roman" w:hAnsi="Times New Roman" w:cs="Times New Roman"/>
          <w:bCs/>
          <w:sz w:val="28"/>
          <w:szCs w:val="28"/>
        </w:rPr>
        <w:t>у</w:t>
      </w:r>
      <w:r w:rsidR="00BF7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2BA">
        <w:rPr>
          <w:rFonts w:ascii="Times New Roman" w:hAnsi="Times New Roman" w:cs="Times New Roman"/>
          <w:sz w:val="28"/>
          <w:szCs w:val="28"/>
        </w:rPr>
        <w:t>978 тыс. 272 рублей</w:t>
      </w:r>
      <w:r w:rsidR="005E102F" w:rsidRPr="00882D12">
        <w:rPr>
          <w:rFonts w:ascii="Times New Roman" w:hAnsi="Times New Roman" w:cs="Times New Roman"/>
          <w:bCs/>
          <w:sz w:val="28"/>
          <w:szCs w:val="28"/>
        </w:rPr>
        <w:t>,</w:t>
      </w:r>
      <w:r w:rsidR="005E102F">
        <w:rPr>
          <w:rFonts w:ascii="Times New Roman" w:hAnsi="Times New Roman" w:cs="Times New Roman"/>
          <w:bCs/>
          <w:sz w:val="28"/>
          <w:szCs w:val="28"/>
        </w:rPr>
        <w:t xml:space="preserve"> в добровольном порядке в </w:t>
      </w:r>
      <w:r w:rsidR="0002202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E102F">
        <w:rPr>
          <w:rFonts w:ascii="Times New Roman" w:hAnsi="Times New Roman" w:cs="Times New Roman"/>
          <w:bCs/>
          <w:sz w:val="28"/>
          <w:szCs w:val="28"/>
        </w:rPr>
        <w:t xml:space="preserve"> квартале 202</w:t>
      </w:r>
      <w:r w:rsidR="00882D12">
        <w:rPr>
          <w:rFonts w:ascii="Times New Roman" w:hAnsi="Times New Roman" w:cs="Times New Roman"/>
          <w:bCs/>
          <w:sz w:val="28"/>
          <w:szCs w:val="28"/>
        </w:rPr>
        <w:t>4</w:t>
      </w:r>
      <w:r w:rsidR="005E102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23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02F">
        <w:rPr>
          <w:rFonts w:ascii="Times New Roman" w:hAnsi="Times New Roman" w:cs="Times New Roman"/>
          <w:bCs/>
          <w:sz w:val="28"/>
          <w:szCs w:val="28"/>
        </w:rPr>
        <w:t>возмещен ущерб на сумму</w:t>
      </w:r>
      <w:r w:rsidR="00674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D12" w:rsidRPr="00882D12">
        <w:rPr>
          <w:rFonts w:ascii="Times New Roman" w:hAnsi="Times New Roman" w:cs="Times New Roman"/>
          <w:sz w:val="28"/>
          <w:szCs w:val="28"/>
        </w:rPr>
        <w:t>1 млн. 285 тыс.</w:t>
      </w:r>
      <w:r w:rsidR="009B52BA">
        <w:rPr>
          <w:rFonts w:ascii="Times New Roman" w:hAnsi="Times New Roman" w:cs="Times New Roman"/>
          <w:sz w:val="28"/>
          <w:szCs w:val="28"/>
        </w:rPr>
        <w:t xml:space="preserve"> </w:t>
      </w:r>
      <w:r w:rsidR="00882D12" w:rsidRPr="00882D12">
        <w:rPr>
          <w:rFonts w:ascii="Times New Roman" w:hAnsi="Times New Roman" w:cs="Times New Roman"/>
          <w:sz w:val="28"/>
          <w:szCs w:val="28"/>
        </w:rPr>
        <w:t>640</w:t>
      </w:r>
      <w:r w:rsidR="00882D12" w:rsidRPr="004A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2F">
        <w:rPr>
          <w:rFonts w:ascii="Times New Roman" w:hAnsi="Times New Roman" w:cs="Times New Roman"/>
          <w:bCs/>
          <w:sz w:val="28"/>
          <w:szCs w:val="28"/>
        </w:rPr>
        <w:t>рублей.</w:t>
      </w:r>
      <w:proofErr w:type="gramEnd"/>
    </w:p>
    <w:p w:rsidR="00286EFF" w:rsidRPr="00EA01DF" w:rsidRDefault="00286EFF" w:rsidP="00B8264D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F3017" w:rsidRDefault="001F3017" w:rsidP="0038384A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1F3017" w:rsidRDefault="001F3017" w:rsidP="0038384A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</w:p>
    <w:p w:rsidR="0038384A" w:rsidRDefault="005F19A2" w:rsidP="00383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FE">
        <w:rPr>
          <w:rFonts w:ascii="Trebuchet MS" w:eastAsia="Times New Roman" w:hAnsi="Trebuchet MS" w:cs="Times New Roman"/>
          <w:sz w:val="21"/>
          <w:szCs w:val="21"/>
          <w:lang w:eastAsia="ru-RU"/>
        </w:rPr>
        <w:br/>
      </w:r>
    </w:p>
    <w:p w:rsidR="00597732" w:rsidRDefault="005E102F" w:rsidP="00440F4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384A" w:rsidRPr="00CA1E3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4A" w:rsidRPr="00CA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                                 </w:t>
      </w:r>
      <w:r w:rsidR="0043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Мелентьев</w:t>
      </w:r>
      <w:r w:rsidR="0038384A" w:rsidRPr="00CA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597732" w:rsidSect="00DF7DDB">
      <w:pgSz w:w="11906" w:h="16838"/>
      <w:pgMar w:top="680" w:right="680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036"/>
    <w:multiLevelType w:val="hybridMultilevel"/>
    <w:tmpl w:val="25DA95C6"/>
    <w:lvl w:ilvl="0" w:tplc="4656E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02E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CD2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1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E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8C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4D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06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AA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37074"/>
    <w:multiLevelType w:val="hybridMultilevel"/>
    <w:tmpl w:val="A11AD5D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11AAE"/>
    <w:multiLevelType w:val="multilevel"/>
    <w:tmpl w:val="094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70EC7"/>
    <w:multiLevelType w:val="hybridMultilevel"/>
    <w:tmpl w:val="205CCB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F19A2"/>
    <w:rsid w:val="00000D23"/>
    <w:rsid w:val="00017DB9"/>
    <w:rsid w:val="00022021"/>
    <w:rsid w:val="0002720D"/>
    <w:rsid w:val="00042F4D"/>
    <w:rsid w:val="000A3398"/>
    <w:rsid w:val="00103175"/>
    <w:rsid w:val="00111FF2"/>
    <w:rsid w:val="00112BAF"/>
    <w:rsid w:val="0012018C"/>
    <w:rsid w:val="001356A7"/>
    <w:rsid w:val="00140F91"/>
    <w:rsid w:val="0017142D"/>
    <w:rsid w:val="00190083"/>
    <w:rsid w:val="00190248"/>
    <w:rsid w:val="001B6AB9"/>
    <w:rsid w:val="001E54D1"/>
    <w:rsid w:val="001F3017"/>
    <w:rsid w:val="00220499"/>
    <w:rsid w:val="00231E34"/>
    <w:rsid w:val="00286EFF"/>
    <w:rsid w:val="002B3C2C"/>
    <w:rsid w:val="002C5ECB"/>
    <w:rsid w:val="0033665D"/>
    <w:rsid w:val="003730EF"/>
    <w:rsid w:val="00381531"/>
    <w:rsid w:val="00382327"/>
    <w:rsid w:val="0038384A"/>
    <w:rsid w:val="003B5B79"/>
    <w:rsid w:val="003C484F"/>
    <w:rsid w:val="003D7057"/>
    <w:rsid w:val="003E2813"/>
    <w:rsid w:val="00426787"/>
    <w:rsid w:val="00431BB4"/>
    <w:rsid w:val="00434750"/>
    <w:rsid w:val="0043746C"/>
    <w:rsid w:val="00440F48"/>
    <w:rsid w:val="00485610"/>
    <w:rsid w:val="00486A86"/>
    <w:rsid w:val="00491846"/>
    <w:rsid w:val="004D7D8D"/>
    <w:rsid w:val="004F2A7E"/>
    <w:rsid w:val="00524C57"/>
    <w:rsid w:val="005254F0"/>
    <w:rsid w:val="00525BAB"/>
    <w:rsid w:val="00534832"/>
    <w:rsid w:val="005466C9"/>
    <w:rsid w:val="005647D7"/>
    <w:rsid w:val="005864C7"/>
    <w:rsid w:val="0059084E"/>
    <w:rsid w:val="00597732"/>
    <w:rsid w:val="005C4EBD"/>
    <w:rsid w:val="005E102F"/>
    <w:rsid w:val="005F19A2"/>
    <w:rsid w:val="006057F2"/>
    <w:rsid w:val="006239E4"/>
    <w:rsid w:val="006459C7"/>
    <w:rsid w:val="00670629"/>
    <w:rsid w:val="00674642"/>
    <w:rsid w:val="00687E7F"/>
    <w:rsid w:val="006973E8"/>
    <w:rsid w:val="006A16B8"/>
    <w:rsid w:val="006B3FCC"/>
    <w:rsid w:val="006C161D"/>
    <w:rsid w:val="006D42B9"/>
    <w:rsid w:val="006E7002"/>
    <w:rsid w:val="00791B9E"/>
    <w:rsid w:val="007A1513"/>
    <w:rsid w:val="007C0D68"/>
    <w:rsid w:val="007C12D7"/>
    <w:rsid w:val="008011B3"/>
    <w:rsid w:val="00825229"/>
    <w:rsid w:val="00844E40"/>
    <w:rsid w:val="00854892"/>
    <w:rsid w:val="00880DA7"/>
    <w:rsid w:val="00882D12"/>
    <w:rsid w:val="00886644"/>
    <w:rsid w:val="008D2547"/>
    <w:rsid w:val="00920036"/>
    <w:rsid w:val="0094716B"/>
    <w:rsid w:val="00956FED"/>
    <w:rsid w:val="0096371C"/>
    <w:rsid w:val="00976E74"/>
    <w:rsid w:val="009B1127"/>
    <w:rsid w:val="009B3F78"/>
    <w:rsid w:val="009B52BA"/>
    <w:rsid w:val="009B75FB"/>
    <w:rsid w:val="009E3BAD"/>
    <w:rsid w:val="009E51AC"/>
    <w:rsid w:val="00A0329B"/>
    <w:rsid w:val="00A274ED"/>
    <w:rsid w:val="00A278D2"/>
    <w:rsid w:val="00A3026A"/>
    <w:rsid w:val="00A35301"/>
    <w:rsid w:val="00A35816"/>
    <w:rsid w:val="00A411E0"/>
    <w:rsid w:val="00A55E98"/>
    <w:rsid w:val="00A6234B"/>
    <w:rsid w:val="00A84D62"/>
    <w:rsid w:val="00A863C5"/>
    <w:rsid w:val="00A8649C"/>
    <w:rsid w:val="00AA6443"/>
    <w:rsid w:val="00AE1B96"/>
    <w:rsid w:val="00B02722"/>
    <w:rsid w:val="00B8264D"/>
    <w:rsid w:val="00B94F40"/>
    <w:rsid w:val="00B96020"/>
    <w:rsid w:val="00BB13CD"/>
    <w:rsid w:val="00BC25F7"/>
    <w:rsid w:val="00BF2BF8"/>
    <w:rsid w:val="00BF7BD1"/>
    <w:rsid w:val="00C02418"/>
    <w:rsid w:val="00C314E5"/>
    <w:rsid w:val="00C57387"/>
    <w:rsid w:val="00C612F9"/>
    <w:rsid w:val="00C65310"/>
    <w:rsid w:val="00C83B2C"/>
    <w:rsid w:val="00C90FAF"/>
    <w:rsid w:val="00CA1E34"/>
    <w:rsid w:val="00CA40A6"/>
    <w:rsid w:val="00CA4DB1"/>
    <w:rsid w:val="00CB2CBB"/>
    <w:rsid w:val="00CB63B4"/>
    <w:rsid w:val="00CB771B"/>
    <w:rsid w:val="00D077FB"/>
    <w:rsid w:val="00D42E55"/>
    <w:rsid w:val="00D7388D"/>
    <w:rsid w:val="00DC2D3D"/>
    <w:rsid w:val="00DD339F"/>
    <w:rsid w:val="00DE1DFC"/>
    <w:rsid w:val="00DF7DDB"/>
    <w:rsid w:val="00E26A00"/>
    <w:rsid w:val="00E34A67"/>
    <w:rsid w:val="00E43810"/>
    <w:rsid w:val="00EA01DF"/>
    <w:rsid w:val="00EB07C0"/>
    <w:rsid w:val="00ED44A7"/>
    <w:rsid w:val="00EE468E"/>
    <w:rsid w:val="00EF216D"/>
    <w:rsid w:val="00F10F72"/>
    <w:rsid w:val="00F46F17"/>
    <w:rsid w:val="00F63014"/>
    <w:rsid w:val="00F71F5F"/>
    <w:rsid w:val="00F86387"/>
    <w:rsid w:val="00FB3AA5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0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6387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17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241B1-6B2E-4556-A83C-F0BE17A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Zemlya1</cp:lastModifiedBy>
  <cp:revision>82</cp:revision>
  <cp:lastPrinted>2024-04-01T09:25:00Z</cp:lastPrinted>
  <dcterms:created xsi:type="dcterms:W3CDTF">2021-08-27T07:39:00Z</dcterms:created>
  <dcterms:modified xsi:type="dcterms:W3CDTF">2024-04-02T05:37:00Z</dcterms:modified>
</cp:coreProperties>
</file>