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EA" w:rsidRPr="00FF6DDA" w:rsidRDefault="005C14EA" w:rsidP="001E2289">
      <w:pPr>
        <w:ind w:firstLine="709"/>
        <w:jc w:val="center"/>
        <w:outlineLvl w:val="1"/>
        <w:rPr>
          <w:b/>
          <w:bCs/>
          <w:color w:val="000000" w:themeColor="text1"/>
          <w:sz w:val="28"/>
          <w:szCs w:val="32"/>
        </w:rPr>
      </w:pPr>
      <w:r w:rsidRPr="00FF6DDA">
        <w:rPr>
          <w:b/>
          <w:bCs/>
          <w:color w:val="000000" w:themeColor="text1"/>
          <w:sz w:val="28"/>
          <w:szCs w:val="32"/>
        </w:rPr>
        <w:t>ПУТЕВОДИТЕЛЬ ПО АСПИРАНТУРЕ</w:t>
      </w:r>
    </w:p>
    <w:p w:rsidR="00576323" w:rsidRPr="00FF6DDA" w:rsidRDefault="005C14EA" w:rsidP="001E2289">
      <w:pPr>
        <w:ind w:firstLine="709"/>
        <w:jc w:val="center"/>
        <w:outlineLvl w:val="1"/>
        <w:rPr>
          <w:b/>
          <w:bCs/>
          <w:color w:val="000000" w:themeColor="text1"/>
          <w:szCs w:val="28"/>
        </w:rPr>
      </w:pPr>
      <w:r w:rsidRPr="00FF6DDA">
        <w:rPr>
          <w:b/>
          <w:bCs/>
          <w:color w:val="000000" w:themeColor="text1"/>
          <w:szCs w:val="28"/>
        </w:rPr>
        <w:t>(</w:t>
      </w:r>
      <w:r w:rsidR="0027232E" w:rsidRPr="00FF6DDA">
        <w:rPr>
          <w:b/>
          <w:bCs/>
          <w:color w:val="000000" w:themeColor="text1"/>
          <w:szCs w:val="28"/>
        </w:rPr>
        <w:t>п</w:t>
      </w:r>
      <w:r w:rsidR="004D5D12" w:rsidRPr="00FF6DDA">
        <w:rPr>
          <w:b/>
          <w:bCs/>
          <w:color w:val="000000" w:themeColor="text1"/>
          <w:szCs w:val="28"/>
        </w:rPr>
        <w:t xml:space="preserve">амятка аспирантам </w:t>
      </w:r>
      <w:r w:rsidR="00282CC7" w:rsidRPr="00FF6DDA">
        <w:rPr>
          <w:b/>
          <w:bCs/>
          <w:color w:val="000000" w:themeColor="text1"/>
          <w:szCs w:val="28"/>
        </w:rPr>
        <w:t>ФНЦ БСТ РАН</w:t>
      </w:r>
      <w:r w:rsidR="00D76065" w:rsidRPr="00FF6DDA">
        <w:rPr>
          <w:b/>
          <w:bCs/>
          <w:color w:val="000000" w:themeColor="text1"/>
          <w:szCs w:val="28"/>
        </w:rPr>
        <w:t xml:space="preserve"> с 2022 года начала подготовки по ФГТ</w:t>
      </w:r>
      <w:r w:rsidRPr="00FF6DDA">
        <w:rPr>
          <w:b/>
          <w:bCs/>
          <w:color w:val="000000" w:themeColor="text1"/>
          <w:szCs w:val="28"/>
        </w:rPr>
        <w:t>)</w:t>
      </w:r>
    </w:p>
    <w:p w:rsidR="00E523B9" w:rsidRDefault="00E523B9" w:rsidP="001E2289">
      <w:pPr>
        <w:ind w:firstLine="709"/>
        <w:jc w:val="center"/>
        <w:outlineLvl w:val="1"/>
        <w:rPr>
          <w:bCs/>
          <w:color w:val="000000" w:themeColor="text1"/>
          <w:szCs w:val="28"/>
        </w:rPr>
      </w:pPr>
    </w:p>
    <w:p w:rsidR="00576323" w:rsidRPr="00FF6DDA" w:rsidRDefault="00576323" w:rsidP="001E2289">
      <w:pPr>
        <w:ind w:firstLine="709"/>
        <w:jc w:val="both"/>
        <w:outlineLvl w:val="1"/>
        <w:rPr>
          <w:b/>
          <w:bCs/>
          <w:color w:val="000000" w:themeColor="text1"/>
          <w:szCs w:val="28"/>
        </w:rPr>
      </w:pPr>
      <w:r w:rsidRPr="00FF6DDA">
        <w:rPr>
          <w:b/>
          <w:bCs/>
          <w:color w:val="000000" w:themeColor="text1"/>
          <w:szCs w:val="28"/>
        </w:rPr>
        <w:t xml:space="preserve">1 ОБУЧЕНИЕ </w:t>
      </w:r>
      <w:r w:rsidR="00E523B9" w:rsidRPr="00FF6DDA">
        <w:rPr>
          <w:b/>
          <w:bCs/>
          <w:color w:val="000000" w:themeColor="text1"/>
          <w:szCs w:val="28"/>
        </w:rPr>
        <w:t>ПО ПРОГРАММАМ А</w:t>
      </w:r>
      <w:r w:rsidRPr="00FF6DDA">
        <w:rPr>
          <w:b/>
          <w:bCs/>
          <w:color w:val="000000" w:themeColor="text1"/>
          <w:szCs w:val="28"/>
        </w:rPr>
        <w:t>СПИРАНТУР</w:t>
      </w:r>
      <w:r w:rsidR="00E523B9" w:rsidRPr="00FF6DDA">
        <w:rPr>
          <w:b/>
          <w:bCs/>
          <w:color w:val="000000" w:themeColor="text1"/>
          <w:szCs w:val="28"/>
        </w:rPr>
        <w:t>Ы</w:t>
      </w:r>
      <w:r w:rsidR="00BC254F" w:rsidRPr="00FF6DDA">
        <w:rPr>
          <w:b/>
          <w:bCs/>
          <w:color w:val="000000" w:themeColor="text1"/>
          <w:szCs w:val="28"/>
        </w:rPr>
        <w:t xml:space="preserve"> (ФГТ)</w:t>
      </w:r>
    </w:p>
    <w:p w:rsidR="00E523B9" w:rsidRPr="00FF6DDA" w:rsidRDefault="00E523B9" w:rsidP="001E2289">
      <w:pPr>
        <w:ind w:firstLine="709"/>
        <w:jc w:val="both"/>
        <w:outlineLvl w:val="1"/>
        <w:rPr>
          <w:bCs/>
          <w:color w:val="000000" w:themeColor="text1"/>
          <w:sz w:val="22"/>
          <w:szCs w:val="28"/>
        </w:rPr>
      </w:pPr>
    </w:p>
    <w:p w:rsidR="00576323" w:rsidRPr="00FF6DDA" w:rsidRDefault="00576323" w:rsidP="001E2289">
      <w:pPr>
        <w:ind w:firstLine="709"/>
        <w:jc w:val="both"/>
        <w:outlineLvl w:val="1"/>
        <w:rPr>
          <w:bCs/>
          <w:color w:val="000000" w:themeColor="text1"/>
          <w:szCs w:val="28"/>
        </w:rPr>
      </w:pPr>
      <w:r w:rsidRPr="00FF6DDA">
        <w:rPr>
          <w:bCs/>
          <w:color w:val="000000" w:themeColor="text1"/>
          <w:szCs w:val="28"/>
        </w:rPr>
        <w:t xml:space="preserve">С </w:t>
      </w:r>
      <w:r w:rsidR="006D1875" w:rsidRPr="00FF6DDA">
        <w:rPr>
          <w:bCs/>
          <w:color w:val="000000" w:themeColor="text1"/>
          <w:szCs w:val="28"/>
        </w:rPr>
        <w:t>01.03.2022 действуют</w:t>
      </w:r>
      <w:r w:rsidRPr="00FF6DDA">
        <w:rPr>
          <w:bCs/>
          <w:color w:val="000000" w:themeColor="text1"/>
          <w:szCs w:val="28"/>
        </w:rPr>
        <w:t xml:space="preserve"> федеральные государственные </w:t>
      </w:r>
      <w:r w:rsidR="003C6E4D" w:rsidRPr="00FF6DDA">
        <w:rPr>
          <w:bCs/>
          <w:color w:val="000000" w:themeColor="text1"/>
          <w:szCs w:val="28"/>
        </w:rPr>
        <w:t>требования</w:t>
      </w:r>
      <w:r w:rsidRPr="00FF6DDA">
        <w:rPr>
          <w:bCs/>
          <w:color w:val="000000" w:themeColor="text1"/>
          <w:szCs w:val="28"/>
        </w:rPr>
        <w:t xml:space="preserve"> </w:t>
      </w:r>
      <w:r w:rsidR="006D1875" w:rsidRPr="00FF6DDA">
        <w:rPr>
          <w:bCs/>
          <w:color w:val="000000" w:themeColor="text1"/>
          <w:szCs w:val="28"/>
        </w:rPr>
        <w:t xml:space="preserve">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w:t>
      </w:r>
      <w:r w:rsidRPr="00FF6DDA">
        <w:rPr>
          <w:bCs/>
          <w:color w:val="000000" w:themeColor="text1"/>
          <w:szCs w:val="28"/>
        </w:rPr>
        <w:t>(ФГ</w:t>
      </w:r>
      <w:r w:rsidR="003C6E4D" w:rsidRPr="00FF6DDA">
        <w:rPr>
          <w:bCs/>
          <w:color w:val="000000" w:themeColor="text1"/>
          <w:szCs w:val="28"/>
        </w:rPr>
        <w:t>Т</w:t>
      </w:r>
      <w:r w:rsidRPr="00FF6DDA">
        <w:rPr>
          <w:bCs/>
          <w:color w:val="000000" w:themeColor="text1"/>
          <w:szCs w:val="28"/>
        </w:rPr>
        <w:t>). Ознакомится с ФГ</w:t>
      </w:r>
      <w:r w:rsidR="003C6E4D" w:rsidRPr="00FF6DDA">
        <w:rPr>
          <w:bCs/>
          <w:color w:val="000000" w:themeColor="text1"/>
          <w:szCs w:val="28"/>
        </w:rPr>
        <w:t>Т</w:t>
      </w:r>
      <w:r w:rsidRPr="00FF6DDA">
        <w:rPr>
          <w:bCs/>
          <w:color w:val="000000" w:themeColor="text1"/>
          <w:szCs w:val="28"/>
        </w:rPr>
        <w:t xml:space="preserve"> можно на сайте </w:t>
      </w:r>
      <w:r w:rsidR="00282CC7" w:rsidRPr="00FF6DDA">
        <w:rPr>
          <w:bCs/>
          <w:color w:val="000000" w:themeColor="text1"/>
          <w:szCs w:val="28"/>
        </w:rPr>
        <w:t>ФНЦ БСТ РАН</w:t>
      </w:r>
      <w:r w:rsidRPr="00FF6DDA">
        <w:rPr>
          <w:bCs/>
          <w:color w:val="000000" w:themeColor="text1"/>
          <w:szCs w:val="28"/>
        </w:rPr>
        <w:t xml:space="preserve"> (</w:t>
      </w:r>
      <w:hyperlink r:id="rId8" w:history="1">
        <w:r w:rsidR="00282CC7" w:rsidRPr="00FF6DDA">
          <w:rPr>
            <w:rStyle w:val="aa"/>
            <w:bCs/>
            <w:szCs w:val="28"/>
          </w:rPr>
          <w:t>http://fncbst.ru/wp-content/uploads/2022/05/ФГТ.pdf</w:t>
        </w:r>
      </w:hyperlink>
      <w:r w:rsidRPr="00FF6DDA">
        <w:rPr>
          <w:bCs/>
          <w:color w:val="000000" w:themeColor="text1"/>
          <w:szCs w:val="28"/>
        </w:rPr>
        <w:t>).</w:t>
      </w:r>
    </w:p>
    <w:p w:rsidR="009744C8" w:rsidRPr="00FF6DDA" w:rsidRDefault="009744C8" w:rsidP="001E2289">
      <w:pPr>
        <w:ind w:firstLine="709"/>
        <w:jc w:val="both"/>
        <w:outlineLvl w:val="1"/>
        <w:rPr>
          <w:bCs/>
          <w:color w:val="000000" w:themeColor="text1"/>
          <w:szCs w:val="28"/>
        </w:rPr>
      </w:pPr>
      <w:r w:rsidRPr="00FF6DDA">
        <w:rPr>
          <w:bCs/>
          <w:color w:val="000000" w:themeColor="text1"/>
          <w:szCs w:val="28"/>
        </w:rPr>
        <w:t xml:space="preserve">Подготовка научных и научно-педагогических кадров в аспирантуре осуществляется </w:t>
      </w:r>
      <w:r w:rsidR="00282CC7" w:rsidRPr="00FF6DDA">
        <w:rPr>
          <w:bCs/>
          <w:color w:val="000000" w:themeColor="text1"/>
          <w:szCs w:val="28"/>
        </w:rPr>
        <w:t>ФНЦ БСТ РАН</w:t>
      </w:r>
      <w:r w:rsidRPr="00FF6DDA">
        <w:rPr>
          <w:bCs/>
          <w:color w:val="000000" w:themeColor="text1"/>
          <w:szCs w:val="28"/>
        </w:rPr>
        <w:t xml:space="preserve"> в рамках программ аспирантуры.</w:t>
      </w:r>
    </w:p>
    <w:p w:rsidR="006D1875" w:rsidRPr="00FF6DDA" w:rsidRDefault="006D1875" w:rsidP="001E2289">
      <w:pPr>
        <w:ind w:firstLine="709"/>
        <w:jc w:val="both"/>
        <w:outlineLvl w:val="1"/>
        <w:rPr>
          <w:bCs/>
          <w:color w:val="000000" w:themeColor="text1"/>
          <w:szCs w:val="28"/>
        </w:rPr>
      </w:pPr>
      <w:r w:rsidRPr="00FF6DDA">
        <w:rPr>
          <w:bCs/>
          <w:color w:val="000000" w:themeColor="text1"/>
          <w:szCs w:val="28"/>
        </w:rPr>
        <w:t>Освоение программ аспирантуры осуществляется по научным специальностям, предусмотренным номенклатурой научных специальностей, по которым присуждаются ученые степени, утвержденной Мин</w:t>
      </w:r>
      <w:r w:rsidR="00BC254F" w:rsidRPr="00FF6DDA">
        <w:rPr>
          <w:bCs/>
          <w:color w:val="000000" w:themeColor="text1"/>
          <w:szCs w:val="28"/>
        </w:rPr>
        <w:t>обрнауки России</w:t>
      </w:r>
      <w:r w:rsidRPr="00FF6DDA">
        <w:rPr>
          <w:bCs/>
          <w:color w:val="000000" w:themeColor="text1"/>
          <w:szCs w:val="28"/>
        </w:rPr>
        <w:t xml:space="preserve"> (научные специальности).</w:t>
      </w:r>
      <w:r w:rsidR="0089645C" w:rsidRPr="00FF6DDA">
        <w:rPr>
          <w:bCs/>
          <w:color w:val="000000" w:themeColor="text1"/>
          <w:szCs w:val="28"/>
        </w:rPr>
        <w:t xml:space="preserve"> Ознакомиться с </w:t>
      </w:r>
      <w:r w:rsidR="00E05ED8" w:rsidRPr="00FF6DDA">
        <w:rPr>
          <w:bCs/>
          <w:color w:val="000000" w:themeColor="text1"/>
          <w:szCs w:val="28"/>
        </w:rPr>
        <w:t>перечнем</w:t>
      </w:r>
      <w:r w:rsidR="0089645C" w:rsidRPr="00FF6DDA">
        <w:rPr>
          <w:bCs/>
          <w:color w:val="000000" w:themeColor="text1"/>
          <w:szCs w:val="28"/>
        </w:rPr>
        <w:t xml:space="preserve"> программ аспирантуры </w:t>
      </w:r>
      <w:r w:rsidR="00AE4153">
        <w:rPr>
          <w:bCs/>
          <w:color w:val="000000" w:themeColor="text1"/>
          <w:szCs w:val="28"/>
        </w:rPr>
        <w:t xml:space="preserve">ФГБНУ </w:t>
      </w:r>
      <w:r w:rsidR="00282CC7" w:rsidRPr="00FF6DDA">
        <w:rPr>
          <w:bCs/>
          <w:color w:val="000000" w:themeColor="text1"/>
          <w:szCs w:val="28"/>
        </w:rPr>
        <w:t>ФНЦ БСТ РАН</w:t>
      </w:r>
      <w:r w:rsidR="0089645C" w:rsidRPr="00FF6DDA">
        <w:rPr>
          <w:bCs/>
          <w:color w:val="000000" w:themeColor="text1"/>
          <w:szCs w:val="28"/>
        </w:rPr>
        <w:t xml:space="preserve"> по научным специальностям (таблица 1) можно на сайте </w:t>
      </w:r>
      <w:r w:rsidR="00282CC7" w:rsidRPr="00FF6DDA">
        <w:rPr>
          <w:bCs/>
          <w:color w:val="000000" w:themeColor="text1"/>
          <w:szCs w:val="28"/>
        </w:rPr>
        <w:t>ФНЦ БСТ РАН</w:t>
      </w:r>
      <w:r w:rsidR="0089645C" w:rsidRPr="00FF6DDA">
        <w:rPr>
          <w:bCs/>
          <w:color w:val="000000" w:themeColor="text1"/>
          <w:szCs w:val="28"/>
        </w:rPr>
        <w:t xml:space="preserve"> (</w:t>
      </w:r>
      <w:hyperlink r:id="rId9" w:history="1">
        <w:r w:rsidR="00F82114" w:rsidRPr="00FF6DDA">
          <w:rPr>
            <w:rStyle w:val="aa"/>
            <w:szCs w:val="28"/>
          </w:rPr>
          <w:t>http://fncbst.ru/?page_id=129</w:t>
        </w:r>
      </w:hyperlink>
      <w:r w:rsidR="0089645C" w:rsidRPr="00FF6DDA">
        <w:rPr>
          <w:bCs/>
          <w:color w:val="000000" w:themeColor="text1"/>
          <w:szCs w:val="28"/>
        </w:rPr>
        <w:t>).</w:t>
      </w:r>
    </w:p>
    <w:p w:rsidR="0089645C" w:rsidRPr="00FF6DDA" w:rsidRDefault="0089645C" w:rsidP="001E2289">
      <w:pPr>
        <w:ind w:firstLine="709"/>
        <w:jc w:val="both"/>
        <w:outlineLvl w:val="1"/>
        <w:rPr>
          <w:bCs/>
          <w:color w:val="000000" w:themeColor="text1"/>
          <w:sz w:val="14"/>
          <w:szCs w:val="16"/>
        </w:rPr>
      </w:pPr>
    </w:p>
    <w:p w:rsidR="0089645C" w:rsidRPr="00FF6DDA" w:rsidRDefault="0089645C" w:rsidP="0028751B">
      <w:pPr>
        <w:jc w:val="both"/>
        <w:outlineLvl w:val="1"/>
        <w:rPr>
          <w:bCs/>
          <w:color w:val="000000" w:themeColor="text1"/>
          <w:szCs w:val="28"/>
        </w:rPr>
      </w:pPr>
      <w:r w:rsidRPr="00FF6DDA">
        <w:rPr>
          <w:bCs/>
          <w:color w:val="000000" w:themeColor="text1"/>
          <w:szCs w:val="28"/>
        </w:rPr>
        <w:t xml:space="preserve">Таблица 1 – </w:t>
      </w:r>
      <w:r w:rsidR="00E05ED8" w:rsidRPr="00FF6DDA">
        <w:rPr>
          <w:bCs/>
          <w:color w:val="000000" w:themeColor="text1"/>
          <w:szCs w:val="28"/>
        </w:rPr>
        <w:t>Перечень</w:t>
      </w:r>
      <w:r w:rsidRPr="00FF6DDA">
        <w:rPr>
          <w:bCs/>
          <w:color w:val="000000" w:themeColor="text1"/>
          <w:szCs w:val="28"/>
        </w:rPr>
        <w:t xml:space="preserve"> программ аспирантуры </w:t>
      </w:r>
      <w:r w:rsidR="00F82114" w:rsidRPr="00FF6DDA">
        <w:rPr>
          <w:bCs/>
          <w:color w:val="000000" w:themeColor="text1"/>
          <w:szCs w:val="28"/>
        </w:rPr>
        <w:t>ФГБНУ ФНЦ БСТ РАН</w:t>
      </w:r>
      <w:r w:rsidRPr="00FF6DDA">
        <w:rPr>
          <w:bCs/>
          <w:color w:val="000000" w:themeColor="text1"/>
          <w:szCs w:val="28"/>
        </w:rPr>
        <w:t xml:space="preserve"> по научным специальностям</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CellMar>
          <w:left w:w="0" w:type="dxa"/>
          <w:right w:w="0" w:type="dxa"/>
        </w:tblCellMar>
        <w:tblLook w:val="04A0" w:firstRow="1" w:lastRow="0" w:firstColumn="1" w:lastColumn="0" w:noHBand="0" w:noVBand="1"/>
      </w:tblPr>
      <w:tblGrid>
        <w:gridCol w:w="3350"/>
        <w:gridCol w:w="7206"/>
      </w:tblGrid>
      <w:tr w:rsidR="00EF08E9" w:rsidRPr="00FF6DDA" w:rsidTr="00282CC7">
        <w:trPr>
          <w:tblHeader/>
        </w:trPr>
        <w:tc>
          <w:tcPr>
            <w:tcW w:w="1587" w:type="pct"/>
            <w:shd w:val="clear" w:color="auto" w:fill="FFFFFF" w:themeFill="background1"/>
            <w:tcMar>
              <w:top w:w="45" w:type="dxa"/>
              <w:left w:w="45" w:type="dxa"/>
              <w:bottom w:w="45" w:type="dxa"/>
              <w:right w:w="45" w:type="dxa"/>
            </w:tcMar>
            <w:vAlign w:val="center"/>
            <w:hideMark/>
          </w:tcPr>
          <w:p w:rsidR="00EF08E9" w:rsidRPr="00FF6DDA" w:rsidRDefault="00EF08E9" w:rsidP="001E2289">
            <w:pPr>
              <w:jc w:val="center"/>
              <w:rPr>
                <w:bCs/>
                <w:i/>
                <w:color w:val="000000" w:themeColor="text1"/>
                <w:sz w:val="22"/>
              </w:rPr>
            </w:pPr>
            <w:r w:rsidRPr="00FF6DDA">
              <w:rPr>
                <w:bCs/>
                <w:i/>
                <w:color w:val="000000" w:themeColor="text1"/>
                <w:sz w:val="22"/>
              </w:rPr>
              <w:t xml:space="preserve">Шифр и наименование </w:t>
            </w:r>
          </w:p>
          <w:p w:rsidR="00AB4C6B" w:rsidRPr="00FF6DDA" w:rsidRDefault="00EF08E9" w:rsidP="001E2289">
            <w:pPr>
              <w:jc w:val="center"/>
              <w:rPr>
                <w:bCs/>
                <w:i/>
                <w:color w:val="000000" w:themeColor="text1"/>
                <w:sz w:val="22"/>
              </w:rPr>
            </w:pPr>
            <w:r w:rsidRPr="00FF6DDA">
              <w:rPr>
                <w:bCs/>
                <w:i/>
                <w:color w:val="000000" w:themeColor="text1"/>
                <w:sz w:val="22"/>
              </w:rPr>
              <w:t xml:space="preserve">группы научных </w:t>
            </w:r>
          </w:p>
          <w:p w:rsidR="00EF08E9" w:rsidRPr="00FF6DDA" w:rsidRDefault="00EF08E9" w:rsidP="001E2289">
            <w:pPr>
              <w:jc w:val="center"/>
              <w:rPr>
                <w:bCs/>
                <w:i/>
                <w:color w:val="000000" w:themeColor="text1"/>
                <w:sz w:val="22"/>
              </w:rPr>
            </w:pPr>
            <w:r w:rsidRPr="00FF6DDA">
              <w:rPr>
                <w:bCs/>
                <w:i/>
                <w:color w:val="000000" w:themeColor="text1"/>
                <w:sz w:val="22"/>
              </w:rPr>
              <w:t>специальностей</w:t>
            </w:r>
          </w:p>
        </w:tc>
        <w:tc>
          <w:tcPr>
            <w:tcW w:w="3413" w:type="pct"/>
            <w:shd w:val="clear" w:color="auto" w:fill="FFFFFF" w:themeFill="background1"/>
            <w:tcMar>
              <w:top w:w="45" w:type="dxa"/>
              <w:left w:w="45" w:type="dxa"/>
              <w:bottom w:w="45" w:type="dxa"/>
              <w:right w:w="45" w:type="dxa"/>
            </w:tcMar>
            <w:vAlign w:val="center"/>
            <w:hideMark/>
          </w:tcPr>
          <w:p w:rsidR="00EF08E9" w:rsidRPr="00FF6DDA" w:rsidRDefault="00EF08E9" w:rsidP="001E2289">
            <w:pPr>
              <w:jc w:val="center"/>
              <w:rPr>
                <w:bCs/>
                <w:i/>
                <w:color w:val="000000" w:themeColor="text1"/>
                <w:sz w:val="22"/>
              </w:rPr>
            </w:pPr>
            <w:r w:rsidRPr="00FF6DDA">
              <w:rPr>
                <w:bCs/>
                <w:i/>
                <w:color w:val="000000" w:themeColor="text1"/>
                <w:sz w:val="22"/>
              </w:rPr>
              <w:t>Шифр и наименование научной специальности</w:t>
            </w:r>
          </w:p>
        </w:tc>
      </w:tr>
      <w:tr w:rsidR="00EF08E9" w:rsidRPr="00FF6DDA" w:rsidTr="00282CC7">
        <w:trPr>
          <w:tblHeader/>
        </w:trPr>
        <w:tc>
          <w:tcPr>
            <w:tcW w:w="1587" w:type="pct"/>
            <w:shd w:val="clear" w:color="auto" w:fill="FFFFFF" w:themeFill="background1"/>
            <w:tcMar>
              <w:top w:w="45" w:type="dxa"/>
              <w:left w:w="45" w:type="dxa"/>
              <w:bottom w:w="45" w:type="dxa"/>
              <w:right w:w="45" w:type="dxa"/>
            </w:tcMar>
            <w:vAlign w:val="center"/>
          </w:tcPr>
          <w:p w:rsidR="00EF08E9" w:rsidRPr="00FF6DDA" w:rsidRDefault="00EF08E9" w:rsidP="001E2289">
            <w:pPr>
              <w:jc w:val="center"/>
              <w:rPr>
                <w:bCs/>
                <w:i/>
                <w:color w:val="000000" w:themeColor="text1"/>
                <w:sz w:val="22"/>
              </w:rPr>
            </w:pPr>
            <w:r w:rsidRPr="00FF6DDA">
              <w:rPr>
                <w:bCs/>
                <w:i/>
                <w:color w:val="000000" w:themeColor="text1"/>
                <w:sz w:val="22"/>
              </w:rPr>
              <w:t>1</w:t>
            </w:r>
          </w:p>
        </w:tc>
        <w:tc>
          <w:tcPr>
            <w:tcW w:w="3413" w:type="pct"/>
            <w:shd w:val="clear" w:color="auto" w:fill="FFFFFF" w:themeFill="background1"/>
            <w:tcMar>
              <w:top w:w="45" w:type="dxa"/>
              <w:left w:w="45" w:type="dxa"/>
              <w:bottom w:w="45" w:type="dxa"/>
              <w:right w:w="45" w:type="dxa"/>
            </w:tcMar>
            <w:vAlign w:val="center"/>
          </w:tcPr>
          <w:p w:rsidR="00EF08E9" w:rsidRPr="00FF6DDA" w:rsidRDefault="00EF08E9" w:rsidP="001E2289">
            <w:pPr>
              <w:jc w:val="center"/>
              <w:rPr>
                <w:bCs/>
                <w:i/>
                <w:color w:val="000000" w:themeColor="text1"/>
                <w:sz w:val="22"/>
              </w:rPr>
            </w:pPr>
            <w:r w:rsidRPr="00FF6DDA">
              <w:rPr>
                <w:bCs/>
                <w:i/>
                <w:color w:val="000000" w:themeColor="text1"/>
                <w:sz w:val="22"/>
              </w:rPr>
              <w:t>2</w:t>
            </w:r>
          </w:p>
        </w:tc>
      </w:tr>
      <w:tr w:rsidR="00EF08E9" w:rsidRPr="00FF6DDA" w:rsidTr="00282CC7">
        <w:tc>
          <w:tcPr>
            <w:tcW w:w="1587" w:type="pct"/>
            <w:shd w:val="clear" w:color="auto" w:fill="FFFFFF" w:themeFill="background1"/>
            <w:tcMar>
              <w:top w:w="45" w:type="dxa"/>
              <w:left w:w="45" w:type="dxa"/>
              <w:bottom w:w="45" w:type="dxa"/>
              <w:right w:w="45" w:type="dxa"/>
            </w:tcMar>
          </w:tcPr>
          <w:p w:rsidR="00EF08E9" w:rsidRPr="00FF6DDA" w:rsidRDefault="00282CC7" w:rsidP="001E2289">
            <w:pPr>
              <w:rPr>
                <w:color w:val="000000" w:themeColor="text1"/>
                <w:sz w:val="22"/>
              </w:rPr>
            </w:pPr>
            <w:r w:rsidRPr="00FF6DDA">
              <w:rPr>
                <w:color w:val="000000" w:themeColor="text1"/>
                <w:sz w:val="22"/>
              </w:rPr>
              <w:t>4.2 Зоотехния и ветеринария</w:t>
            </w:r>
          </w:p>
        </w:tc>
        <w:tc>
          <w:tcPr>
            <w:tcW w:w="3413" w:type="pct"/>
            <w:shd w:val="clear" w:color="auto" w:fill="FFFFFF" w:themeFill="background1"/>
            <w:tcMar>
              <w:top w:w="45" w:type="dxa"/>
              <w:left w:w="45" w:type="dxa"/>
              <w:bottom w:w="45" w:type="dxa"/>
              <w:right w:w="45" w:type="dxa"/>
            </w:tcMar>
          </w:tcPr>
          <w:p w:rsidR="00EF08E9" w:rsidRPr="00FF6DDA" w:rsidRDefault="00282CC7" w:rsidP="001E2289">
            <w:pPr>
              <w:rPr>
                <w:color w:val="000000" w:themeColor="text1"/>
                <w:sz w:val="22"/>
              </w:rPr>
            </w:pPr>
            <w:r w:rsidRPr="00FF6DDA">
              <w:rPr>
                <w:color w:val="000000" w:themeColor="text1"/>
                <w:sz w:val="22"/>
              </w:rPr>
              <w:t>4.2.4 Частная зоотехния, кормление, технология приготовления кормов и производства продукции животноводства</w:t>
            </w:r>
          </w:p>
          <w:p w:rsidR="00282CC7" w:rsidRPr="00FF6DDA" w:rsidRDefault="00282CC7" w:rsidP="001E2289">
            <w:pPr>
              <w:rPr>
                <w:color w:val="000000" w:themeColor="text1"/>
                <w:sz w:val="22"/>
              </w:rPr>
            </w:pPr>
            <w:r w:rsidRPr="00FF6DDA">
              <w:rPr>
                <w:color w:val="000000" w:themeColor="text1"/>
                <w:sz w:val="22"/>
              </w:rPr>
              <w:t>4.2.5 Разведение, селекция, генетика и биотехнология животных</w:t>
            </w:r>
          </w:p>
        </w:tc>
      </w:tr>
    </w:tbl>
    <w:p w:rsidR="00EF08E9" w:rsidRPr="00FF6DDA" w:rsidRDefault="00EF08E9" w:rsidP="001E2289">
      <w:pPr>
        <w:ind w:firstLine="709"/>
        <w:jc w:val="both"/>
        <w:outlineLvl w:val="1"/>
        <w:rPr>
          <w:bCs/>
          <w:color w:val="000000" w:themeColor="text1"/>
          <w:sz w:val="14"/>
          <w:szCs w:val="16"/>
        </w:rPr>
      </w:pPr>
    </w:p>
    <w:p w:rsidR="009744C8" w:rsidRPr="00FF6DDA" w:rsidRDefault="009744C8"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В рамках освоения программ аспирантуры аспирант под руководством научного руководителя осуществляет научную (научно-исследовательскую) деятельность с целью подготовки диссертации к защите.</w:t>
      </w:r>
    </w:p>
    <w:p w:rsidR="009744C8" w:rsidRPr="00FF6DDA" w:rsidRDefault="009744C8"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Подготовка диссертации к защите включает в себя выполнение индивидуального плана научной деятельности, написание, оформление и представление диссертации для прохождения итоговой аттестации.</w:t>
      </w:r>
    </w:p>
    <w:p w:rsidR="002C1C08" w:rsidRPr="00FF6DDA" w:rsidRDefault="002C1C08"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Освоение программ аспирантуры осуществляется на русском языке в очной форме</w:t>
      </w:r>
      <w:r w:rsidR="00AB4C6B" w:rsidRPr="00FF6DDA">
        <w:rPr>
          <w:bCs/>
          <w:color w:val="000000" w:themeColor="text1"/>
          <w:szCs w:val="28"/>
        </w:rPr>
        <w:t>,</w:t>
      </w:r>
      <w:r w:rsidRPr="00FF6DDA">
        <w:rPr>
          <w:bCs/>
          <w:color w:val="000000" w:themeColor="text1"/>
          <w:szCs w:val="28"/>
        </w:rPr>
        <w:t xml:space="preserve"> разделяется на курсы. </w:t>
      </w:r>
    </w:p>
    <w:p w:rsidR="000F48A9" w:rsidRPr="00FF6DDA" w:rsidRDefault="002C1C08"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Программа аспирантуры включает в себя</w:t>
      </w:r>
      <w:r w:rsidR="000F48A9" w:rsidRPr="00FF6DDA">
        <w:rPr>
          <w:bCs/>
          <w:color w:val="000000" w:themeColor="text1"/>
          <w:szCs w:val="28"/>
        </w:rPr>
        <w:t>:</w:t>
      </w:r>
    </w:p>
    <w:p w:rsidR="000F48A9" w:rsidRPr="00FF6DDA" w:rsidRDefault="000F48A9"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w:t>
      </w:r>
      <w:r w:rsidR="002C1C08" w:rsidRPr="00FF6DDA">
        <w:rPr>
          <w:bCs/>
          <w:color w:val="000000" w:themeColor="text1"/>
          <w:szCs w:val="28"/>
        </w:rPr>
        <w:t xml:space="preserve"> научный компонент</w:t>
      </w:r>
      <w:r w:rsidRPr="00FF6DDA">
        <w:rPr>
          <w:bCs/>
          <w:color w:val="000000" w:themeColor="text1"/>
          <w:szCs w:val="28"/>
        </w:rPr>
        <w:t>;</w:t>
      </w:r>
    </w:p>
    <w:p w:rsidR="000F48A9" w:rsidRPr="00FF6DDA" w:rsidRDefault="000F48A9"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w:t>
      </w:r>
      <w:r w:rsidR="002C1C08" w:rsidRPr="00FF6DDA">
        <w:rPr>
          <w:bCs/>
          <w:color w:val="000000" w:themeColor="text1"/>
          <w:szCs w:val="28"/>
        </w:rPr>
        <w:t xml:space="preserve"> образовательный компонент</w:t>
      </w:r>
      <w:r w:rsidRPr="00FF6DDA">
        <w:rPr>
          <w:bCs/>
          <w:color w:val="000000" w:themeColor="text1"/>
          <w:szCs w:val="28"/>
        </w:rPr>
        <w:t>;</w:t>
      </w:r>
    </w:p>
    <w:p w:rsidR="002C1C08" w:rsidRPr="00FF6DDA" w:rsidRDefault="000F48A9"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w:t>
      </w:r>
      <w:r w:rsidR="002C1C08" w:rsidRPr="00FF6DDA">
        <w:rPr>
          <w:bCs/>
          <w:color w:val="000000" w:themeColor="text1"/>
          <w:szCs w:val="28"/>
        </w:rPr>
        <w:t xml:space="preserve"> итоговую аттестацию.</w:t>
      </w:r>
    </w:p>
    <w:p w:rsidR="000D2A46" w:rsidRPr="00FF6DDA" w:rsidRDefault="000D2A46" w:rsidP="001E2289">
      <w:pPr>
        <w:pStyle w:val="a9"/>
        <w:shd w:val="clear" w:color="auto" w:fill="FFFFFF"/>
        <w:spacing w:before="0" w:beforeAutospacing="0" w:after="0" w:afterAutospacing="0"/>
        <w:ind w:firstLine="708"/>
        <w:jc w:val="both"/>
        <w:rPr>
          <w:bCs/>
          <w:color w:val="000000" w:themeColor="text1"/>
          <w:szCs w:val="28"/>
        </w:rPr>
      </w:pPr>
      <w:r w:rsidRPr="00FF6DDA">
        <w:rPr>
          <w:b/>
          <w:bCs/>
          <w:color w:val="000000" w:themeColor="text1"/>
          <w:szCs w:val="28"/>
        </w:rPr>
        <w:t xml:space="preserve">Научный компонент </w:t>
      </w:r>
      <w:r w:rsidRPr="00FF6DDA">
        <w:rPr>
          <w:bCs/>
          <w:color w:val="000000" w:themeColor="text1"/>
          <w:szCs w:val="28"/>
        </w:rPr>
        <w:t>программы аспирантуры включает:</w:t>
      </w:r>
    </w:p>
    <w:p w:rsidR="000D2A46" w:rsidRPr="00FF6DDA" w:rsidRDefault="000D2A46"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 научную деятельность аспиранта, направленн</w:t>
      </w:r>
      <w:r w:rsidR="00282CC7" w:rsidRPr="00FF6DDA">
        <w:rPr>
          <w:bCs/>
          <w:color w:val="000000" w:themeColor="text1"/>
          <w:szCs w:val="28"/>
        </w:rPr>
        <w:t xml:space="preserve">ую на подготовку диссертации к </w:t>
      </w:r>
      <w:r w:rsidRPr="00FF6DDA">
        <w:rPr>
          <w:bCs/>
          <w:color w:val="000000" w:themeColor="text1"/>
          <w:szCs w:val="28"/>
        </w:rPr>
        <w:t>защите;</w:t>
      </w:r>
    </w:p>
    <w:p w:rsidR="000D2A46" w:rsidRPr="00FF6DDA" w:rsidRDefault="000D2A46"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 подготовку публикаций, в которых излагаются основные научные результаты диссертации, в рецензируемых научных изданиях и приравненных к ним изданиях в соответствии с критериями, установленными Положением о присуждении ученых степеней, утвержденным Постановлением Правительства Российской Федерации от 24.09.2013 № 842 «О порядке присуждения уч</w:t>
      </w:r>
      <w:r w:rsidR="002E264E" w:rsidRPr="00FF6DDA">
        <w:rPr>
          <w:bCs/>
          <w:color w:val="000000" w:themeColor="text1"/>
          <w:szCs w:val="28"/>
        </w:rPr>
        <w:t>е</w:t>
      </w:r>
      <w:r w:rsidRPr="00FF6DDA">
        <w:rPr>
          <w:bCs/>
          <w:color w:val="000000" w:themeColor="text1"/>
          <w:szCs w:val="28"/>
        </w:rPr>
        <w:t>ных степеней»;</w:t>
      </w:r>
    </w:p>
    <w:p w:rsidR="000D2A46" w:rsidRPr="00FF6DDA" w:rsidRDefault="000D2A46" w:rsidP="001E2289">
      <w:pPr>
        <w:pStyle w:val="a9"/>
        <w:shd w:val="clear" w:color="auto" w:fill="FFFFFF"/>
        <w:spacing w:before="0" w:beforeAutospacing="0" w:after="0" w:afterAutospacing="0"/>
        <w:ind w:firstLine="708"/>
        <w:jc w:val="both"/>
        <w:rPr>
          <w:bCs/>
          <w:color w:val="000000" w:themeColor="text1"/>
          <w:szCs w:val="28"/>
        </w:rPr>
      </w:pPr>
      <w:r w:rsidRPr="00FF6DDA">
        <w:rPr>
          <w:bCs/>
          <w:color w:val="000000" w:themeColor="text1"/>
          <w:szCs w:val="28"/>
        </w:rPr>
        <w:t>- промежуточную аттестацию по этапам выполнения научного исследования.</w:t>
      </w:r>
    </w:p>
    <w:p w:rsidR="000D2A46" w:rsidRPr="00FF6DDA" w:rsidRDefault="000D2A46" w:rsidP="001E2289">
      <w:pPr>
        <w:pStyle w:val="a9"/>
        <w:shd w:val="clear" w:color="auto" w:fill="FFFFFF"/>
        <w:spacing w:before="0" w:beforeAutospacing="0" w:after="0" w:afterAutospacing="0"/>
        <w:ind w:firstLine="708"/>
        <w:jc w:val="both"/>
        <w:rPr>
          <w:bCs/>
          <w:color w:val="000000" w:themeColor="text1"/>
          <w:szCs w:val="28"/>
        </w:rPr>
      </w:pPr>
      <w:r w:rsidRPr="00FF6DDA">
        <w:rPr>
          <w:b/>
          <w:bCs/>
          <w:color w:val="000000" w:themeColor="text1"/>
          <w:szCs w:val="28"/>
        </w:rPr>
        <w:t>Образовательный компонент</w:t>
      </w:r>
      <w:r w:rsidRPr="00FF6DDA">
        <w:rPr>
          <w:bCs/>
          <w:color w:val="000000" w:themeColor="text1"/>
          <w:szCs w:val="28"/>
        </w:rPr>
        <w:t xml:space="preserve"> программы аспирантуры включает дисциплины (модули) и практику, а также промежуточную аттестацию по указанным дисциплинам (модулям) и практике.</w:t>
      </w:r>
    </w:p>
    <w:p w:rsidR="000D2A46" w:rsidRPr="00FF6DDA" w:rsidRDefault="000D2A46" w:rsidP="001E2289">
      <w:pPr>
        <w:pStyle w:val="a9"/>
        <w:shd w:val="clear" w:color="auto" w:fill="FFFFFF"/>
        <w:spacing w:before="0" w:beforeAutospacing="0" w:after="0" w:afterAutospacing="0"/>
        <w:ind w:firstLine="708"/>
        <w:jc w:val="both"/>
        <w:rPr>
          <w:bCs/>
          <w:color w:val="000000" w:themeColor="text1"/>
          <w:szCs w:val="28"/>
        </w:rPr>
      </w:pPr>
      <w:r w:rsidRPr="00FF6DDA">
        <w:rPr>
          <w:b/>
          <w:bCs/>
          <w:color w:val="000000" w:themeColor="text1"/>
          <w:szCs w:val="28"/>
        </w:rPr>
        <w:t>Итоговая аттестация</w:t>
      </w:r>
      <w:r w:rsidRPr="00FF6DDA">
        <w:rPr>
          <w:bCs/>
          <w:color w:val="000000" w:themeColor="text1"/>
          <w:szCs w:val="28"/>
        </w:rPr>
        <w:t xml:space="preserve"> по программам аспирантуры проводится в форме оценки диссертации на предмет ее соответствия критериям, установленным Положением о присуждении ученых степеней, утвержденным Постановлением Правительства Российской Федерации от 24.09.2013 № 842 «О порядке присуждения учёных степеней».</w:t>
      </w:r>
    </w:p>
    <w:p w:rsidR="00C549C4" w:rsidRPr="00FF6DDA" w:rsidRDefault="00C549C4" w:rsidP="001E2289">
      <w:pPr>
        <w:ind w:firstLine="709"/>
        <w:jc w:val="both"/>
        <w:outlineLvl w:val="1"/>
        <w:rPr>
          <w:bCs/>
          <w:color w:val="000000" w:themeColor="text1"/>
          <w:sz w:val="14"/>
          <w:szCs w:val="16"/>
        </w:rPr>
      </w:pP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lastRenderedPageBreak/>
        <w:t xml:space="preserve">Процесс обучения в аспирантуре для </w:t>
      </w:r>
      <w:r w:rsidR="00C832F2" w:rsidRPr="00FF6DDA">
        <w:rPr>
          <w:bCs/>
          <w:color w:val="000000" w:themeColor="text1"/>
          <w:szCs w:val="28"/>
        </w:rPr>
        <w:t>обучающихся</w:t>
      </w:r>
      <w:r w:rsidRPr="00FF6DDA">
        <w:rPr>
          <w:bCs/>
          <w:color w:val="000000" w:themeColor="text1"/>
          <w:szCs w:val="28"/>
        </w:rPr>
        <w:t xml:space="preserve"> </w:t>
      </w:r>
      <w:r w:rsidR="00C832F2" w:rsidRPr="00FF6DDA">
        <w:rPr>
          <w:bCs/>
          <w:color w:val="000000" w:themeColor="text1"/>
          <w:szCs w:val="28"/>
        </w:rPr>
        <w:t xml:space="preserve">по </w:t>
      </w:r>
      <w:r w:rsidR="00D84085" w:rsidRPr="00FF6DDA">
        <w:rPr>
          <w:bCs/>
          <w:color w:val="000000" w:themeColor="text1"/>
          <w:szCs w:val="28"/>
        </w:rPr>
        <w:t xml:space="preserve">образовательным </w:t>
      </w:r>
      <w:r w:rsidR="00C832F2" w:rsidRPr="00FF6DDA">
        <w:rPr>
          <w:bCs/>
          <w:color w:val="000000" w:themeColor="text1"/>
          <w:szCs w:val="28"/>
        </w:rPr>
        <w:t xml:space="preserve">программам </w:t>
      </w:r>
      <w:r w:rsidRPr="00FF6DDA">
        <w:rPr>
          <w:bCs/>
          <w:color w:val="000000" w:themeColor="text1"/>
          <w:szCs w:val="28"/>
        </w:rPr>
        <w:t>высше</w:t>
      </w:r>
      <w:r w:rsidR="00C832F2" w:rsidRPr="00FF6DDA">
        <w:rPr>
          <w:bCs/>
          <w:color w:val="000000" w:themeColor="text1"/>
          <w:szCs w:val="28"/>
        </w:rPr>
        <w:t>го</w:t>
      </w:r>
      <w:r w:rsidRPr="00FF6DDA">
        <w:rPr>
          <w:bCs/>
          <w:color w:val="000000" w:themeColor="text1"/>
          <w:szCs w:val="28"/>
        </w:rPr>
        <w:t xml:space="preserve"> образовани</w:t>
      </w:r>
      <w:r w:rsidR="00C832F2" w:rsidRPr="00FF6DDA">
        <w:rPr>
          <w:bCs/>
          <w:color w:val="000000" w:themeColor="text1"/>
          <w:szCs w:val="28"/>
        </w:rPr>
        <w:t>я</w:t>
      </w:r>
      <w:r w:rsidR="00D84085" w:rsidRPr="00FF6DDA">
        <w:rPr>
          <w:bCs/>
          <w:color w:val="000000" w:themeColor="text1"/>
          <w:szCs w:val="28"/>
        </w:rPr>
        <w:t xml:space="preserve"> по ФГТ </w:t>
      </w:r>
      <w:r w:rsidRPr="00FF6DDA">
        <w:rPr>
          <w:bCs/>
          <w:color w:val="000000" w:themeColor="text1"/>
          <w:szCs w:val="28"/>
        </w:rPr>
        <w:t xml:space="preserve">регламентирует </w:t>
      </w:r>
      <w:r w:rsidR="00F34FE9" w:rsidRPr="00FF6DDA">
        <w:rPr>
          <w:bCs/>
          <w:color w:val="000000" w:themeColor="text1"/>
          <w:szCs w:val="28"/>
        </w:rPr>
        <w:t>«</w:t>
      </w:r>
      <w:r w:rsidR="009D6F33" w:rsidRPr="00FF6DDA">
        <w:rPr>
          <w:bCs/>
          <w:color w:val="000000" w:themeColor="text1"/>
          <w:szCs w:val="28"/>
        </w:rPr>
        <w:t xml:space="preserve">Положение о подготовке научных и научно-педагогических кадров в аспирантуре </w:t>
      </w:r>
      <w:r w:rsidR="00F82114" w:rsidRPr="00FF6DDA">
        <w:rPr>
          <w:bCs/>
          <w:color w:val="000000" w:themeColor="text1"/>
          <w:szCs w:val="28"/>
        </w:rPr>
        <w:t>ФГБНУ ФНЦ БСТ РАН</w:t>
      </w:r>
      <w:r w:rsidR="009D6F33" w:rsidRPr="00FF6DDA">
        <w:rPr>
          <w:bCs/>
          <w:color w:val="000000" w:themeColor="text1"/>
          <w:szCs w:val="28"/>
        </w:rPr>
        <w:t xml:space="preserve"> на основе </w:t>
      </w:r>
      <w:r w:rsidR="00FC40E4" w:rsidRPr="00FF6DDA">
        <w:rPr>
          <w:bCs/>
          <w:color w:val="000000" w:themeColor="text1"/>
          <w:szCs w:val="28"/>
        </w:rPr>
        <w:t>ФГТ</w:t>
      </w:r>
      <w:r w:rsidR="00F34FE9" w:rsidRPr="00FF6DDA">
        <w:rPr>
          <w:bCs/>
          <w:color w:val="000000" w:themeColor="text1"/>
          <w:szCs w:val="28"/>
        </w:rPr>
        <w:t>»</w:t>
      </w:r>
      <w:r w:rsidR="00F82114" w:rsidRPr="00FF6DDA">
        <w:rPr>
          <w:bCs/>
          <w:color w:val="000000" w:themeColor="text1"/>
          <w:szCs w:val="28"/>
        </w:rPr>
        <w:t>.</w:t>
      </w:r>
    </w:p>
    <w:p w:rsidR="00D311DB" w:rsidRPr="00FF6DDA" w:rsidRDefault="00576323" w:rsidP="00165373">
      <w:pPr>
        <w:ind w:firstLine="709"/>
        <w:jc w:val="both"/>
        <w:outlineLvl w:val="1"/>
        <w:rPr>
          <w:bCs/>
          <w:color w:val="000000" w:themeColor="text1"/>
          <w:szCs w:val="28"/>
        </w:rPr>
      </w:pPr>
      <w:r w:rsidRPr="00FF6DDA">
        <w:rPr>
          <w:bCs/>
          <w:color w:val="000000" w:themeColor="text1"/>
          <w:szCs w:val="28"/>
        </w:rPr>
        <w:t>Обучени</w:t>
      </w:r>
      <w:r w:rsidR="00C832F2" w:rsidRPr="00FF6DDA">
        <w:rPr>
          <w:bCs/>
          <w:color w:val="000000" w:themeColor="text1"/>
          <w:szCs w:val="28"/>
        </w:rPr>
        <w:t>е</w:t>
      </w:r>
      <w:r w:rsidRPr="00FF6DDA">
        <w:rPr>
          <w:bCs/>
          <w:color w:val="000000" w:themeColor="text1"/>
          <w:szCs w:val="28"/>
        </w:rPr>
        <w:t xml:space="preserve"> в аспирантуре предполагает освоение образовательной программы</w:t>
      </w:r>
      <w:r w:rsidR="00D84085" w:rsidRPr="00FF6DDA">
        <w:rPr>
          <w:bCs/>
          <w:color w:val="000000" w:themeColor="text1"/>
          <w:szCs w:val="28"/>
        </w:rPr>
        <w:t xml:space="preserve"> высшего образования</w:t>
      </w:r>
      <w:r w:rsidRPr="00FF6DDA">
        <w:rPr>
          <w:bCs/>
          <w:color w:val="000000" w:themeColor="text1"/>
          <w:szCs w:val="28"/>
        </w:rPr>
        <w:t xml:space="preserve"> (ОП</w:t>
      </w:r>
      <w:r w:rsidR="00D84085" w:rsidRPr="00FF6DDA">
        <w:rPr>
          <w:bCs/>
          <w:color w:val="000000" w:themeColor="text1"/>
          <w:szCs w:val="28"/>
        </w:rPr>
        <w:t xml:space="preserve"> ВО</w:t>
      </w:r>
      <w:r w:rsidRPr="00FF6DDA">
        <w:rPr>
          <w:bCs/>
          <w:color w:val="000000" w:themeColor="text1"/>
          <w:szCs w:val="28"/>
        </w:rPr>
        <w:t>)</w:t>
      </w:r>
      <w:r w:rsidR="00D311DB" w:rsidRPr="00FF6DDA">
        <w:rPr>
          <w:bCs/>
          <w:color w:val="000000" w:themeColor="text1"/>
          <w:szCs w:val="28"/>
        </w:rPr>
        <w:t xml:space="preserve"> по ФГТ</w:t>
      </w:r>
      <w:r w:rsidRPr="00FF6DDA">
        <w:rPr>
          <w:bCs/>
          <w:color w:val="000000" w:themeColor="text1"/>
          <w:szCs w:val="28"/>
        </w:rPr>
        <w:t xml:space="preserve">, которая включает </w:t>
      </w:r>
      <w:r w:rsidR="00D311DB" w:rsidRPr="00FF6DDA">
        <w:rPr>
          <w:bCs/>
          <w:color w:val="000000" w:themeColor="text1"/>
          <w:szCs w:val="28"/>
        </w:rPr>
        <w:t>краткое описание</w:t>
      </w:r>
      <w:r w:rsidRPr="00FF6DDA">
        <w:rPr>
          <w:bCs/>
          <w:color w:val="000000" w:themeColor="text1"/>
          <w:szCs w:val="28"/>
        </w:rPr>
        <w:t xml:space="preserve"> </w:t>
      </w:r>
      <w:r w:rsidR="00D311DB" w:rsidRPr="00FF6DDA">
        <w:rPr>
          <w:bCs/>
          <w:color w:val="000000" w:themeColor="text1"/>
          <w:szCs w:val="28"/>
        </w:rPr>
        <w:t>ОП ВО</w:t>
      </w:r>
      <w:r w:rsidRPr="00FF6DDA">
        <w:rPr>
          <w:bCs/>
          <w:color w:val="000000" w:themeColor="text1"/>
          <w:szCs w:val="28"/>
        </w:rPr>
        <w:t xml:space="preserve">, </w:t>
      </w:r>
      <w:r w:rsidR="00D84085" w:rsidRPr="00FF6DDA">
        <w:rPr>
          <w:bCs/>
          <w:color w:val="000000" w:themeColor="text1"/>
          <w:szCs w:val="28"/>
        </w:rPr>
        <w:t>план научной деятельности</w:t>
      </w:r>
      <w:r w:rsidR="000241B2" w:rsidRPr="00FF6DDA">
        <w:rPr>
          <w:bCs/>
          <w:color w:val="000000" w:themeColor="text1"/>
          <w:szCs w:val="28"/>
        </w:rPr>
        <w:t xml:space="preserve"> (ПНД)</w:t>
      </w:r>
      <w:r w:rsidR="00D84085" w:rsidRPr="00FF6DDA">
        <w:rPr>
          <w:bCs/>
          <w:color w:val="000000" w:themeColor="text1"/>
          <w:szCs w:val="28"/>
        </w:rPr>
        <w:t xml:space="preserve">, </w:t>
      </w:r>
      <w:r w:rsidRPr="00FF6DDA">
        <w:rPr>
          <w:bCs/>
          <w:color w:val="000000" w:themeColor="text1"/>
          <w:szCs w:val="28"/>
        </w:rPr>
        <w:t>учебный план</w:t>
      </w:r>
      <w:r w:rsidR="000241B2" w:rsidRPr="00FF6DDA">
        <w:rPr>
          <w:bCs/>
          <w:color w:val="000000" w:themeColor="text1"/>
          <w:szCs w:val="28"/>
        </w:rPr>
        <w:t xml:space="preserve"> (УП)</w:t>
      </w:r>
      <w:r w:rsidRPr="00FF6DDA">
        <w:rPr>
          <w:bCs/>
          <w:color w:val="000000" w:themeColor="text1"/>
          <w:szCs w:val="28"/>
        </w:rPr>
        <w:t>, календарный учебн</w:t>
      </w:r>
      <w:r w:rsidR="00D311DB" w:rsidRPr="00FF6DDA">
        <w:rPr>
          <w:bCs/>
          <w:color w:val="000000" w:themeColor="text1"/>
          <w:szCs w:val="28"/>
        </w:rPr>
        <w:t>ый график</w:t>
      </w:r>
      <w:r w:rsidRPr="00FF6DDA">
        <w:rPr>
          <w:bCs/>
          <w:color w:val="000000" w:themeColor="text1"/>
          <w:szCs w:val="28"/>
        </w:rPr>
        <w:t>, рабочие программы дисциплин (</w:t>
      </w:r>
      <w:r w:rsidR="00D84085" w:rsidRPr="00FF6DDA">
        <w:rPr>
          <w:bCs/>
          <w:color w:val="000000" w:themeColor="text1"/>
          <w:szCs w:val="28"/>
        </w:rPr>
        <w:t>модулей)</w:t>
      </w:r>
      <w:r w:rsidR="00D311DB" w:rsidRPr="00FF6DDA">
        <w:rPr>
          <w:bCs/>
          <w:color w:val="000000" w:themeColor="text1"/>
          <w:szCs w:val="28"/>
        </w:rPr>
        <w:t xml:space="preserve"> и</w:t>
      </w:r>
      <w:r w:rsidR="00D84085" w:rsidRPr="00FF6DDA">
        <w:rPr>
          <w:bCs/>
          <w:color w:val="000000" w:themeColor="text1"/>
          <w:szCs w:val="28"/>
        </w:rPr>
        <w:t xml:space="preserve"> </w:t>
      </w:r>
      <w:r w:rsidRPr="00FF6DDA">
        <w:rPr>
          <w:bCs/>
          <w:color w:val="000000" w:themeColor="text1"/>
          <w:szCs w:val="28"/>
        </w:rPr>
        <w:t>практик</w:t>
      </w:r>
      <w:r w:rsidR="00D84085" w:rsidRPr="00FF6DDA">
        <w:rPr>
          <w:bCs/>
          <w:color w:val="000000" w:themeColor="text1"/>
          <w:szCs w:val="28"/>
        </w:rPr>
        <w:t>и</w:t>
      </w:r>
      <w:r w:rsidRPr="00FF6DDA">
        <w:rPr>
          <w:bCs/>
          <w:color w:val="000000" w:themeColor="text1"/>
          <w:szCs w:val="28"/>
        </w:rPr>
        <w:t xml:space="preserve">, </w:t>
      </w:r>
      <w:r w:rsidR="00D311DB" w:rsidRPr="00FF6DDA">
        <w:rPr>
          <w:bCs/>
          <w:color w:val="000000" w:themeColor="text1"/>
          <w:szCs w:val="28"/>
        </w:rPr>
        <w:t>программу итоговой аттестации</w:t>
      </w:r>
      <w:r w:rsidR="000241B2" w:rsidRPr="00FF6DDA">
        <w:rPr>
          <w:bCs/>
          <w:color w:val="000000" w:themeColor="text1"/>
          <w:szCs w:val="28"/>
        </w:rPr>
        <w:t xml:space="preserve"> (ИА)</w:t>
      </w:r>
      <w:r w:rsidR="00D311DB" w:rsidRPr="00FF6DDA">
        <w:rPr>
          <w:bCs/>
          <w:color w:val="000000" w:themeColor="text1"/>
          <w:szCs w:val="28"/>
        </w:rPr>
        <w:t>, оценочные материалы (</w:t>
      </w:r>
      <w:r w:rsidRPr="00FF6DDA">
        <w:rPr>
          <w:bCs/>
          <w:color w:val="000000" w:themeColor="text1"/>
          <w:szCs w:val="28"/>
        </w:rPr>
        <w:t>фонды оценочных средств</w:t>
      </w:r>
      <w:r w:rsidR="00D311DB" w:rsidRPr="00FF6DDA">
        <w:rPr>
          <w:bCs/>
          <w:color w:val="000000" w:themeColor="text1"/>
          <w:szCs w:val="28"/>
        </w:rPr>
        <w:t>)</w:t>
      </w:r>
      <w:r w:rsidRPr="00FF6DDA">
        <w:rPr>
          <w:bCs/>
          <w:color w:val="000000" w:themeColor="text1"/>
          <w:szCs w:val="28"/>
        </w:rPr>
        <w:t>, методиче</w:t>
      </w:r>
      <w:r w:rsidR="00D311DB" w:rsidRPr="00FF6DDA">
        <w:rPr>
          <w:bCs/>
          <w:color w:val="000000" w:themeColor="text1"/>
          <w:szCs w:val="28"/>
        </w:rPr>
        <w:t xml:space="preserve">ские материалы, что определяется Положением о порядке разработки </w:t>
      </w:r>
      <w:r w:rsidR="00FC40E4" w:rsidRPr="00FF6DDA">
        <w:rPr>
          <w:bCs/>
          <w:color w:val="000000" w:themeColor="text1"/>
          <w:szCs w:val="28"/>
        </w:rPr>
        <w:t>ОП ВО</w:t>
      </w:r>
      <w:r w:rsidR="00D311DB" w:rsidRPr="00FF6DDA">
        <w:rPr>
          <w:bCs/>
          <w:color w:val="000000" w:themeColor="text1"/>
          <w:szCs w:val="28"/>
        </w:rPr>
        <w:t xml:space="preserve"> – программ подготовки научных и научно-педагогических кадров в аспирантуре на основе </w:t>
      </w:r>
      <w:r w:rsidR="00FC40E4" w:rsidRPr="00FF6DDA">
        <w:rPr>
          <w:bCs/>
          <w:color w:val="000000" w:themeColor="text1"/>
          <w:szCs w:val="28"/>
        </w:rPr>
        <w:t>ФГТ</w:t>
      </w:r>
      <w:r w:rsidR="00D311DB" w:rsidRPr="00FF6DDA">
        <w:rPr>
          <w:bCs/>
          <w:color w:val="000000" w:themeColor="text1"/>
          <w:szCs w:val="28"/>
        </w:rPr>
        <w:t>.</w:t>
      </w:r>
    </w:p>
    <w:p w:rsidR="00D311DB" w:rsidRPr="00FF6DDA" w:rsidRDefault="00D311DB" w:rsidP="00165373">
      <w:pPr>
        <w:ind w:firstLine="709"/>
        <w:jc w:val="both"/>
        <w:outlineLvl w:val="1"/>
        <w:rPr>
          <w:bCs/>
          <w:color w:val="000000" w:themeColor="text1"/>
          <w:szCs w:val="28"/>
        </w:rPr>
      </w:pPr>
      <w:r w:rsidRPr="00FF6DDA">
        <w:rPr>
          <w:bCs/>
          <w:color w:val="000000" w:themeColor="text1"/>
          <w:szCs w:val="28"/>
        </w:rPr>
        <w:t>План научной деятельности включает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распределение указанных этапов и итоговой аттестации аспирантов.</w:t>
      </w:r>
    </w:p>
    <w:p w:rsidR="00576323" w:rsidRPr="00FF6DDA" w:rsidRDefault="00D311DB" w:rsidP="00165373">
      <w:pPr>
        <w:ind w:firstLine="709"/>
        <w:jc w:val="both"/>
        <w:outlineLvl w:val="1"/>
        <w:rPr>
          <w:bCs/>
          <w:color w:val="000000" w:themeColor="text1"/>
          <w:szCs w:val="28"/>
        </w:rPr>
      </w:pPr>
      <w:r w:rsidRPr="00FF6DDA">
        <w:rPr>
          <w:bCs/>
          <w:color w:val="000000" w:themeColor="text1"/>
          <w:szCs w:val="28"/>
        </w:rPr>
        <w:t xml:space="preserve">Перечень этапов освоения образовательного компонента программы аспирантуры, распределение курсов дисциплин (модулей) и практики определяются учебным планом. </w:t>
      </w:r>
      <w:r w:rsidR="00576323" w:rsidRPr="00FF6DDA">
        <w:rPr>
          <w:bCs/>
          <w:color w:val="000000" w:themeColor="text1"/>
          <w:szCs w:val="28"/>
        </w:rPr>
        <w:t>Ознакомит</w:t>
      </w:r>
      <w:r w:rsidR="00C832F2" w:rsidRPr="00FF6DDA">
        <w:rPr>
          <w:bCs/>
          <w:color w:val="000000" w:themeColor="text1"/>
          <w:szCs w:val="28"/>
        </w:rPr>
        <w:t>ь</w:t>
      </w:r>
      <w:r w:rsidR="00576323" w:rsidRPr="00FF6DDA">
        <w:rPr>
          <w:bCs/>
          <w:color w:val="000000" w:themeColor="text1"/>
          <w:szCs w:val="28"/>
        </w:rPr>
        <w:t xml:space="preserve">ся с </w:t>
      </w:r>
      <w:r w:rsidR="000241B2" w:rsidRPr="00FF6DDA">
        <w:rPr>
          <w:bCs/>
          <w:color w:val="000000" w:themeColor="text1"/>
          <w:szCs w:val="28"/>
        </w:rPr>
        <w:t xml:space="preserve">реализуемыми </w:t>
      </w:r>
      <w:r w:rsidR="00576323" w:rsidRPr="00FF6DDA">
        <w:rPr>
          <w:bCs/>
          <w:color w:val="000000" w:themeColor="text1"/>
          <w:szCs w:val="28"/>
        </w:rPr>
        <w:t xml:space="preserve">ОП </w:t>
      </w:r>
      <w:r w:rsidRPr="00FF6DDA">
        <w:rPr>
          <w:bCs/>
          <w:color w:val="000000" w:themeColor="text1"/>
          <w:szCs w:val="28"/>
        </w:rPr>
        <w:t xml:space="preserve">ВО </w:t>
      </w:r>
      <w:r w:rsidR="00576323" w:rsidRPr="00FF6DDA">
        <w:rPr>
          <w:bCs/>
          <w:color w:val="000000" w:themeColor="text1"/>
          <w:szCs w:val="28"/>
        </w:rPr>
        <w:t xml:space="preserve">и его </w:t>
      </w:r>
      <w:r w:rsidR="00C832F2" w:rsidRPr="00FF6DDA">
        <w:rPr>
          <w:bCs/>
          <w:color w:val="000000" w:themeColor="text1"/>
          <w:szCs w:val="28"/>
        </w:rPr>
        <w:t>структурными элементами можно на сайте</w:t>
      </w:r>
      <w:r w:rsidR="00576323" w:rsidRPr="00FF6DDA">
        <w:rPr>
          <w:bCs/>
          <w:color w:val="000000" w:themeColor="text1"/>
          <w:szCs w:val="28"/>
        </w:rPr>
        <w:t>.</w:t>
      </w:r>
    </w:p>
    <w:p w:rsidR="000241B2" w:rsidRPr="00FF6DDA" w:rsidRDefault="0046408C" w:rsidP="00165373">
      <w:pPr>
        <w:ind w:firstLine="709"/>
        <w:jc w:val="both"/>
        <w:outlineLvl w:val="1"/>
        <w:rPr>
          <w:bCs/>
          <w:color w:val="000000" w:themeColor="text1"/>
          <w:szCs w:val="28"/>
        </w:rPr>
      </w:pPr>
      <w:r w:rsidRPr="00FF6DDA">
        <w:rPr>
          <w:bCs/>
          <w:color w:val="000000" w:themeColor="text1"/>
          <w:szCs w:val="28"/>
        </w:rPr>
        <w:t>Контроль качества освоения программ аспирантуры включает в себя</w:t>
      </w:r>
      <w:r w:rsidR="000241B2" w:rsidRPr="00FF6DDA">
        <w:rPr>
          <w:bCs/>
          <w:color w:val="000000" w:themeColor="text1"/>
          <w:szCs w:val="28"/>
        </w:rPr>
        <w:t>:</w:t>
      </w:r>
    </w:p>
    <w:p w:rsidR="000241B2" w:rsidRPr="00FF6DDA" w:rsidRDefault="000241B2" w:rsidP="00165373">
      <w:pPr>
        <w:ind w:firstLine="709"/>
        <w:jc w:val="both"/>
        <w:outlineLvl w:val="1"/>
        <w:rPr>
          <w:bCs/>
          <w:color w:val="000000" w:themeColor="text1"/>
          <w:szCs w:val="28"/>
        </w:rPr>
      </w:pPr>
      <w:r w:rsidRPr="00FF6DDA">
        <w:rPr>
          <w:bCs/>
          <w:color w:val="000000" w:themeColor="text1"/>
          <w:szCs w:val="28"/>
        </w:rPr>
        <w:t>-</w:t>
      </w:r>
      <w:r w:rsidR="0046408C" w:rsidRPr="00FF6DDA">
        <w:rPr>
          <w:bCs/>
          <w:color w:val="000000" w:themeColor="text1"/>
          <w:szCs w:val="28"/>
        </w:rPr>
        <w:t xml:space="preserve"> текущий контроль успеваемости</w:t>
      </w:r>
      <w:r w:rsidRPr="00FF6DDA">
        <w:rPr>
          <w:bCs/>
          <w:color w:val="000000" w:themeColor="text1"/>
          <w:szCs w:val="28"/>
        </w:rPr>
        <w:t xml:space="preserve"> аспирантов;</w:t>
      </w:r>
    </w:p>
    <w:p w:rsidR="000241B2" w:rsidRPr="00FF6DDA" w:rsidRDefault="000241B2" w:rsidP="00165373">
      <w:pPr>
        <w:ind w:firstLine="709"/>
        <w:jc w:val="both"/>
        <w:outlineLvl w:val="1"/>
        <w:rPr>
          <w:bCs/>
          <w:color w:val="000000" w:themeColor="text1"/>
          <w:szCs w:val="28"/>
        </w:rPr>
      </w:pPr>
      <w:r w:rsidRPr="00FF6DDA">
        <w:rPr>
          <w:bCs/>
          <w:color w:val="000000" w:themeColor="text1"/>
          <w:szCs w:val="28"/>
        </w:rPr>
        <w:t>-</w:t>
      </w:r>
      <w:r w:rsidR="0046408C" w:rsidRPr="00FF6DDA">
        <w:rPr>
          <w:bCs/>
          <w:color w:val="000000" w:themeColor="text1"/>
          <w:szCs w:val="28"/>
        </w:rPr>
        <w:t xml:space="preserve"> промежуточную аттестацию аспирантов</w:t>
      </w:r>
      <w:r w:rsidRPr="00FF6DDA">
        <w:rPr>
          <w:bCs/>
          <w:color w:val="000000" w:themeColor="text1"/>
          <w:szCs w:val="28"/>
        </w:rPr>
        <w:t>;</w:t>
      </w:r>
    </w:p>
    <w:p w:rsidR="007C69C9" w:rsidRPr="00FF6DDA" w:rsidRDefault="000241B2" w:rsidP="00165373">
      <w:pPr>
        <w:ind w:firstLine="709"/>
        <w:jc w:val="both"/>
        <w:outlineLvl w:val="1"/>
        <w:rPr>
          <w:bCs/>
          <w:color w:val="000000" w:themeColor="text1"/>
          <w:szCs w:val="28"/>
        </w:rPr>
      </w:pPr>
      <w:r w:rsidRPr="00FF6DDA">
        <w:rPr>
          <w:bCs/>
          <w:color w:val="000000" w:themeColor="text1"/>
          <w:szCs w:val="28"/>
        </w:rPr>
        <w:t>-</w:t>
      </w:r>
      <w:r w:rsidR="0046408C" w:rsidRPr="00FF6DDA">
        <w:rPr>
          <w:bCs/>
          <w:color w:val="000000" w:themeColor="text1"/>
          <w:szCs w:val="28"/>
        </w:rPr>
        <w:t xml:space="preserve"> итоговую аттестацию аспирантов.</w:t>
      </w:r>
    </w:p>
    <w:p w:rsidR="00E523B9" w:rsidRDefault="00E523B9" w:rsidP="00165373">
      <w:pPr>
        <w:ind w:firstLine="709"/>
        <w:jc w:val="both"/>
        <w:outlineLvl w:val="1"/>
        <w:rPr>
          <w:bCs/>
          <w:color w:val="000000" w:themeColor="text1"/>
          <w:sz w:val="22"/>
          <w:szCs w:val="28"/>
        </w:rPr>
      </w:pPr>
    </w:p>
    <w:p w:rsidR="00576323" w:rsidRPr="00FF6DDA" w:rsidRDefault="00C832F2" w:rsidP="00165373">
      <w:pPr>
        <w:ind w:firstLine="709"/>
        <w:jc w:val="both"/>
        <w:outlineLvl w:val="1"/>
        <w:rPr>
          <w:b/>
          <w:bCs/>
          <w:color w:val="000000" w:themeColor="text1"/>
          <w:szCs w:val="28"/>
        </w:rPr>
      </w:pPr>
      <w:r w:rsidRPr="00FF6DDA">
        <w:rPr>
          <w:b/>
          <w:bCs/>
          <w:color w:val="000000" w:themeColor="text1"/>
          <w:szCs w:val="28"/>
        </w:rPr>
        <w:t xml:space="preserve">2 </w:t>
      </w:r>
      <w:r w:rsidR="00576323" w:rsidRPr="00FF6DDA">
        <w:rPr>
          <w:b/>
          <w:bCs/>
          <w:color w:val="000000" w:themeColor="text1"/>
          <w:szCs w:val="28"/>
        </w:rPr>
        <w:t>НАЗНАЧЕНИЕ НАУЧНОГО РУКОВОДИТЕЛЯ</w:t>
      </w:r>
      <w:r w:rsidRPr="00FF6DDA">
        <w:rPr>
          <w:b/>
          <w:bCs/>
          <w:color w:val="000000" w:themeColor="text1"/>
          <w:szCs w:val="28"/>
        </w:rPr>
        <w:t xml:space="preserve">, УТВЕРЖДЕНИЕ ТЕМЫ </w:t>
      </w:r>
      <w:r w:rsidR="003C6E4D" w:rsidRPr="00FF6DDA">
        <w:rPr>
          <w:b/>
          <w:bCs/>
          <w:color w:val="000000" w:themeColor="text1"/>
          <w:szCs w:val="28"/>
        </w:rPr>
        <w:t>ДИССЕРТАЦИИ</w:t>
      </w:r>
      <w:r w:rsidRPr="00FF6DDA">
        <w:rPr>
          <w:b/>
          <w:bCs/>
          <w:color w:val="000000" w:themeColor="text1"/>
          <w:szCs w:val="28"/>
        </w:rPr>
        <w:t xml:space="preserve">, ИНДИВИДУАЛЬНЫЙ ПЛАН </w:t>
      </w:r>
      <w:r w:rsidR="00957B84" w:rsidRPr="00FF6DDA">
        <w:rPr>
          <w:b/>
          <w:bCs/>
          <w:color w:val="000000" w:themeColor="text1"/>
          <w:szCs w:val="28"/>
        </w:rPr>
        <w:t xml:space="preserve">РАБОТЫ </w:t>
      </w:r>
      <w:r w:rsidRPr="00FF6DDA">
        <w:rPr>
          <w:b/>
          <w:bCs/>
          <w:color w:val="000000" w:themeColor="text1"/>
          <w:szCs w:val="28"/>
        </w:rPr>
        <w:t>АСПИРАНТА</w:t>
      </w:r>
    </w:p>
    <w:p w:rsidR="00E523B9" w:rsidRPr="00FF6DDA" w:rsidRDefault="00E523B9" w:rsidP="00165373">
      <w:pPr>
        <w:ind w:firstLine="709"/>
        <w:jc w:val="both"/>
        <w:outlineLvl w:val="1"/>
        <w:rPr>
          <w:bCs/>
          <w:color w:val="000000" w:themeColor="text1"/>
          <w:sz w:val="22"/>
          <w:szCs w:val="28"/>
        </w:rPr>
      </w:pPr>
    </w:p>
    <w:p w:rsidR="00576323" w:rsidRPr="00FF6DDA" w:rsidRDefault="00904DC4" w:rsidP="00165373">
      <w:pPr>
        <w:ind w:firstLine="709"/>
        <w:jc w:val="both"/>
        <w:outlineLvl w:val="1"/>
        <w:rPr>
          <w:bCs/>
          <w:color w:val="000000" w:themeColor="text1"/>
          <w:szCs w:val="28"/>
        </w:rPr>
      </w:pPr>
      <w:r w:rsidRPr="00FF6DDA">
        <w:rPr>
          <w:bCs/>
          <w:color w:val="000000" w:themeColor="text1"/>
          <w:szCs w:val="28"/>
        </w:rPr>
        <w:t>Не позднее 30 календарных дней с даты</w:t>
      </w:r>
      <w:r w:rsidR="00576323" w:rsidRPr="00FF6DDA">
        <w:rPr>
          <w:bCs/>
          <w:color w:val="000000" w:themeColor="text1"/>
          <w:szCs w:val="28"/>
        </w:rPr>
        <w:t xml:space="preserve"> </w:t>
      </w:r>
      <w:r w:rsidR="009523F5" w:rsidRPr="00FF6DDA">
        <w:rPr>
          <w:bCs/>
          <w:color w:val="000000" w:themeColor="text1"/>
          <w:szCs w:val="28"/>
        </w:rPr>
        <w:t xml:space="preserve">начала освоения программы аспирантуры </w:t>
      </w:r>
      <w:r w:rsidR="002E264E" w:rsidRPr="00FF6DDA">
        <w:rPr>
          <w:bCs/>
          <w:color w:val="000000" w:themeColor="text1"/>
          <w:szCs w:val="28"/>
        </w:rPr>
        <w:t xml:space="preserve">(с 1 сентября) </w:t>
      </w:r>
      <w:r w:rsidR="00576323" w:rsidRPr="00FF6DDA">
        <w:rPr>
          <w:bCs/>
          <w:color w:val="000000" w:themeColor="text1"/>
          <w:szCs w:val="28"/>
        </w:rPr>
        <w:t>аспиранту на</w:t>
      </w:r>
      <w:r w:rsidR="00C832F2" w:rsidRPr="00FF6DDA">
        <w:rPr>
          <w:bCs/>
          <w:color w:val="000000" w:themeColor="text1"/>
          <w:szCs w:val="28"/>
        </w:rPr>
        <w:t xml:space="preserve">значается </w:t>
      </w:r>
      <w:r w:rsidR="00C832F2" w:rsidRPr="00FF6DDA">
        <w:rPr>
          <w:b/>
          <w:bCs/>
          <w:color w:val="000000" w:themeColor="text1"/>
          <w:szCs w:val="28"/>
        </w:rPr>
        <w:t>научный руководитель</w:t>
      </w:r>
      <w:r w:rsidR="00C832F2" w:rsidRPr="00FF6DDA">
        <w:rPr>
          <w:bCs/>
          <w:color w:val="000000" w:themeColor="text1"/>
          <w:szCs w:val="28"/>
        </w:rPr>
        <w:t>.</w:t>
      </w:r>
    </w:p>
    <w:p w:rsidR="00C832F2" w:rsidRPr="00FF6DDA" w:rsidRDefault="00C832F2" w:rsidP="00165373">
      <w:pPr>
        <w:ind w:firstLine="709"/>
        <w:jc w:val="both"/>
        <w:outlineLvl w:val="1"/>
        <w:rPr>
          <w:bCs/>
          <w:color w:val="000000" w:themeColor="text1"/>
          <w:szCs w:val="28"/>
        </w:rPr>
      </w:pPr>
      <w:r w:rsidRPr="00FF6DDA">
        <w:rPr>
          <w:bCs/>
          <w:color w:val="000000" w:themeColor="text1"/>
          <w:szCs w:val="28"/>
        </w:rPr>
        <w:t xml:space="preserve">На основе имеющихся научных достижений </w:t>
      </w:r>
      <w:r w:rsidR="00F34FE9" w:rsidRPr="00FF6DDA">
        <w:rPr>
          <w:bCs/>
          <w:color w:val="000000" w:themeColor="text1"/>
          <w:szCs w:val="28"/>
        </w:rPr>
        <w:t xml:space="preserve">аспирант вместе с научным руководителем </w:t>
      </w:r>
      <w:r w:rsidRPr="00FF6DDA">
        <w:rPr>
          <w:bCs/>
          <w:color w:val="000000" w:themeColor="text1"/>
          <w:szCs w:val="28"/>
        </w:rPr>
        <w:t xml:space="preserve">формулирует </w:t>
      </w:r>
      <w:r w:rsidR="00F34FE9" w:rsidRPr="00FF6DDA">
        <w:rPr>
          <w:b/>
          <w:bCs/>
          <w:color w:val="000000" w:themeColor="text1"/>
          <w:szCs w:val="28"/>
        </w:rPr>
        <w:t>тему диссертации</w:t>
      </w:r>
      <w:r w:rsidR="00F34FE9" w:rsidRPr="00FF6DDA">
        <w:rPr>
          <w:bCs/>
          <w:color w:val="000000" w:themeColor="text1"/>
          <w:szCs w:val="28"/>
        </w:rPr>
        <w:t xml:space="preserve">, которая затем утверждается на заседании </w:t>
      </w:r>
      <w:r w:rsidR="00292CE0" w:rsidRPr="00FF6DDA">
        <w:rPr>
          <w:bCs/>
          <w:color w:val="000000" w:themeColor="text1"/>
          <w:szCs w:val="28"/>
        </w:rPr>
        <w:t>отдела</w:t>
      </w:r>
      <w:r w:rsidR="003B73FE" w:rsidRPr="00FF6DDA">
        <w:rPr>
          <w:bCs/>
          <w:color w:val="000000" w:themeColor="text1"/>
          <w:szCs w:val="28"/>
        </w:rPr>
        <w:t xml:space="preserve"> </w:t>
      </w:r>
      <w:r w:rsidR="003B73FE" w:rsidRPr="00FF6DDA">
        <w:rPr>
          <w:bCs/>
          <w:color w:val="000000" w:themeColor="text1"/>
          <w:szCs w:val="28"/>
          <w:u w:val="single"/>
        </w:rPr>
        <w:t>не позднее 15 сентября</w:t>
      </w:r>
      <w:r w:rsidR="003B73FE" w:rsidRPr="00FF6DDA">
        <w:rPr>
          <w:bCs/>
          <w:color w:val="000000" w:themeColor="text1"/>
          <w:szCs w:val="28"/>
        </w:rPr>
        <w:t xml:space="preserve"> текущего учебного года</w:t>
      </w:r>
      <w:r w:rsidRPr="00FF6DDA">
        <w:rPr>
          <w:bCs/>
          <w:color w:val="000000" w:themeColor="text1"/>
          <w:szCs w:val="28"/>
        </w:rPr>
        <w:t>.</w:t>
      </w:r>
    </w:p>
    <w:p w:rsidR="00957B84" w:rsidRPr="00FF6DDA" w:rsidRDefault="000241B2" w:rsidP="00165373">
      <w:pPr>
        <w:ind w:firstLine="709"/>
        <w:jc w:val="both"/>
        <w:outlineLvl w:val="1"/>
        <w:rPr>
          <w:bCs/>
          <w:color w:val="000000" w:themeColor="text1"/>
          <w:szCs w:val="28"/>
        </w:rPr>
      </w:pPr>
      <w:r w:rsidRPr="00FF6DDA">
        <w:rPr>
          <w:bCs/>
          <w:color w:val="000000" w:themeColor="text1"/>
          <w:szCs w:val="28"/>
        </w:rPr>
        <w:t xml:space="preserve">Аспирант осваивает </w:t>
      </w:r>
      <w:r w:rsidR="00376D88" w:rsidRPr="00FF6DDA">
        <w:rPr>
          <w:bCs/>
          <w:color w:val="000000" w:themeColor="text1"/>
          <w:szCs w:val="28"/>
        </w:rPr>
        <w:t>программ</w:t>
      </w:r>
      <w:r w:rsidRPr="00FF6DDA">
        <w:rPr>
          <w:bCs/>
          <w:color w:val="000000" w:themeColor="text1"/>
          <w:szCs w:val="28"/>
        </w:rPr>
        <w:t>у</w:t>
      </w:r>
      <w:r w:rsidR="00376D88" w:rsidRPr="00FF6DDA">
        <w:rPr>
          <w:bCs/>
          <w:color w:val="000000" w:themeColor="text1"/>
          <w:szCs w:val="28"/>
        </w:rPr>
        <w:t xml:space="preserve"> аспирантуры по </w:t>
      </w:r>
      <w:r w:rsidR="00376D88" w:rsidRPr="00FF6DDA">
        <w:rPr>
          <w:bCs/>
          <w:i/>
          <w:color w:val="000000" w:themeColor="text1"/>
          <w:szCs w:val="28"/>
        </w:rPr>
        <w:t>индивидуальному плану работы</w:t>
      </w:r>
      <w:r w:rsidRPr="00FF6DDA">
        <w:rPr>
          <w:bCs/>
          <w:i/>
          <w:color w:val="000000" w:themeColor="text1"/>
          <w:szCs w:val="28"/>
        </w:rPr>
        <w:t xml:space="preserve"> (ИПР)</w:t>
      </w:r>
      <w:r w:rsidR="00376D88" w:rsidRPr="00FF6DDA">
        <w:rPr>
          <w:bCs/>
          <w:color w:val="000000" w:themeColor="text1"/>
          <w:szCs w:val="28"/>
        </w:rPr>
        <w:t xml:space="preserve">, </w:t>
      </w:r>
      <w:r w:rsidRPr="00FF6DDA">
        <w:rPr>
          <w:bCs/>
          <w:color w:val="000000" w:themeColor="text1"/>
          <w:szCs w:val="28"/>
        </w:rPr>
        <w:t xml:space="preserve">который </w:t>
      </w:r>
      <w:r w:rsidR="00376D88" w:rsidRPr="00FF6DDA">
        <w:rPr>
          <w:bCs/>
          <w:color w:val="000000" w:themeColor="text1"/>
          <w:szCs w:val="28"/>
        </w:rPr>
        <w:t>включа</w:t>
      </w:r>
      <w:r w:rsidRPr="00FF6DDA">
        <w:rPr>
          <w:bCs/>
          <w:color w:val="000000" w:themeColor="text1"/>
          <w:szCs w:val="28"/>
        </w:rPr>
        <w:t>ет</w:t>
      </w:r>
      <w:r w:rsidR="00957B84" w:rsidRPr="00FF6DDA">
        <w:rPr>
          <w:bCs/>
          <w:color w:val="000000" w:themeColor="text1"/>
          <w:szCs w:val="28"/>
        </w:rPr>
        <w:t>:</w:t>
      </w:r>
    </w:p>
    <w:p w:rsidR="00957B84" w:rsidRPr="00FF6DDA" w:rsidRDefault="003E3184" w:rsidP="00165373">
      <w:pPr>
        <w:ind w:firstLine="709"/>
        <w:jc w:val="both"/>
        <w:outlineLvl w:val="1"/>
        <w:rPr>
          <w:bCs/>
          <w:color w:val="000000" w:themeColor="text1"/>
          <w:szCs w:val="28"/>
        </w:rPr>
      </w:pPr>
      <w:r w:rsidRPr="00FF6DDA">
        <w:rPr>
          <w:bCs/>
          <w:color w:val="000000" w:themeColor="text1"/>
          <w:szCs w:val="28"/>
        </w:rPr>
        <w:t>-</w:t>
      </w:r>
      <w:r w:rsidR="00376D88" w:rsidRPr="00FF6DDA">
        <w:rPr>
          <w:bCs/>
          <w:color w:val="000000" w:themeColor="text1"/>
          <w:szCs w:val="28"/>
        </w:rPr>
        <w:t xml:space="preserve"> индивидуальный план научной деятельности </w:t>
      </w:r>
      <w:r w:rsidR="000241B2" w:rsidRPr="00FF6DDA">
        <w:rPr>
          <w:bCs/>
          <w:color w:val="000000" w:themeColor="text1"/>
          <w:szCs w:val="28"/>
        </w:rPr>
        <w:t>(ИПНД)</w:t>
      </w:r>
      <w:r w:rsidR="004B2E24" w:rsidRPr="00FF6DDA">
        <w:rPr>
          <w:bCs/>
          <w:color w:val="000000" w:themeColor="text1"/>
          <w:szCs w:val="28"/>
        </w:rPr>
        <w:t>;</w:t>
      </w:r>
      <w:r w:rsidR="00376D88" w:rsidRPr="00FF6DDA">
        <w:rPr>
          <w:bCs/>
          <w:color w:val="000000" w:themeColor="text1"/>
          <w:szCs w:val="28"/>
        </w:rPr>
        <w:t xml:space="preserve"> </w:t>
      </w:r>
    </w:p>
    <w:p w:rsidR="00376D88" w:rsidRPr="00FF6DDA" w:rsidRDefault="003E3184" w:rsidP="00165373">
      <w:pPr>
        <w:ind w:firstLine="709"/>
        <w:jc w:val="both"/>
        <w:outlineLvl w:val="1"/>
        <w:rPr>
          <w:bCs/>
          <w:color w:val="000000" w:themeColor="text1"/>
          <w:szCs w:val="28"/>
        </w:rPr>
      </w:pPr>
      <w:r w:rsidRPr="00FF6DDA">
        <w:rPr>
          <w:bCs/>
          <w:color w:val="000000" w:themeColor="text1"/>
          <w:szCs w:val="28"/>
        </w:rPr>
        <w:t>-</w:t>
      </w:r>
      <w:r w:rsidR="00957B84" w:rsidRPr="00FF6DDA">
        <w:rPr>
          <w:bCs/>
          <w:color w:val="000000" w:themeColor="text1"/>
          <w:szCs w:val="28"/>
        </w:rPr>
        <w:t xml:space="preserve"> </w:t>
      </w:r>
      <w:r w:rsidR="00376D88" w:rsidRPr="00FF6DDA">
        <w:rPr>
          <w:bCs/>
          <w:color w:val="000000" w:themeColor="text1"/>
          <w:szCs w:val="28"/>
        </w:rPr>
        <w:t>индивидуальный учебный план</w:t>
      </w:r>
      <w:r w:rsidR="000241B2" w:rsidRPr="00FF6DDA">
        <w:rPr>
          <w:bCs/>
          <w:color w:val="000000" w:themeColor="text1"/>
          <w:szCs w:val="28"/>
        </w:rPr>
        <w:t xml:space="preserve"> (ИУП)</w:t>
      </w:r>
      <w:r w:rsidR="00376D88" w:rsidRPr="00FF6DDA">
        <w:rPr>
          <w:bCs/>
          <w:color w:val="000000" w:themeColor="text1"/>
          <w:szCs w:val="28"/>
        </w:rPr>
        <w:t xml:space="preserve">. </w:t>
      </w:r>
    </w:p>
    <w:p w:rsidR="00957B84" w:rsidRPr="00FF6DDA" w:rsidRDefault="003E3184" w:rsidP="00165373">
      <w:pPr>
        <w:ind w:firstLine="709"/>
        <w:jc w:val="both"/>
        <w:outlineLvl w:val="1"/>
        <w:rPr>
          <w:bCs/>
          <w:color w:val="000000" w:themeColor="text1"/>
          <w:szCs w:val="28"/>
        </w:rPr>
      </w:pPr>
      <w:r w:rsidRPr="00FF6DDA">
        <w:rPr>
          <w:bCs/>
          <w:color w:val="000000" w:themeColor="text1"/>
          <w:szCs w:val="28"/>
        </w:rPr>
        <w:t>Индивидуальный учебный план (</w:t>
      </w:r>
      <w:r w:rsidR="00957B84" w:rsidRPr="00FF6DDA">
        <w:rPr>
          <w:bCs/>
          <w:color w:val="000000" w:themeColor="text1"/>
          <w:szCs w:val="28"/>
        </w:rPr>
        <w:t>И</w:t>
      </w:r>
      <w:r w:rsidR="000241B2" w:rsidRPr="00FF6DDA">
        <w:rPr>
          <w:bCs/>
          <w:color w:val="000000" w:themeColor="text1"/>
          <w:szCs w:val="28"/>
        </w:rPr>
        <w:t>УП</w:t>
      </w:r>
      <w:r w:rsidRPr="00FF6DDA">
        <w:rPr>
          <w:bCs/>
          <w:color w:val="000000" w:themeColor="text1"/>
          <w:szCs w:val="28"/>
        </w:rPr>
        <w:t>)</w:t>
      </w:r>
      <w:r w:rsidR="00957B84" w:rsidRPr="00FF6DDA">
        <w:rPr>
          <w:bCs/>
          <w:color w:val="000000" w:themeColor="text1"/>
          <w:szCs w:val="28"/>
        </w:rPr>
        <w:t xml:space="preserve"> аспиранта разрабатывается совместно научным руководителем и аспирантом в период со дня издания приказа о назначении аспиранту научного руководителя и утверждении темы диссертации </w:t>
      </w:r>
      <w:r w:rsidR="00957B84" w:rsidRPr="00FF6DDA">
        <w:rPr>
          <w:bCs/>
          <w:color w:val="000000" w:themeColor="text1"/>
          <w:szCs w:val="28"/>
          <w:u w:val="single"/>
        </w:rPr>
        <w:t>не позднее 20</w:t>
      </w:r>
      <w:r w:rsidR="00292CE0" w:rsidRPr="00FF6DDA">
        <w:rPr>
          <w:bCs/>
          <w:color w:val="000000" w:themeColor="text1"/>
          <w:szCs w:val="28"/>
          <w:u w:val="single"/>
        </w:rPr>
        <w:t xml:space="preserve"> </w:t>
      </w:r>
      <w:r w:rsidR="00957B84" w:rsidRPr="00FF6DDA">
        <w:rPr>
          <w:bCs/>
          <w:color w:val="000000" w:themeColor="text1"/>
          <w:szCs w:val="28"/>
          <w:u w:val="single"/>
        </w:rPr>
        <w:t>сентября</w:t>
      </w:r>
      <w:r w:rsidR="00957B84" w:rsidRPr="00FF6DDA">
        <w:rPr>
          <w:bCs/>
          <w:color w:val="000000" w:themeColor="text1"/>
          <w:szCs w:val="28"/>
        </w:rPr>
        <w:t xml:space="preserve"> первого учебного года.</w:t>
      </w:r>
    </w:p>
    <w:p w:rsidR="00957B84" w:rsidRPr="00FF6DDA" w:rsidRDefault="000706DA" w:rsidP="00165373">
      <w:pPr>
        <w:ind w:firstLine="709"/>
        <w:jc w:val="both"/>
        <w:outlineLvl w:val="1"/>
        <w:rPr>
          <w:bCs/>
          <w:color w:val="000000" w:themeColor="text1"/>
          <w:szCs w:val="28"/>
        </w:rPr>
      </w:pPr>
      <w:r w:rsidRPr="00FF6DDA">
        <w:rPr>
          <w:bCs/>
          <w:color w:val="000000" w:themeColor="text1"/>
          <w:szCs w:val="28"/>
        </w:rPr>
        <w:t>Индивидуальный план научной деятельности (</w:t>
      </w:r>
      <w:r w:rsidR="004B2E24" w:rsidRPr="00FF6DDA">
        <w:rPr>
          <w:bCs/>
          <w:color w:val="000000" w:themeColor="text1"/>
          <w:szCs w:val="28"/>
        </w:rPr>
        <w:t>ИПНД</w:t>
      </w:r>
      <w:r w:rsidRPr="00FF6DDA">
        <w:rPr>
          <w:bCs/>
          <w:color w:val="000000" w:themeColor="text1"/>
          <w:szCs w:val="28"/>
        </w:rPr>
        <w:t>)</w:t>
      </w:r>
      <w:r w:rsidR="00957B84" w:rsidRPr="00FF6DDA">
        <w:rPr>
          <w:bCs/>
          <w:color w:val="000000" w:themeColor="text1"/>
          <w:szCs w:val="28"/>
        </w:rPr>
        <w:t xml:space="preserve"> формируется и заполняется аспирантом совместно с научным руководителем.</w:t>
      </w:r>
    </w:p>
    <w:p w:rsidR="001E0DE4" w:rsidRPr="00FF6DDA" w:rsidRDefault="001E0DE4" w:rsidP="00165373">
      <w:pPr>
        <w:ind w:firstLine="709"/>
        <w:jc w:val="both"/>
        <w:outlineLvl w:val="1"/>
        <w:rPr>
          <w:bCs/>
          <w:color w:val="000000" w:themeColor="text1"/>
          <w:szCs w:val="28"/>
        </w:rPr>
      </w:pPr>
      <w:r w:rsidRPr="00FF6DDA">
        <w:rPr>
          <w:bCs/>
          <w:color w:val="000000" w:themeColor="text1"/>
          <w:szCs w:val="28"/>
        </w:rPr>
        <w:t xml:space="preserve">Форма индивидуального плана работы и порядок его оформления регламентируется Положением о порядке разработки и утверждения индивидуальных планов работы аспирантов по ОП ВО – программам подготовки научных и научно-педагогических кадров в аспирантуре </w:t>
      </w:r>
      <w:r w:rsidR="00F82114" w:rsidRPr="00FF6DDA">
        <w:rPr>
          <w:bCs/>
          <w:color w:val="000000" w:themeColor="text1"/>
          <w:szCs w:val="28"/>
        </w:rPr>
        <w:t>ФГБНУ ФНЦ БСТ РАН</w:t>
      </w:r>
      <w:r w:rsidRPr="00FF6DDA">
        <w:rPr>
          <w:bCs/>
          <w:color w:val="000000" w:themeColor="text1"/>
          <w:szCs w:val="28"/>
        </w:rPr>
        <w:t xml:space="preserve"> на основе ФГТ регламентирует порядок разработки и утверждения индивидуальных планов работы аспирантов по программам аспирантуры </w:t>
      </w:r>
      <w:r w:rsidR="00F82114" w:rsidRPr="00FF6DDA">
        <w:rPr>
          <w:bCs/>
          <w:color w:val="000000" w:themeColor="text1"/>
          <w:szCs w:val="28"/>
        </w:rPr>
        <w:t>ФГБНУ ФНЦ БСТ РАН.</w:t>
      </w:r>
    </w:p>
    <w:p w:rsidR="003B73FE" w:rsidRPr="00FF6DDA" w:rsidRDefault="003B73FE" w:rsidP="00165373">
      <w:pPr>
        <w:ind w:firstLine="709"/>
        <w:jc w:val="both"/>
        <w:outlineLvl w:val="1"/>
        <w:rPr>
          <w:bCs/>
          <w:color w:val="000000" w:themeColor="text1"/>
          <w:szCs w:val="28"/>
        </w:rPr>
      </w:pPr>
      <w:r w:rsidRPr="00FF6DDA">
        <w:rPr>
          <w:b/>
          <w:bCs/>
          <w:color w:val="000000" w:themeColor="text1"/>
          <w:szCs w:val="28"/>
        </w:rPr>
        <w:t xml:space="preserve">Индивидуальный план работы </w:t>
      </w:r>
      <w:r w:rsidR="000706DA" w:rsidRPr="00FF6DDA">
        <w:rPr>
          <w:b/>
          <w:bCs/>
          <w:color w:val="000000" w:themeColor="text1"/>
          <w:szCs w:val="28"/>
        </w:rPr>
        <w:t xml:space="preserve">(ИПР) </w:t>
      </w:r>
      <w:r w:rsidRPr="00FF6DDA">
        <w:rPr>
          <w:bCs/>
          <w:color w:val="000000" w:themeColor="text1"/>
          <w:szCs w:val="28"/>
        </w:rPr>
        <w:t>аспиранта включает:</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титульный лист;</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обоснование выбора темы диссертации;</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примерный план выполнения научных исследований;</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индивидуальный план научной деятельности аспиранта</w:t>
      </w:r>
      <w:r w:rsidR="000706DA" w:rsidRPr="00FF6DDA">
        <w:rPr>
          <w:bCs/>
          <w:color w:val="000000" w:themeColor="text1"/>
          <w:szCs w:val="28"/>
        </w:rPr>
        <w:t xml:space="preserve"> (ИПНД)</w:t>
      </w:r>
      <w:r w:rsidR="003B73FE" w:rsidRPr="00FF6DDA">
        <w:rPr>
          <w:bCs/>
          <w:color w:val="000000" w:themeColor="text1"/>
          <w:szCs w:val="28"/>
        </w:rPr>
        <w:t>;</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индивидуальный учебный план аспиранта</w:t>
      </w:r>
      <w:r w:rsidR="000706DA" w:rsidRPr="00FF6DDA">
        <w:rPr>
          <w:bCs/>
          <w:color w:val="000000" w:themeColor="text1"/>
          <w:szCs w:val="28"/>
        </w:rPr>
        <w:t xml:space="preserve"> (ИУП)</w:t>
      </w:r>
      <w:r w:rsidR="003B73FE" w:rsidRPr="00FF6DDA">
        <w:rPr>
          <w:bCs/>
          <w:color w:val="000000" w:themeColor="text1"/>
          <w:szCs w:val="28"/>
        </w:rPr>
        <w:t>.</w:t>
      </w:r>
    </w:p>
    <w:p w:rsidR="003E3184" w:rsidRPr="00FF6DDA" w:rsidRDefault="003E3184" w:rsidP="00165373">
      <w:pPr>
        <w:ind w:firstLine="709"/>
        <w:jc w:val="both"/>
        <w:outlineLvl w:val="1"/>
        <w:rPr>
          <w:bCs/>
          <w:color w:val="000000" w:themeColor="text1"/>
          <w:szCs w:val="28"/>
        </w:rPr>
      </w:pPr>
      <w:r w:rsidRPr="00FF6DDA">
        <w:rPr>
          <w:b/>
          <w:bCs/>
          <w:color w:val="000000" w:themeColor="text1"/>
          <w:szCs w:val="28"/>
        </w:rPr>
        <w:t>Индивидуальный план научной деятельности</w:t>
      </w:r>
      <w:r w:rsidRPr="00FF6DDA">
        <w:rPr>
          <w:bCs/>
          <w:color w:val="000000" w:themeColor="text1"/>
          <w:szCs w:val="28"/>
        </w:rPr>
        <w:t xml:space="preserve"> (</w:t>
      </w:r>
      <w:r w:rsidRPr="00FF6DDA">
        <w:rPr>
          <w:b/>
          <w:bCs/>
          <w:color w:val="000000" w:themeColor="text1"/>
          <w:szCs w:val="28"/>
        </w:rPr>
        <w:t>ИПНД)</w:t>
      </w:r>
      <w:r w:rsidR="000706DA" w:rsidRPr="00FF6DDA">
        <w:rPr>
          <w:bCs/>
          <w:color w:val="000000" w:themeColor="text1"/>
          <w:szCs w:val="28"/>
        </w:rPr>
        <w:t xml:space="preserve"> </w:t>
      </w:r>
      <w:r w:rsidR="003B73FE" w:rsidRPr="00FF6DDA">
        <w:rPr>
          <w:bCs/>
          <w:color w:val="000000" w:themeColor="text1"/>
          <w:szCs w:val="28"/>
        </w:rPr>
        <w:t>аспиранта предназначен для планирования аспирантом научной (научно-исследовательской) деятельности, направленной на подготовку диссертации в соответствии с утвержденной темой.</w:t>
      </w:r>
      <w:r w:rsidRPr="00FF6DDA">
        <w:rPr>
          <w:bCs/>
          <w:color w:val="000000" w:themeColor="text1"/>
          <w:szCs w:val="28"/>
        </w:rPr>
        <w:t xml:space="preserve"> </w:t>
      </w:r>
    </w:p>
    <w:p w:rsidR="003B73FE" w:rsidRPr="00FF6DDA" w:rsidRDefault="000706DA" w:rsidP="00165373">
      <w:pPr>
        <w:ind w:firstLine="709"/>
        <w:jc w:val="both"/>
        <w:outlineLvl w:val="1"/>
        <w:rPr>
          <w:bCs/>
          <w:color w:val="000000" w:themeColor="text1"/>
          <w:szCs w:val="28"/>
        </w:rPr>
      </w:pPr>
      <w:r w:rsidRPr="00FF6DDA">
        <w:rPr>
          <w:bCs/>
          <w:color w:val="000000" w:themeColor="text1"/>
          <w:szCs w:val="28"/>
        </w:rPr>
        <w:t xml:space="preserve">ИПНД </w:t>
      </w:r>
      <w:r w:rsidR="003B73FE" w:rsidRPr="00FF6DDA">
        <w:rPr>
          <w:bCs/>
          <w:color w:val="000000" w:themeColor="text1"/>
          <w:szCs w:val="28"/>
        </w:rPr>
        <w:t>формируется для каждого аспиранта на основе плана научной деятельности программы аспирантуры соответствующей научной специальности</w:t>
      </w:r>
      <w:r w:rsidR="00376D88" w:rsidRPr="00FF6DDA">
        <w:rPr>
          <w:bCs/>
          <w:color w:val="000000" w:themeColor="text1"/>
          <w:szCs w:val="28"/>
        </w:rPr>
        <w:t xml:space="preserve"> в соответствии с ФГТ</w:t>
      </w:r>
      <w:r w:rsidR="003B73FE" w:rsidRPr="00FF6DDA">
        <w:rPr>
          <w:bCs/>
          <w:color w:val="000000" w:themeColor="text1"/>
          <w:szCs w:val="28"/>
        </w:rPr>
        <w:t>.</w:t>
      </w:r>
    </w:p>
    <w:p w:rsidR="003B73FE" w:rsidRPr="00FF6DDA" w:rsidRDefault="003B73FE" w:rsidP="00165373">
      <w:pPr>
        <w:ind w:firstLine="709"/>
        <w:jc w:val="both"/>
        <w:outlineLvl w:val="1"/>
        <w:rPr>
          <w:bCs/>
          <w:color w:val="000000" w:themeColor="text1"/>
          <w:szCs w:val="28"/>
        </w:rPr>
      </w:pPr>
      <w:r w:rsidRPr="00FF6DDA">
        <w:rPr>
          <w:bCs/>
          <w:color w:val="000000" w:themeColor="text1"/>
          <w:szCs w:val="28"/>
        </w:rPr>
        <w:t xml:space="preserve">В </w:t>
      </w:r>
      <w:r w:rsidR="000706DA" w:rsidRPr="00FF6DDA">
        <w:rPr>
          <w:bCs/>
          <w:color w:val="000000" w:themeColor="text1"/>
          <w:szCs w:val="28"/>
        </w:rPr>
        <w:t xml:space="preserve">ИПНД </w:t>
      </w:r>
      <w:r w:rsidRPr="00FF6DDA">
        <w:rPr>
          <w:bCs/>
          <w:color w:val="000000" w:themeColor="text1"/>
          <w:szCs w:val="28"/>
        </w:rPr>
        <w:t>аспиранта отражаются содержание и периоды выполнения научных исследований, которые необходимо осуществить для подготовки диссертации в соответствии с утвержденной темой.</w:t>
      </w:r>
    </w:p>
    <w:p w:rsidR="003B73FE" w:rsidRPr="00FF6DDA" w:rsidRDefault="000706DA" w:rsidP="00165373">
      <w:pPr>
        <w:ind w:firstLine="709"/>
        <w:jc w:val="both"/>
        <w:outlineLvl w:val="1"/>
        <w:rPr>
          <w:bCs/>
          <w:color w:val="000000" w:themeColor="text1"/>
          <w:szCs w:val="28"/>
        </w:rPr>
      </w:pPr>
      <w:r w:rsidRPr="00FF6DDA">
        <w:rPr>
          <w:bCs/>
          <w:color w:val="000000" w:themeColor="text1"/>
          <w:szCs w:val="28"/>
        </w:rPr>
        <w:t xml:space="preserve">ИПНД </w:t>
      </w:r>
      <w:r w:rsidR="003B73FE" w:rsidRPr="00FF6DDA">
        <w:rPr>
          <w:bCs/>
          <w:color w:val="000000" w:themeColor="text1"/>
          <w:szCs w:val="28"/>
        </w:rPr>
        <w:t>аспиранта является его рабочим документом, который включает в себя:</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примерный план выполнения научного исследования;</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план подготовки диссертации;</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план подготовки публикаций, в которых излагаются основные научные результаты диссертации;</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перечень этапов освоения научного компонента программы аспирантуры, распределение указанных этапов и итоговой аттестации аспирантов.</w:t>
      </w:r>
    </w:p>
    <w:p w:rsidR="003B73FE" w:rsidRPr="00FF6DDA" w:rsidRDefault="003E3184" w:rsidP="00165373">
      <w:pPr>
        <w:ind w:firstLine="709"/>
        <w:jc w:val="both"/>
        <w:outlineLvl w:val="1"/>
        <w:rPr>
          <w:bCs/>
          <w:color w:val="000000" w:themeColor="text1"/>
          <w:szCs w:val="28"/>
        </w:rPr>
      </w:pPr>
      <w:r w:rsidRPr="00FF6DDA">
        <w:rPr>
          <w:b/>
          <w:bCs/>
          <w:color w:val="000000" w:themeColor="text1"/>
          <w:szCs w:val="28"/>
        </w:rPr>
        <w:t>Индивидуальный учебный план (ИУП)</w:t>
      </w:r>
      <w:r w:rsidRPr="00FF6DDA">
        <w:rPr>
          <w:bCs/>
          <w:color w:val="000000" w:themeColor="text1"/>
          <w:szCs w:val="28"/>
        </w:rPr>
        <w:t xml:space="preserve"> </w:t>
      </w:r>
      <w:r w:rsidR="003B73FE" w:rsidRPr="00FF6DDA">
        <w:rPr>
          <w:bCs/>
          <w:color w:val="000000" w:themeColor="text1"/>
          <w:szCs w:val="28"/>
        </w:rPr>
        <w:t xml:space="preserve">разрабатывается для каждого аспиранта на основе учебного плана программы аспирантуры соответствующей научной специальности в соответствии </w:t>
      </w:r>
      <w:r w:rsidR="00376D88" w:rsidRPr="00FF6DDA">
        <w:rPr>
          <w:bCs/>
          <w:color w:val="000000" w:themeColor="text1"/>
          <w:szCs w:val="28"/>
        </w:rPr>
        <w:t>с ФГТ</w:t>
      </w:r>
      <w:r w:rsidR="003B73FE" w:rsidRPr="00FF6DDA">
        <w:rPr>
          <w:bCs/>
          <w:color w:val="000000" w:themeColor="text1"/>
          <w:szCs w:val="28"/>
        </w:rPr>
        <w:t>.</w:t>
      </w:r>
    </w:p>
    <w:p w:rsidR="003B73FE" w:rsidRPr="00FF6DDA" w:rsidRDefault="000706DA" w:rsidP="00165373">
      <w:pPr>
        <w:ind w:firstLine="709"/>
        <w:jc w:val="both"/>
        <w:outlineLvl w:val="1"/>
        <w:rPr>
          <w:bCs/>
          <w:color w:val="000000" w:themeColor="text1"/>
          <w:szCs w:val="28"/>
        </w:rPr>
      </w:pPr>
      <w:r w:rsidRPr="00FF6DDA">
        <w:rPr>
          <w:bCs/>
          <w:color w:val="000000" w:themeColor="text1"/>
          <w:szCs w:val="28"/>
        </w:rPr>
        <w:t xml:space="preserve">ИУП </w:t>
      </w:r>
      <w:r w:rsidR="003B73FE" w:rsidRPr="00FF6DDA">
        <w:rPr>
          <w:bCs/>
          <w:color w:val="000000" w:themeColor="text1"/>
          <w:szCs w:val="28"/>
        </w:rPr>
        <w:t>аспиранта является его рабочим документом, который содержит информацию о дисциплинах (модулях)</w:t>
      </w:r>
      <w:r w:rsidR="00EC3DD7" w:rsidRPr="00FF6DDA">
        <w:rPr>
          <w:bCs/>
          <w:color w:val="000000" w:themeColor="text1"/>
          <w:szCs w:val="28"/>
        </w:rPr>
        <w:t>, практики</w:t>
      </w:r>
      <w:r w:rsidR="003B73FE" w:rsidRPr="00FF6DDA">
        <w:rPr>
          <w:bCs/>
          <w:color w:val="000000" w:themeColor="text1"/>
          <w:szCs w:val="28"/>
        </w:rPr>
        <w:t xml:space="preserve"> учебного плана и включает в себя:</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перечень дисциплин (модулей), практики и иные виды учебной деятельности, соответств</w:t>
      </w:r>
      <w:r w:rsidR="00EC3DD7" w:rsidRPr="00FF6DDA">
        <w:rPr>
          <w:bCs/>
          <w:color w:val="000000" w:themeColor="text1"/>
          <w:szCs w:val="28"/>
        </w:rPr>
        <w:t>ующие образовательной программе</w:t>
      </w:r>
      <w:r w:rsidR="003B73FE" w:rsidRPr="00FF6DDA">
        <w:rPr>
          <w:bCs/>
          <w:color w:val="000000" w:themeColor="text1"/>
          <w:szCs w:val="28"/>
        </w:rPr>
        <w:t>;</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форму и срок освоения;</w:t>
      </w:r>
    </w:p>
    <w:p w:rsidR="003B73FE" w:rsidRPr="00FF6DDA" w:rsidRDefault="00376D88" w:rsidP="00165373">
      <w:pPr>
        <w:ind w:firstLine="709"/>
        <w:jc w:val="both"/>
        <w:outlineLvl w:val="1"/>
        <w:rPr>
          <w:bCs/>
          <w:color w:val="000000" w:themeColor="text1"/>
          <w:szCs w:val="28"/>
        </w:rPr>
      </w:pPr>
      <w:r w:rsidRPr="00FF6DDA">
        <w:rPr>
          <w:bCs/>
          <w:color w:val="000000" w:themeColor="text1"/>
          <w:szCs w:val="28"/>
        </w:rPr>
        <w:t xml:space="preserve">- </w:t>
      </w:r>
      <w:r w:rsidR="003B73FE" w:rsidRPr="00FF6DDA">
        <w:rPr>
          <w:bCs/>
          <w:color w:val="000000" w:themeColor="text1"/>
          <w:szCs w:val="28"/>
        </w:rPr>
        <w:t>форму и сроки промежуточной аттестации аспиранта.</w:t>
      </w:r>
    </w:p>
    <w:p w:rsidR="001E0DE4" w:rsidRPr="00FF6DDA" w:rsidRDefault="000D2A46" w:rsidP="00165373">
      <w:pPr>
        <w:ind w:firstLine="709"/>
        <w:jc w:val="both"/>
        <w:outlineLvl w:val="1"/>
        <w:rPr>
          <w:bCs/>
          <w:color w:val="000000" w:themeColor="text1"/>
          <w:szCs w:val="28"/>
        </w:rPr>
      </w:pPr>
      <w:r w:rsidRPr="00FF6DDA">
        <w:rPr>
          <w:bCs/>
          <w:color w:val="000000" w:themeColor="text1"/>
          <w:szCs w:val="28"/>
        </w:rPr>
        <w:t>ИПР</w:t>
      </w:r>
      <w:r w:rsidR="001E0DE4" w:rsidRPr="00FF6DDA">
        <w:rPr>
          <w:bCs/>
          <w:color w:val="000000" w:themeColor="text1"/>
          <w:szCs w:val="28"/>
        </w:rPr>
        <w:t xml:space="preserve"> работы аспиранта, согласованный с заведующим </w:t>
      </w:r>
      <w:r w:rsidR="00292CE0" w:rsidRPr="00FF6DDA">
        <w:rPr>
          <w:bCs/>
          <w:color w:val="000000" w:themeColor="text1"/>
          <w:szCs w:val="28"/>
        </w:rPr>
        <w:t>отделом</w:t>
      </w:r>
      <w:r w:rsidR="001E0DE4" w:rsidRPr="00FF6DDA">
        <w:rPr>
          <w:bCs/>
          <w:color w:val="000000" w:themeColor="text1"/>
          <w:szCs w:val="28"/>
        </w:rPr>
        <w:t xml:space="preserve">, утверждается решением ученого совета </w:t>
      </w:r>
      <w:r w:rsidR="00292CE0" w:rsidRPr="00FF6DDA">
        <w:rPr>
          <w:bCs/>
          <w:color w:val="000000" w:themeColor="text1"/>
          <w:szCs w:val="28"/>
        </w:rPr>
        <w:t>Центра</w:t>
      </w:r>
      <w:r w:rsidR="001E0DE4" w:rsidRPr="00FF6DDA">
        <w:rPr>
          <w:bCs/>
          <w:color w:val="000000" w:themeColor="text1"/>
          <w:szCs w:val="28"/>
        </w:rPr>
        <w:t xml:space="preserve"> </w:t>
      </w:r>
      <w:r w:rsidR="001E0DE4" w:rsidRPr="00FF6DDA">
        <w:rPr>
          <w:bCs/>
          <w:color w:val="000000" w:themeColor="text1"/>
          <w:szCs w:val="28"/>
          <w:u w:val="single"/>
        </w:rPr>
        <w:t>не позднее 30</w:t>
      </w:r>
      <w:r w:rsidR="00292CE0" w:rsidRPr="00FF6DDA">
        <w:rPr>
          <w:bCs/>
          <w:color w:val="000000" w:themeColor="text1"/>
          <w:szCs w:val="28"/>
          <w:u w:val="single"/>
        </w:rPr>
        <w:t xml:space="preserve"> </w:t>
      </w:r>
      <w:r w:rsidR="001E0DE4" w:rsidRPr="00FF6DDA">
        <w:rPr>
          <w:bCs/>
          <w:color w:val="000000" w:themeColor="text1"/>
          <w:szCs w:val="28"/>
          <w:u w:val="single"/>
        </w:rPr>
        <w:t>сентября</w:t>
      </w:r>
      <w:r w:rsidR="001E0DE4" w:rsidRPr="00FF6DDA">
        <w:rPr>
          <w:bCs/>
          <w:color w:val="000000" w:themeColor="text1"/>
          <w:szCs w:val="28"/>
        </w:rPr>
        <w:t xml:space="preserve"> первого учебного года.</w:t>
      </w:r>
      <w:r w:rsidR="000C2F18" w:rsidRPr="00FF6DDA">
        <w:rPr>
          <w:bCs/>
          <w:color w:val="000000" w:themeColor="text1"/>
          <w:szCs w:val="28"/>
        </w:rPr>
        <w:t xml:space="preserve"> </w:t>
      </w:r>
    </w:p>
    <w:p w:rsidR="00576323" w:rsidRPr="00FF6DDA" w:rsidRDefault="002E264E" w:rsidP="00165373">
      <w:pPr>
        <w:ind w:firstLine="709"/>
        <w:jc w:val="both"/>
        <w:outlineLvl w:val="1"/>
        <w:rPr>
          <w:bCs/>
          <w:color w:val="000000" w:themeColor="text1"/>
          <w:szCs w:val="28"/>
        </w:rPr>
      </w:pPr>
      <w:r w:rsidRPr="00FF6DDA">
        <w:rPr>
          <w:bCs/>
          <w:color w:val="000000" w:themeColor="text1"/>
          <w:szCs w:val="28"/>
          <w:u w:val="single"/>
        </w:rPr>
        <w:t>Не позднее 30</w:t>
      </w:r>
      <w:r w:rsidR="00292CE0" w:rsidRPr="00FF6DDA">
        <w:rPr>
          <w:bCs/>
          <w:color w:val="000000" w:themeColor="text1"/>
          <w:szCs w:val="28"/>
          <w:u w:val="single"/>
        </w:rPr>
        <w:t xml:space="preserve"> </w:t>
      </w:r>
      <w:r w:rsidRPr="00FF6DDA">
        <w:rPr>
          <w:bCs/>
          <w:color w:val="000000" w:themeColor="text1"/>
          <w:szCs w:val="28"/>
          <w:u w:val="single"/>
        </w:rPr>
        <w:t>сентября</w:t>
      </w:r>
      <w:r w:rsidRPr="00FF6DDA">
        <w:rPr>
          <w:bCs/>
          <w:color w:val="000000" w:themeColor="text1"/>
          <w:szCs w:val="28"/>
        </w:rPr>
        <w:t xml:space="preserve"> </w:t>
      </w:r>
      <w:r w:rsidR="00576323" w:rsidRPr="00FF6DDA">
        <w:rPr>
          <w:bCs/>
          <w:color w:val="000000" w:themeColor="text1"/>
          <w:szCs w:val="28"/>
        </w:rPr>
        <w:t xml:space="preserve">аспирант должен лично принести в </w:t>
      </w:r>
      <w:r w:rsidR="00292CE0" w:rsidRPr="00FF6DDA">
        <w:rPr>
          <w:bCs/>
          <w:color w:val="000000" w:themeColor="text1"/>
          <w:szCs w:val="28"/>
        </w:rPr>
        <w:t>научно-образовательный центр (НОЦ)</w:t>
      </w:r>
      <w:r w:rsidR="00757E82" w:rsidRPr="00FF6DDA">
        <w:rPr>
          <w:bCs/>
          <w:color w:val="000000" w:themeColor="text1"/>
          <w:szCs w:val="28"/>
        </w:rPr>
        <w:t xml:space="preserve"> </w:t>
      </w:r>
      <w:r w:rsidR="00576323" w:rsidRPr="00FF6DDA">
        <w:rPr>
          <w:bCs/>
          <w:color w:val="000000" w:themeColor="text1"/>
          <w:szCs w:val="28"/>
        </w:rPr>
        <w:t>следующий пакет документов:</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1) </w:t>
      </w:r>
      <w:r w:rsidR="002E264E" w:rsidRPr="00FF6DDA">
        <w:rPr>
          <w:bCs/>
          <w:color w:val="000000" w:themeColor="text1"/>
          <w:szCs w:val="28"/>
        </w:rPr>
        <w:t>И</w:t>
      </w:r>
      <w:r w:rsidR="00797FD4" w:rsidRPr="00FF6DDA">
        <w:rPr>
          <w:bCs/>
          <w:color w:val="000000" w:themeColor="text1"/>
          <w:szCs w:val="28"/>
        </w:rPr>
        <w:t>ндивидуальный план</w:t>
      </w:r>
      <w:r w:rsidR="00354EB0" w:rsidRPr="00FF6DDA">
        <w:rPr>
          <w:bCs/>
          <w:color w:val="000000" w:themeColor="text1"/>
          <w:szCs w:val="28"/>
        </w:rPr>
        <w:t xml:space="preserve"> работы</w:t>
      </w:r>
      <w:r w:rsidR="00F34FE9" w:rsidRPr="00FF6DDA">
        <w:rPr>
          <w:bCs/>
          <w:color w:val="000000" w:themeColor="text1"/>
          <w:szCs w:val="28"/>
        </w:rPr>
        <w:t>, в котором заполнены и правильно оформлены следующие элементы</w:t>
      </w:r>
      <w:r w:rsidRPr="00FF6DDA">
        <w:rPr>
          <w:bCs/>
          <w:color w:val="000000" w:themeColor="text1"/>
          <w:szCs w:val="28"/>
        </w:rPr>
        <w:t>:</w:t>
      </w:r>
    </w:p>
    <w:p w:rsidR="00576323" w:rsidRPr="00FF6DDA" w:rsidRDefault="003B552F" w:rsidP="00165373">
      <w:pPr>
        <w:ind w:firstLine="709"/>
        <w:jc w:val="both"/>
        <w:outlineLvl w:val="1"/>
        <w:rPr>
          <w:bCs/>
          <w:color w:val="000000" w:themeColor="text1"/>
          <w:szCs w:val="28"/>
        </w:rPr>
      </w:pPr>
      <w:r w:rsidRPr="00FF6DDA">
        <w:rPr>
          <w:color w:val="000000" w:themeColor="text1"/>
        </w:rPr>
        <w:t>–</w:t>
      </w:r>
      <w:r w:rsidR="00797FD4" w:rsidRPr="00FF6DDA">
        <w:rPr>
          <w:bCs/>
          <w:color w:val="000000" w:themeColor="text1"/>
          <w:szCs w:val="28"/>
        </w:rPr>
        <w:t xml:space="preserve"> </w:t>
      </w:r>
      <w:r w:rsidR="00576323" w:rsidRPr="00FF6DDA">
        <w:rPr>
          <w:bCs/>
          <w:color w:val="000000" w:themeColor="text1"/>
          <w:szCs w:val="28"/>
        </w:rPr>
        <w:t>титульный лист</w:t>
      </w:r>
      <w:r w:rsidR="00B74817" w:rsidRPr="00FF6DDA">
        <w:rPr>
          <w:bCs/>
          <w:color w:val="000000" w:themeColor="text1"/>
          <w:szCs w:val="28"/>
        </w:rPr>
        <w:t xml:space="preserve">, подписанный аспирантом, научным руководителем, </w:t>
      </w:r>
      <w:r w:rsidR="00FF6DDA" w:rsidRPr="00FF6DDA">
        <w:rPr>
          <w:bCs/>
          <w:color w:val="000000" w:themeColor="text1"/>
          <w:szCs w:val="28"/>
        </w:rPr>
        <w:t>директором</w:t>
      </w:r>
      <w:r w:rsidR="00B74817" w:rsidRPr="00FF6DDA">
        <w:rPr>
          <w:bCs/>
          <w:color w:val="000000" w:themeColor="text1"/>
          <w:szCs w:val="28"/>
        </w:rPr>
        <w:t xml:space="preserve"> и утвержденный</w:t>
      </w:r>
      <w:r w:rsidR="00797FD4" w:rsidRPr="00FF6DDA">
        <w:rPr>
          <w:bCs/>
          <w:color w:val="000000" w:themeColor="text1"/>
          <w:szCs w:val="28"/>
        </w:rPr>
        <w:t xml:space="preserve"> </w:t>
      </w:r>
      <w:r w:rsidR="008167B2" w:rsidRPr="00FF6DDA">
        <w:rPr>
          <w:bCs/>
          <w:color w:val="000000" w:themeColor="text1"/>
          <w:szCs w:val="28"/>
        </w:rPr>
        <w:t xml:space="preserve">решением ученого совета </w:t>
      </w:r>
      <w:r w:rsidR="00FF6DDA" w:rsidRPr="00FF6DDA">
        <w:rPr>
          <w:bCs/>
          <w:color w:val="000000" w:themeColor="text1"/>
          <w:szCs w:val="28"/>
        </w:rPr>
        <w:t>Центра</w:t>
      </w:r>
      <w:r w:rsidR="00797FD4" w:rsidRPr="00FF6DDA">
        <w:rPr>
          <w:bCs/>
          <w:color w:val="000000" w:themeColor="text1"/>
          <w:szCs w:val="28"/>
        </w:rPr>
        <w:t>;</w:t>
      </w:r>
    </w:p>
    <w:p w:rsidR="00576323" w:rsidRPr="00FF6DDA" w:rsidRDefault="003B552F" w:rsidP="00165373">
      <w:pPr>
        <w:ind w:firstLine="709"/>
        <w:jc w:val="both"/>
        <w:outlineLvl w:val="1"/>
        <w:rPr>
          <w:bCs/>
          <w:color w:val="000000" w:themeColor="text1"/>
          <w:szCs w:val="28"/>
        </w:rPr>
      </w:pPr>
      <w:r w:rsidRPr="00FF6DDA">
        <w:rPr>
          <w:color w:val="000000" w:themeColor="text1"/>
        </w:rPr>
        <w:t>–</w:t>
      </w:r>
      <w:r w:rsidR="00797FD4" w:rsidRPr="00FF6DDA">
        <w:rPr>
          <w:bCs/>
          <w:color w:val="000000" w:themeColor="text1"/>
          <w:szCs w:val="28"/>
        </w:rPr>
        <w:t xml:space="preserve"> </w:t>
      </w:r>
      <w:r w:rsidR="00757E82" w:rsidRPr="00FF6DDA">
        <w:rPr>
          <w:bCs/>
          <w:color w:val="000000" w:themeColor="text1"/>
          <w:szCs w:val="28"/>
        </w:rPr>
        <w:t>обоснование выбора</w:t>
      </w:r>
      <w:r w:rsidR="00576323" w:rsidRPr="00FF6DDA">
        <w:rPr>
          <w:bCs/>
          <w:color w:val="000000" w:themeColor="text1"/>
          <w:szCs w:val="28"/>
        </w:rPr>
        <w:t xml:space="preserve"> темы диссертации</w:t>
      </w:r>
      <w:r w:rsidR="00797FD4" w:rsidRPr="00FF6DDA">
        <w:rPr>
          <w:bCs/>
          <w:color w:val="000000" w:themeColor="text1"/>
          <w:szCs w:val="28"/>
        </w:rPr>
        <w:t>;</w:t>
      </w:r>
    </w:p>
    <w:p w:rsidR="00576323" w:rsidRPr="00FF6DDA" w:rsidRDefault="003B552F" w:rsidP="00165373">
      <w:pPr>
        <w:ind w:firstLine="709"/>
        <w:jc w:val="both"/>
        <w:outlineLvl w:val="1"/>
        <w:rPr>
          <w:bCs/>
          <w:color w:val="000000" w:themeColor="text1"/>
          <w:szCs w:val="28"/>
        </w:rPr>
      </w:pPr>
      <w:r w:rsidRPr="00FF6DDA">
        <w:rPr>
          <w:color w:val="000000" w:themeColor="text1"/>
        </w:rPr>
        <w:t>–</w:t>
      </w:r>
      <w:r w:rsidR="00797FD4" w:rsidRPr="00FF6DDA">
        <w:rPr>
          <w:bCs/>
          <w:color w:val="000000" w:themeColor="text1"/>
          <w:szCs w:val="28"/>
        </w:rPr>
        <w:t xml:space="preserve"> </w:t>
      </w:r>
      <w:r w:rsidR="00576323" w:rsidRPr="00FF6DDA">
        <w:rPr>
          <w:bCs/>
          <w:color w:val="000000" w:themeColor="text1"/>
          <w:szCs w:val="28"/>
        </w:rPr>
        <w:t xml:space="preserve">общий план работы на все годы обучения (составляется </w:t>
      </w:r>
      <w:r w:rsidR="00797FD4" w:rsidRPr="00FF6DDA">
        <w:rPr>
          <w:bCs/>
          <w:color w:val="000000" w:themeColor="text1"/>
          <w:szCs w:val="28"/>
        </w:rPr>
        <w:t xml:space="preserve">в соответствии с </w:t>
      </w:r>
      <w:r w:rsidR="00757E82" w:rsidRPr="00FF6DDA">
        <w:rPr>
          <w:bCs/>
          <w:color w:val="000000" w:themeColor="text1"/>
          <w:szCs w:val="28"/>
        </w:rPr>
        <w:t xml:space="preserve">планом научной деятельности и </w:t>
      </w:r>
      <w:r w:rsidR="00797FD4" w:rsidRPr="00FF6DDA">
        <w:rPr>
          <w:bCs/>
          <w:color w:val="000000" w:themeColor="text1"/>
          <w:szCs w:val="28"/>
        </w:rPr>
        <w:t>учебным планом);</w:t>
      </w:r>
    </w:p>
    <w:p w:rsidR="00797FD4" w:rsidRPr="00FF6DDA" w:rsidRDefault="003B552F" w:rsidP="00165373">
      <w:pPr>
        <w:ind w:firstLine="709"/>
        <w:jc w:val="both"/>
        <w:outlineLvl w:val="1"/>
        <w:rPr>
          <w:bCs/>
          <w:color w:val="000000" w:themeColor="text1"/>
          <w:szCs w:val="28"/>
        </w:rPr>
      </w:pPr>
      <w:r w:rsidRPr="00FF6DDA">
        <w:rPr>
          <w:color w:val="000000" w:themeColor="text1"/>
        </w:rPr>
        <w:t>–</w:t>
      </w:r>
      <w:r w:rsidR="00E32681" w:rsidRPr="00FF6DDA">
        <w:rPr>
          <w:color w:val="000000" w:themeColor="text1"/>
        </w:rPr>
        <w:t xml:space="preserve"> </w:t>
      </w:r>
      <w:r w:rsidR="009523F5" w:rsidRPr="00FF6DDA">
        <w:rPr>
          <w:bCs/>
          <w:color w:val="000000" w:themeColor="text1"/>
          <w:szCs w:val="28"/>
        </w:rPr>
        <w:t xml:space="preserve">план </w:t>
      </w:r>
      <w:r w:rsidR="00E32681" w:rsidRPr="00FF6DDA">
        <w:rPr>
          <w:bCs/>
          <w:color w:val="000000" w:themeColor="text1"/>
          <w:szCs w:val="28"/>
        </w:rPr>
        <w:t>работы</w:t>
      </w:r>
      <w:r w:rsidR="00797FD4" w:rsidRPr="00FF6DDA">
        <w:rPr>
          <w:bCs/>
          <w:color w:val="000000" w:themeColor="text1"/>
          <w:szCs w:val="28"/>
        </w:rPr>
        <w:t xml:space="preserve"> на 1 год обучения.</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2) Выписка из протокола заседания </w:t>
      </w:r>
      <w:r w:rsidR="00292CE0" w:rsidRPr="00FF6DDA">
        <w:rPr>
          <w:bCs/>
          <w:color w:val="000000" w:themeColor="text1"/>
          <w:szCs w:val="28"/>
        </w:rPr>
        <w:t>отдела</w:t>
      </w:r>
      <w:r w:rsidRPr="00FF6DDA">
        <w:rPr>
          <w:bCs/>
          <w:color w:val="000000" w:themeColor="text1"/>
          <w:szCs w:val="28"/>
        </w:rPr>
        <w:t xml:space="preserve"> об утверждении научного </w:t>
      </w:r>
      <w:r w:rsidR="00A861DB" w:rsidRPr="00FF6DDA">
        <w:rPr>
          <w:bCs/>
          <w:color w:val="000000" w:themeColor="text1"/>
          <w:szCs w:val="28"/>
        </w:rPr>
        <w:t>руководителя, темы диссертации и индивидуального плана.</w:t>
      </w:r>
    </w:p>
    <w:p w:rsidR="00E46C0B" w:rsidRPr="00FF6DDA" w:rsidRDefault="00E46C0B" w:rsidP="00165373">
      <w:pPr>
        <w:ind w:firstLine="709"/>
        <w:jc w:val="both"/>
        <w:outlineLvl w:val="1"/>
        <w:rPr>
          <w:bCs/>
          <w:color w:val="000000" w:themeColor="text1"/>
          <w:szCs w:val="28"/>
        </w:rPr>
      </w:pPr>
      <w:r w:rsidRPr="00FF6DDA">
        <w:rPr>
          <w:bCs/>
          <w:color w:val="000000" w:themeColor="text1"/>
          <w:szCs w:val="28"/>
        </w:rPr>
        <w:t>4) Заявлени</w:t>
      </w:r>
      <w:r w:rsidR="00B82DB0" w:rsidRPr="00FF6DDA">
        <w:rPr>
          <w:bCs/>
          <w:color w:val="000000" w:themeColor="text1"/>
          <w:szCs w:val="28"/>
        </w:rPr>
        <w:t>я</w:t>
      </w:r>
      <w:r w:rsidRPr="00FF6DDA">
        <w:rPr>
          <w:bCs/>
          <w:color w:val="000000" w:themeColor="text1"/>
          <w:szCs w:val="28"/>
        </w:rPr>
        <w:t xml:space="preserve"> на </w:t>
      </w:r>
      <w:r w:rsidR="009523F5" w:rsidRPr="00FF6DDA">
        <w:rPr>
          <w:bCs/>
          <w:color w:val="000000" w:themeColor="text1"/>
          <w:szCs w:val="28"/>
        </w:rPr>
        <w:t xml:space="preserve">посещение занятий по </w:t>
      </w:r>
      <w:r w:rsidRPr="00FF6DDA">
        <w:rPr>
          <w:bCs/>
          <w:color w:val="000000" w:themeColor="text1"/>
          <w:szCs w:val="28"/>
        </w:rPr>
        <w:t>факультатив</w:t>
      </w:r>
      <w:r w:rsidR="003B73FE" w:rsidRPr="00FF6DDA">
        <w:rPr>
          <w:bCs/>
          <w:color w:val="000000" w:themeColor="text1"/>
          <w:szCs w:val="28"/>
        </w:rPr>
        <w:t>ны</w:t>
      </w:r>
      <w:r w:rsidR="009523F5" w:rsidRPr="00FF6DDA">
        <w:rPr>
          <w:bCs/>
          <w:color w:val="000000" w:themeColor="text1"/>
          <w:szCs w:val="28"/>
        </w:rPr>
        <w:t>м</w:t>
      </w:r>
      <w:r w:rsidR="003B73FE" w:rsidRPr="00FF6DDA">
        <w:rPr>
          <w:bCs/>
          <w:color w:val="000000" w:themeColor="text1"/>
          <w:szCs w:val="28"/>
        </w:rPr>
        <w:t xml:space="preserve"> дисциплин</w:t>
      </w:r>
      <w:r w:rsidR="009523F5" w:rsidRPr="00FF6DDA">
        <w:rPr>
          <w:bCs/>
          <w:color w:val="000000" w:themeColor="text1"/>
          <w:szCs w:val="28"/>
        </w:rPr>
        <w:t>ам</w:t>
      </w:r>
      <w:r w:rsidRPr="00FF6DDA">
        <w:rPr>
          <w:bCs/>
          <w:color w:val="000000" w:themeColor="text1"/>
          <w:szCs w:val="28"/>
        </w:rPr>
        <w:t>.</w:t>
      </w:r>
    </w:p>
    <w:p w:rsidR="00FA4CF2"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В плане на </w:t>
      </w:r>
      <w:r w:rsidR="00797FD4" w:rsidRPr="00FF6DDA">
        <w:rPr>
          <w:bCs/>
          <w:color w:val="000000" w:themeColor="text1"/>
          <w:szCs w:val="28"/>
        </w:rPr>
        <w:t>1 год</w:t>
      </w:r>
      <w:r w:rsidRPr="00FF6DDA">
        <w:rPr>
          <w:bCs/>
          <w:color w:val="000000" w:themeColor="text1"/>
          <w:szCs w:val="28"/>
        </w:rPr>
        <w:t xml:space="preserve"> </w:t>
      </w:r>
      <w:r w:rsidR="00E32681" w:rsidRPr="00FF6DDA">
        <w:rPr>
          <w:bCs/>
          <w:color w:val="000000" w:themeColor="text1"/>
          <w:szCs w:val="28"/>
        </w:rPr>
        <w:t xml:space="preserve">обучения </w:t>
      </w:r>
      <w:r w:rsidRPr="00FF6DDA">
        <w:rPr>
          <w:bCs/>
          <w:color w:val="000000" w:themeColor="text1"/>
          <w:szCs w:val="28"/>
        </w:rPr>
        <w:t xml:space="preserve">аспирант отражает работы, которые он должен выполнить за указанный период в соответствии с общим планом работы и </w:t>
      </w:r>
      <w:r w:rsidR="000761AB" w:rsidRPr="00FF6DDA">
        <w:rPr>
          <w:bCs/>
          <w:color w:val="000000" w:themeColor="text1"/>
          <w:szCs w:val="28"/>
        </w:rPr>
        <w:t>рабочим планом научной деятельности,</w:t>
      </w:r>
      <w:r w:rsidR="00E32681" w:rsidRPr="00FF6DDA">
        <w:rPr>
          <w:bCs/>
          <w:color w:val="000000" w:themeColor="text1"/>
          <w:szCs w:val="28"/>
        </w:rPr>
        <w:t xml:space="preserve"> и рабочим </w:t>
      </w:r>
      <w:r w:rsidRPr="00FF6DDA">
        <w:rPr>
          <w:bCs/>
          <w:color w:val="000000" w:themeColor="text1"/>
          <w:szCs w:val="28"/>
        </w:rPr>
        <w:t xml:space="preserve">учебным планом. </w:t>
      </w:r>
      <w:r w:rsidR="003B73FE" w:rsidRPr="00FF6DDA">
        <w:rPr>
          <w:bCs/>
          <w:color w:val="000000" w:themeColor="text1"/>
          <w:szCs w:val="28"/>
        </w:rPr>
        <w:t xml:space="preserve">Один раз в год </w:t>
      </w:r>
      <w:r w:rsidR="00797FD4" w:rsidRPr="00FF6DDA">
        <w:rPr>
          <w:bCs/>
          <w:color w:val="000000" w:themeColor="text1"/>
          <w:szCs w:val="28"/>
        </w:rPr>
        <w:t>в</w:t>
      </w:r>
      <w:r w:rsidRPr="00FF6DDA">
        <w:rPr>
          <w:bCs/>
          <w:color w:val="000000" w:themeColor="text1"/>
          <w:szCs w:val="28"/>
        </w:rPr>
        <w:t xml:space="preserve"> период </w:t>
      </w:r>
      <w:r w:rsidR="00797FD4" w:rsidRPr="00FF6DDA">
        <w:rPr>
          <w:bCs/>
          <w:color w:val="000000" w:themeColor="text1"/>
          <w:szCs w:val="28"/>
        </w:rPr>
        <w:t xml:space="preserve">каждой промежуточной аттестации </w:t>
      </w:r>
      <w:r w:rsidRPr="00FF6DDA">
        <w:rPr>
          <w:bCs/>
          <w:color w:val="000000" w:themeColor="text1"/>
          <w:szCs w:val="28"/>
        </w:rPr>
        <w:t>аспирант отчитывается за запланированные работы</w:t>
      </w:r>
      <w:r w:rsidR="00FA4CF2" w:rsidRPr="00FF6DDA">
        <w:rPr>
          <w:bCs/>
          <w:color w:val="000000" w:themeColor="text1"/>
          <w:szCs w:val="28"/>
        </w:rPr>
        <w:t xml:space="preserve">. В </w:t>
      </w:r>
      <w:r w:rsidR="008167B2" w:rsidRPr="00FF6DDA">
        <w:rPr>
          <w:bCs/>
          <w:color w:val="000000" w:themeColor="text1"/>
          <w:szCs w:val="28"/>
        </w:rPr>
        <w:t xml:space="preserve">конце предшествующего ему учебного года </w:t>
      </w:r>
      <w:r w:rsidR="00FA4CF2" w:rsidRPr="00FF6DDA">
        <w:rPr>
          <w:bCs/>
          <w:color w:val="000000" w:themeColor="text1"/>
          <w:szCs w:val="28"/>
        </w:rPr>
        <w:t xml:space="preserve">уточняется план работы на </w:t>
      </w:r>
      <w:r w:rsidR="008167B2" w:rsidRPr="00FF6DDA">
        <w:rPr>
          <w:bCs/>
          <w:color w:val="000000" w:themeColor="text1"/>
          <w:szCs w:val="28"/>
        </w:rPr>
        <w:t>новый учебный год</w:t>
      </w:r>
      <w:r w:rsidR="00FA4CF2" w:rsidRPr="00FF6DDA">
        <w:rPr>
          <w:bCs/>
          <w:color w:val="000000" w:themeColor="text1"/>
          <w:szCs w:val="28"/>
        </w:rPr>
        <w:t>.</w:t>
      </w:r>
      <w:r w:rsidR="008167B2" w:rsidRPr="00FF6DDA">
        <w:rPr>
          <w:bCs/>
          <w:color w:val="000000" w:themeColor="text1"/>
          <w:szCs w:val="28"/>
        </w:rPr>
        <w:t xml:space="preserve"> </w:t>
      </w:r>
    </w:p>
    <w:p w:rsidR="006C3989" w:rsidRPr="00FF6DDA" w:rsidRDefault="006C3989" w:rsidP="00165373">
      <w:pPr>
        <w:pStyle w:val="31"/>
        <w:tabs>
          <w:tab w:val="left" w:pos="709"/>
          <w:tab w:val="left" w:pos="993"/>
          <w:tab w:val="left" w:pos="4320"/>
        </w:tabs>
        <w:rPr>
          <w:color w:val="000000" w:themeColor="text1"/>
          <w:sz w:val="2"/>
          <w:szCs w:val="2"/>
        </w:rPr>
      </w:pPr>
    </w:p>
    <w:p w:rsidR="00FF6DDA" w:rsidRDefault="00FF6DDA" w:rsidP="00165373">
      <w:pPr>
        <w:rPr>
          <w:color w:val="000000" w:themeColor="text1"/>
          <w:sz w:val="22"/>
          <w:szCs w:val="22"/>
        </w:rPr>
      </w:pPr>
    </w:p>
    <w:p w:rsidR="00F121D0" w:rsidRPr="00FF6DDA" w:rsidRDefault="00F121D0" w:rsidP="00165373">
      <w:pPr>
        <w:ind w:firstLine="709"/>
        <w:jc w:val="both"/>
        <w:outlineLvl w:val="1"/>
        <w:rPr>
          <w:b/>
          <w:bCs/>
          <w:color w:val="000000" w:themeColor="text1"/>
          <w:szCs w:val="28"/>
        </w:rPr>
      </w:pPr>
      <w:r w:rsidRPr="00FF6DDA">
        <w:rPr>
          <w:b/>
          <w:bCs/>
          <w:color w:val="000000" w:themeColor="text1"/>
          <w:szCs w:val="28"/>
        </w:rPr>
        <w:t>3 БИБЛИОТЕКА, ПОРТФОЛИО, РИНЦ</w:t>
      </w:r>
    </w:p>
    <w:p w:rsidR="003B552F" w:rsidRPr="00FF6DDA" w:rsidRDefault="00F121D0" w:rsidP="00165373">
      <w:pPr>
        <w:ind w:firstLine="709"/>
        <w:jc w:val="both"/>
        <w:outlineLvl w:val="1"/>
        <w:rPr>
          <w:bCs/>
          <w:color w:val="000000" w:themeColor="text1"/>
          <w:szCs w:val="28"/>
        </w:rPr>
      </w:pPr>
      <w:r w:rsidRPr="00FF6DDA">
        <w:rPr>
          <w:bCs/>
          <w:color w:val="000000" w:themeColor="text1"/>
          <w:szCs w:val="28"/>
        </w:rPr>
        <w:t xml:space="preserve">В первую неделю </w:t>
      </w:r>
      <w:r w:rsidR="002528F0" w:rsidRPr="00FF6DDA">
        <w:rPr>
          <w:bCs/>
          <w:color w:val="000000" w:themeColor="text1"/>
          <w:szCs w:val="28"/>
        </w:rPr>
        <w:t xml:space="preserve">освоения программы аспирантуры </w:t>
      </w:r>
      <w:r w:rsidR="006F5B8F" w:rsidRPr="00FF6DDA">
        <w:rPr>
          <w:bCs/>
          <w:color w:val="000000" w:themeColor="text1"/>
          <w:szCs w:val="28"/>
        </w:rPr>
        <w:t xml:space="preserve">аспиранты первого курса регистрируются в научной библиотеке </w:t>
      </w:r>
      <w:r w:rsidR="00F82114" w:rsidRPr="00FF6DDA">
        <w:rPr>
          <w:bCs/>
          <w:color w:val="000000" w:themeColor="text1"/>
          <w:szCs w:val="28"/>
        </w:rPr>
        <w:t xml:space="preserve">ФГБНУ </w:t>
      </w:r>
      <w:r w:rsidR="000761AB" w:rsidRPr="00FF6DDA">
        <w:rPr>
          <w:bCs/>
          <w:color w:val="000000" w:themeColor="text1"/>
          <w:szCs w:val="28"/>
        </w:rPr>
        <w:t>ФНЦ БСТ РАН</w:t>
      </w:r>
      <w:r w:rsidR="006F5B8F" w:rsidRPr="00FF6DDA">
        <w:rPr>
          <w:bCs/>
          <w:color w:val="000000" w:themeColor="text1"/>
          <w:szCs w:val="28"/>
        </w:rPr>
        <w:t>, в РИНЦ (</w:t>
      </w:r>
      <w:hyperlink r:id="rId10" w:history="1">
        <w:r w:rsidR="00B31752" w:rsidRPr="00FF6DDA">
          <w:rPr>
            <w:rStyle w:val="aa"/>
            <w:bCs/>
            <w:color w:val="000000" w:themeColor="text1"/>
            <w:szCs w:val="28"/>
            <w:lang w:val="en-US"/>
          </w:rPr>
          <w:t>http</w:t>
        </w:r>
        <w:r w:rsidR="00B31752" w:rsidRPr="00FF6DDA">
          <w:rPr>
            <w:rStyle w:val="aa"/>
            <w:bCs/>
            <w:color w:val="000000" w:themeColor="text1"/>
            <w:szCs w:val="28"/>
          </w:rPr>
          <w:t>://www.</w:t>
        </w:r>
        <w:r w:rsidR="00B31752" w:rsidRPr="00FF6DDA">
          <w:rPr>
            <w:rStyle w:val="aa"/>
            <w:bCs/>
            <w:color w:val="000000" w:themeColor="text1"/>
            <w:szCs w:val="28"/>
            <w:lang w:val="en-US"/>
          </w:rPr>
          <w:t>elibrary</w:t>
        </w:r>
        <w:r w:rsidR="00B31752" w:rsidRPr="00FF6DDA">
          <w:rPr>
            <w:rStyle w:val="aa"/>
            <w:bCs/>
            <w:color w:val="000000" w:themeColor="text1"/>
            <w:szCs w:val="28"/>
          </w:rPr>
          <w:t>.</w:t>
        </w:r>
        <w:r w:rsidR="00B31752" w:rsidRPr="00FF6DDA">
          <w:rPr>
            <w:rStyle w:val="aa"/>
            <w:bCs/>
            <w:color w:val="000000" w:themeColor="text1"/>
            <w:szCs w:val="28"/>
            <w:lang w:val="en-US"/>
          </w:rPr>
          <w:t>ru</w:t>
        </w:r>
      </w:hyperlink>
      <w:r w:rsidR="006F5B8F" w:rsidRPr="00FF6DDA">
        <w:rPr>
          <w:bCs/>
          <w:color w:val="000000" w:themeColor="text1"/>
          <w:szCs w:val="28"/>
        </w:rPr>
        <w:t>), получают доступ к личному кабинету обучающегося</w:t>
      </w:r>
      <w:r w:rsidR="00FA61F1" w:rsidRPr="00FF6DDA">
        <w:rPr>
          <w:bCs/>
          <w:color w:val="000000" w:themeColor="text1"/>
          <w:szCs w:val="28"/>
        </w:rPr>
        <w:t>.</w:t>
      </w:r>
      <w:bookmarkStart w:id="0" w:name="_GoBack"/>
      <w:bookmarkEnd w:id="0"/>
    </w:p>
    <w:p w:rsidR="00FF6DDA" w:rsidRDefault="00FF6DDA" w:rsidP="00165373">
      <w:pPr>
        <w:ind w:firstLine="709"/>
        <w:jc w:val="both"/>
        <w:outlineLvl w:val="1"/>
        <w:rPr>
          <w:bCs/>
          <w:color w:val="000000" w:themeColor="text1"/>
          <w:sz w:val="22"/>
          <w:szCs w:val="28"/>
        </w:rPr>
      </w:pPr>
    </w:p>
    <w:p w:rsidR="00E04FC3" w:rsidRPr="00FF6DDA" w:rsidRDefault="00E04FC3" w:rsidP="00165373">
      <w:pPr>
        <w:ind w:firstLine="709"/>
        <w:jc w:val="both"/>
        <w:outlineLvl w:val="1"/>
        <w:rPr>
          <w:b/>
          <w:bCs/>
          <w:color w:val="000000" w:themeColor="text1"/>
          <w:szCs w:val="28"/>
        </w:rPr>
      </w:pPr>
      <w:r w:rsidRPr="00FF6DDA">
        <w:rPr>
          <w:b/>
          <w:bCs/>
          <w:color w:val="000000" w:themeColor="text1"/>
          <w:szCs w:val="28"/>
        </w:rPr>
        <w:t>4 ТЕКУЩ</w:t>
      </w:r>
      <w:r w:rsidR="008D3A28" w:rsidRPr="00FF6DDA">
        <w:rPr>
          <w:b/>
          <w:bCs/>
          <w:color w:val="000000" w:themeColor="text1"/>
          <w:szCs w:val="28"/>
        </w:rPr>
        <w:t>ИЙ КОНТРОЛЬ УСПЕВАЕМОСТИ</w:t>
      </w:r>
      <w:r w:rsidRPr="00FF6DDA">
        <w:rPr>
          <w:b/>
          <w:bCs/>
          <w:color w:val="000000" w:themeColor="text1"/>
          <w:szCs w:val="28"/>
        </w:rPr>
        <w:t xml:space="preserve"> АСПИРАНТОВ</w:t>
      </w:r>
    </w:p>
    <w:p w:rsidR="00AE4153" w:rsidRDefault="00AE4153" w:rsidP="00165373">
      <w:pPr>
        <w:ind w:firstLine="709"/>
        <w:jc w:val="both"/>
        <w:outlineLvl w:val="1"/>
        <w:rPr>
          <w:bCs/>
          <w:color w:val="000000" w:themeColor="text1"/>
          <w:szCs w:val="28"/>
        </w:rPr>
      </w:pPr>
    </w:p>
    <w:p w:rsidR="0046408C" w:rsidRPr="00FF6DDA" w:rsidRDefault="0046408C" w:rsidP="00165373">
      <w:pPr>
        <w:ind w:firstLine="709"/>
        <w:jc w:val="both"/>
        <w:outlineLvl w:val="1"/>
        <w:rPr>
          <w:bCs/>
          <w:color w:val="000000" w:themeColor="text1"/>
          <w:szCs w:val="28"/>
        </w:rPr>
      </w:pPr>
      <w:r w:rsidRPr="00FF6DDA">
        <w:rPr>
          <w:bCs/>
          <w:color w:val="000000" w:themeColor="text1"/>
          <w:szCs w:val="28"/>
        </w:rPr>
        <w:t xml:space="preserve">Текущий контроль успеваемости </w:t>
      </w:r>
      <w:r w:rsidR="008D3A28" w:rsidRPr="00FF6DDA">
        <w:rPr>
          <w:bCs/>
          <w:color w:val="000000" w:themeColor="text1"/>
          <w:szCs w:val="28"/>
        </w:rPr>
        <w:t xml:space="preserve">аспирантов регламентирован Положением о порядке проведения текущего контроля успеваемости обучающихся по программам подготовки научных и научно-педагогических кадров в аспирантуре </w:t>
      </w:r>
      <w:r w:rsidR="00F82114" w:rsidRPr="00FF6DDA">
        <w:rPr>
          <w:bCs/>
          <w:color w:val="000000" w:themeColor="text1"/>
          <w:szCs w:val="28"/>
        </w:rPr>
        <w:t xml:space="preserve">ФГБНУ </w:t>
      </w:r>
      <w:r w:rsidR="000761AB" w:rsidRPr="00FF6DDA">
        <w:rPr>
          <w:bCs/>
          <w:color w:val="000000" w:themeColor="text1"/>
          <w:szCs w:val="28"/>
        </w:rPr>
        <w:t>ФНЦ БСТ РАН</w:t>
      </w:r>
      <w:r w:rsidR="008D3A28" w:rsidRPr="00FF6DDA">
        <w:rPr>
          <w:bCs/>
          <w:color w:val="000000" w:themeColor="text1"/>
          <w:szCs w:val="28"/>
        </w:rPr>
        <w:t xml:space="preserve"> на основе федеральных государственных требований</w:t>
      </w:r>
      <w:r w:rsidR="00195F3A" w:rsidRPr="00FF6DDA">
        <w:rPr>
          <w:bCs/>
          <w:color w:val="000000" w:themeColor="text1"/>
          <w:szCs w:val="28"/>
        </w:rPr>
        <w:t xml:space="preserve">, </w:t>
      </w:r>
      <w:r w:rsidRPr="00FF6DDA">
        <w:rPr>
          <w:bCs/>
          <w:color w:val="000000" w:themeColor="text1"/>
          <w:szCs w:val="28"/>
        </w:rPr>
        <w:t>обеспечивает оценку деятельности аспиранта со стороны научного руководителя / преподавателя хода этапов проведения научных исследований, освоения дисциплин (модулей), прохождения практики в соответствии с индивидуальным планом научной деятельности и индивидуальным учебным планом.</w:t>
      </w:r>
    </w:p>
    <w:p w:rsidR="009D6B18" w:rsidRPr="00FF6DDA" w:rsidRDefault="009D6B18" w:rsidP="00165373">
      <w:pPr>
        <w:pStyle w:val="a9"/>
        <w:shd w:val="clear" w:color="auto" w:fill="FFFFFF"/>
        <w:spacing w:before="0" w:beforeAutospacing="0" w:after="0" w:afterAutospacing="0"/>
        <w:ind w:firstLine="709"/>
        <w:rPr>
          <w:bCs/>
          <w:color w:val="000000" w:themeColor="text1"/>
          <w:szCs w:val="28"/>
        </w:rPr>
      </w:pPr>
      <w:r w:rsidRPr="00FF6DDA">
        <w:rPr>
          <w:bCs/>
          <w:color w:val="000000" w:themeColor="text1"/>
          <w:szCs w:val="28"/>
        </w:rPr>
        <w:t>Текущий контроль успеваемости аспирантов проводится:</w:t>
      </w:r>
    </w:p>
    <w:p w:rsidR="009D6B18" w:rsidRPr="00FF6DDA" w:rsidRDefault="009D6B18" w:rsidP="00165373">
      <w:pPr>
        <w:pStyle w:val="a9"/>
        <w:numPr>
          <w:ilvl w:val="0"/>
          <w:numId w:val="5"/>
        </w:numPr>
        <w:shd w:val="clear" w:color="auto" w:fill="FFFFFF"/>
        <w:spacing w:before="0" w:beforeAutospacing="0" w:after="0" w:afterAutospacing="0"/>
        <w:ind w:left="0" w:firstLine="709"/>
        <w:jc w:val="both"/>
        <w:rPr>
          <w:bCs/>
          <w:color w:val="000000" w:themeColor="text1"/>
          <w:szCs w:val="28"/>
        </w:rPr>
      </w:pPr>
      <w:r w:rsidRPr="00FF6DDA">
        <w:rPr>
          <w:bCs/>
          <w:color w:val="000000" w:themeColor="text1"/>
          <w:szCs w:val="28"/>
        </w:rPr>
        <w:t>по этапам осуществления научной деятельности в соответствии с индивидуальным планом научной деятельности;</w:t>
      </w:r>
    </w:p>
    <w:p w:rsidR="009D6B18" w:rsidRPr="00FF6DDA" w:rsidRDefault="009D6B18" w:rsidP="00165373">
      <w:pPr>
        <w:pStyle w:val="a9"/>
        <w:numPr>
          <w:ilvl w:val="0"/>
          <w:numId w:val="5"/>
        </w:numPr>
        <w:shd w:val="clear" w:color="auto" w:fill="FFFFFF"/>
        <w:spacing w:before="0" w:beforeAutospacing="0" w:after="0" w:afterAutospacing="0"/>
        <w:ind w:left="0" w:firstLine="709"/>
        <w:jc w:val="both"/>
        <w:rPr>
          <w:bCs/>
          <w:color w:val="000000" w:themeColor="text1"/>
          <w:szCs w:val="28"/>
        </w:rPr>
      </w:pPr>
      <w:r w:rsidRPr="00FF6DDA">
        <w:rPr>
          <w:bCs/>
          <w:color w:val="000000" w:themeColor="text1"/>
          <w:szCs w:val="28"/>
        </w:rPr>
        <w:t>по дисциплинам (модулям), практике в соответствии с индивидуальным учебным планом.</w:t>
      </w:r>
    </w:p>
    <w:p w:rsidR="0046408C" w:rsidRPr="00FF6DDA" w:rsidRDefault="0046408C" w:rsidP="00165373">
      <w:pPr>
        <w:ind w:firstLine="709"/>
        <w:jc w:val="both"/>
        <w:outlineLvl w:val="1"/>
        <w:rPr>
          <w:bCs/>
          <w:color w:val="000000" w:themeColor="text1"/>
          <w:szCs w:val="28"/>
        </w:rPr>
      </w:pPr>
      <w:r w:rsidRPr="00FF6DDA">
        <w:rPr>
          <w:bCs/>
          <w:color w:val="000000" w:themeColor="text1"/>
          <w:szCs w:val="28"/>
        </w:rPr>
        <w:t>Текущий контроль успеваемости по этапам осуществления научной деятельности аспиранта проводится с участием научного руководителя.</w:t>
      </w:r>
    </w:p>
    <w:p w:rsidR="0046408C" w:rsidRPr="00FF6DDA" w:rsidRDefault="0046408C" w:rsidP="00165373">
      <w:pPr>
        <w:ind w:firstLine="709"/>
        <w:jc w:val="both"/>
        <w:outlineLvl w:val="1"/>
        <w:rPr>
          <w:bCs/>
          <w:color w:val="000000" w:themeColor="text1"/>
          <w:szCs w:val="28"/>
        </w:rPr>
      </w:pPr>
      <w:r w:rsidRPr="00FF6DDA">
        <w:rPr>
          <w:bCs/>
          <w:color w:val="000000" w:themeColor="text1"/>
          <w:szCs w:val="28"/>
        </w:rPr>
        <w:t>Научный руководитель обеспечивает контроль за своевременным выполнением аспирантом индивидуального плана научной деятельности.</w:t>
      </w:r>
    </w:p>
    <w:p w:rsidR="0046408C" w:rsidRPr="00FF6DDA" w:rsidRDefault="0046408C" w:rsidP="00165373">
      <w:pPr>
        <w:ind w:firstLine="709"/>
        <w:jc w:val="both"/>
        <w:outlineLvl w:val="1"/>
        <w:rPr>
          <w:bCs/>
          <w:color w:val="000000" w:themeColor="text1"/>
          <w:szCs w:val="28"/>
        </w:rPr>
      </w:pPr>
      <w:r w:rsidRPr="00FF6DDA">
        <w:rPr>
          <w:bCs/>
          <w:color w:val="000000" w:themeColor="text1"/>
          <w:szCs w:val="28"/>
        </w:rPr>
        <w:t xml:space="preserve">Текущий контроль успеваемости по этапам осуществления научной деятельности проводится на основе отчета аспиранта по окончании полугодия учебного года. Аспирант формирует письменный отчет о научной деятельности за полугодие учебного года и предоставляет его научному руководителю. На основании предоставленного аспирантом отчета научный руководитель формирует письменный отзыв о качестве, своевременности и успешности проведения аспирантом научной деятельности, запланированной на соответствующее полугодие учебного года, с выставлением рекомендуемой оценки по этапам осуществления научной деятельности аспиранта. Научный руководитель представляет отзыв </w:t>
      </w:r>
      <w:r w:rsidR="000761AB" w:rsidRPr="00FF6DDA">
        <w:rPr>
          <w:bCs/>
          <w:color w:val="000000" w:themeColor="text1"/>
          <w:szCs w:val="28"/>
        </w:rPr>
        <w:t xml:space="preserve">в НОЦ </w:t>
      </w:r>
      <w:r w:rsidRPr="00FF6DDA">
        <w:rPr>
          <w:bCs/>
          <w:color w:val="000000" w:themeColor="text1"/>
          <w:szCs w:val="28"/>
        </w:rPr>
        <w:t>по окончании полугодия учебного года в период проведения текущего контроля успеваемости.</w:t>
      </w:r>
    </w:p>
    <w:p w:rsidR="00FF6DDA" w:rsidRPr="00FF6DDA" w:rsidRDefault="00FF6DDA" w:rsidP="00165373">
      <w:pPr>
        <w:ind w:firstLine="709"/>
        <w:jc w:val="both"/>
        <w:outlineLvl w:val="1"/>
        <w:rPr>
          <w:bCs/>
          <w:color w:val="000000" w:themeColor="text1"/>
          <w:sz w:val="22"/>
          <w:szCs w:val="28"/>
        </w:rPr>
      </w:pPr>
    </w:p>
    <w:p w:rsidR="00576323" w:rsidRPr="00FF6DDA" w:rsidRDefault="00E04FC3" w:rsidP="00165373">
      <w:pPr>
        <w:ind w:firstLine="709"/>
        <w:jc w:val="both"/>
        <w:outlineLvl w:val="1"/>
        <w:rPr>
          <w:b/>
          <w:bCs/>
          <w:color w:val="000000" w:themeColor="text1"/>
          <w:szCs w:val="28"/>
        </w:rPr>
      </w:pPr>
      <w:r w:rsidRPr="00FF6DDA">
        <w:rPr>
          <w:b/>
          <w:bCs/>
          <w:color w:val="000000" w:themeColor="text1"/>
          <w:szCs w:val="28"/>
        </w:rPr>
        <w:t>5</w:t>
      </w:r>
      <w:r w:rsidR="00FA4CF2" w:rsidRPr="00FF6DDA">
        <w:rPr>
          <w:b/>
          <w:bCs/>
          <w:color w:val="000000" w:themeColor="text1"/>
          <w:szCs w:val="28"/>
        </w:rPr>
        <w:t xml:space="preserve"> </w:t>
      </w:r>
      <w:r w:rsidR="00576323" w:rsidRPr="00FF6DDA">
        <w:rPr>
          <w:b/>
          <w:bCs/>
          <w:color w:val="000000" w:themeColor="text1"/>
          <w:szCs w:val="28"/>
        </w:rPr>
        <w:t>ПРОМЕЖУТОЧНАЯ АТТЕСТАЦИЯ АСПИРАНТОВ</w:t>
      </w:r>
    </w:p>
    <w:p w:rsidR="00E523B9" w:rsidRPr="00FF6DDA" w:rsidRDefault="00E523B9" w:rsidP="00165373">
      <w:pPr>
        <w:ind w:firstLine="709"/>
        <w:jc w:val="both"/>
        <w:outlineLvl w:val="1"/>
        <w:rPr>
          <w:bCs/>
          <w:color w:val="000000" w:themeColor="text1"/>
          <w:sz w:val="22"/>
          <w:szCs w:val="28"/>
        </w:rPr>
      </w:pPr>
    </w:p>
    <w:p w:rsidR="00576323" w:rsidRPr="00FF6DDA" w:rsidRDefault="0027232E" w:rsidP="00165373">
      <w:pPr>
        <w:ind w:firstLine="709"/>
        <w:jc w:val="both"/>
        <w:outlineLvl w:val="1"/>
        <w:rPr>
          <w:bCs/>
          <w:color w:val="000000" w:themeColor="text1"/>
          <w:szCs w:val="28"/>
        </w:rPr>
      </w:pPr>
      <w:r w:rsidRPr="00FF6DDA">
        <w:rPr>
          <w:bCs/>
          <w:color w:val="000000" w:themeColor="text1"/>
          <w:szCs w:val="28"/>
        </w:rPr>
        <w:t>Один раз</w:t>
      </w:r>
      <w:r w:rsidR="00576323" w:rsidRPr="00FF6DDA">
        <w:rPr>
          <w:bCs/>
          <w:color w:val="000000" w:themeColor="text1"/>
          <w:szCs w:val="28"/>
        </w:rPr>
        <w:t xml:space="preserve"> в год </w:t>
      </w:r>
      <w:r w:rsidR="006F5B8F" w:rsidRPr="00FF6DDA">
        <w:rPr>
          <w:bCs/>
          <w:color w:val="000000" w:themeColor="text1"/>
          <w:szCs w:val="28"/>
        </w:rPr>
        <w:t>–</w:t>
      </w:r>
      <w:r w:rsidR="00576323" w:rsidRPr="00FF6DDA">
        <w:rPr>
          <w:bCs/>
          <w:color w:val="000000" w:themeColor="text1"/>
          <w:szCs w:val="28"/>
        </w:rPr>
        <w:t xml:space="preserve"> </w:t>
      </w:r>
      <w:r w:rsidR="007830D2" w:rsidRPr="00FF6DDA">
        <w:rPr>
          <w:bCs/>
          <w:color w:val="000000" w:themeColor="text1"/>
          <w:szCs w:val="28"/>
        </w:rPr>
        <w:t xml:space="preserve">в конце учебного года, </w:t>
      </w:r>
      <w:r w:rsidRPr="00FF6DDA">
        <w:rPr>
          <w:bCs/>
          <w:color w:val="000000" w:themeColor="text1"/>
          <w:szCs w:val="28"/>
        </w:rPr>
        <w:t>в</w:t>
      </w:r>
      <w:r w:rsidR="00576323" w:rsidRPr="00FF6DDA">
        <w:rPr>
          <w:bCs/>
          <w:color w:val="000000" w:themeColor="text1"/>
          <w:szCs w:val="28"/>
        </w:rPr>
        <w:t xml:space="preserve"> </w:t>
      </w:r>
      <w:r w:rsidR="00FA4CF2" w:rsidRPr="00FF6DDA">
        <w:rPr>
          <w:bCs/>
          <w:color w:val="000000" w:themeColor="text1"/>
          <w:szCs w:val="28"/>
        </w:rPr>
        <w:t>июне</w:t>
      </w:r>
      <w:r w:rsidR="00576323" w:rsidRPr="00FF6DDA">
        <w:rPr>
          <w:bCs/>
          <w:color w:val="000000" w:themeColor="text1"/>
          <w:szCs w:val="28"/>
        </w:rPr>
        <w:t xml:space="preserve"> </w:t>
      </w:r>
      <w:r w:rsidR="006F5B8F" w:rsidRPr="00FF6DDA">
        <w:rPr>
          <w:bCs/>
          <w:color w:val="000000" w:themeColor="text1"/>
          <w:szCs w:val="28"/>
        </w:rPr>
        <w:t xml:space="preserve">– </w:t>
      </w:r>
      <w:r w:rsidR="00576323" w:rsidRPr="00FF6DDA">
        <w:rPr>
          <w:bCs/>
          <w:color w:val="000000" w:themeColor="text1"/>
          <w:szCs w:val="28"/>
        </w:rPr>
        <w:t xml:space="preserve">аспиранты проходят промежуточную аттестацию, процедура которой описана в </w:t>
      </w:r>
      <w:r w:rsidRPr="00FF6DDA">
        <w:rPr>
          <w:bCs/>
          <w:color w:val="000000" w:themeColor="text1"/>
          <w:szCs w:val="28"/>
        </w:rPr>
        <w:t>Положени</w:t>
      </w:r>
      <w:r w:rsidR="00195F3A" w:rsidRPr="00FF6DDA">
        <w:rPr>
          <w:bCs/>
          <w:color w:val="000000" w:themeColor="text1"/>
          <w:szCs w:val="28"/>
        </w:rPr>
        <w:t>и</w:t>
      </w:r>
      <w:r w:rsidRPr="00FF6DDA">
        <w:rPr>
          <w:bCs/>
          <w:color w:val="000000" w:themeColor="text1"/>
          <w:szCs w:val="28"/>
        </w:rPr>
        <w:t xml:space="preserve"> о порядке проведения промежуточной аттестации обучающихся по программам подготовки научных и научно-педагогических кадров в аспирантуре </w:t>
      </w:r>
      <w:r w:rsidR="00F82114" w:rsidRPr="00FF6DDA">
        <w:rPr>
          <w:bCs/>
          <w:color w:val="000000" w:themeColor="text1"/>
          <w:szCs w:val="28"/>
        </w:rPr>
        <w:t>ФГБНУ ФНЦ БСТ РАН</w:t>
      </w:r>
      <w:r w:rsidRPr="00FF6DDA">
        <w:rPr>
          <w:bCs/>
          <w:color w:val="000000" w:themeColor="text1"/>
          <w:szCs w:val="28"/>
        </w:rPr>
        <w:t xml:space="preserve"> на основе федеральных государственных требований</w:t>
      </w:r>
      <w:r w:rsidR="00576323" w:rsidRPr="00FF6DDA">
        <w:rPr>
          <w:bCs/>
          <w:color w:val="000000" w:themeColor="text1"/>
          <w:szCs w:val="28"/>
        </w:rPr>
        <w:t>.</w:t>
      </w:r>
    </w:p>
    <w:p w:rsidR="002E78D3" w:rsidRPr="00FF6DDA" w:rsidRDefault="002E78D3" w:rsidP="00165373">
      <w:pPr>
        <w:ind w:firstLine="709"/>
        <w:jc w:val="both"/>
        <w:outlineLvl w:val="1"/>
        <w:rPr>
          <w:bCs/>
          <w:color w:val="000000" w:themeColor="text1"/>
          <w:szCs w:val="28"/>
        </w:rPr>
      </w:pPr>
      <w:r w:rsidRPr="00FF6DDA">
        <w:rPr>
          <w:bCs/>
          <w:color w:val="000000" w:themeColor="text1"/>
          <w:szCs w:val="28"/>
        </w:rPr>
        <w:t>Промежуточная аттестация (ПА) проводится в формах, определенных учебным планом по научной специальности, в соответствии с рабочими программами дисциплины (модуля), практики.</w:t>
      </w:r>
    </w:p>
    <w:p w:rsidR="002E78D3" w:rsidRPr="00FF6DDA" w:rsidRDefault="002E78D3" w:rsidP="00165373">
      <w:pPr>
        <w:ind w:firstLine="709"/>
        <w:jc w:val="both"/>
        <w:outlineLvl w:val="1"/>
        <w:rPr>
          <w:bCs/>
          <w:color w:val="000000" w:themeColor="text1"/>
          <w:szCs w:val="28"/>
        </w:rPr>
      </w:pPr>
      <w:r w:rsidRPr="00FF6DDA">
        <w:rPr>
          <w:bCs/>
          <w:color w:val="000000" w:themeColor="text1"/>
          <w:szCs w:val="28"/>
        </w:rPr>
        <w:t>Промежуточная аттестация аспирантов в рамках контроля качества по освоению дисциплин (модулей), практики осуществляется в формах:</w:t>
      </w:r>
    </w:p>
    <w:p w:rsidR="002E78D3" w:rsidRPr="00FF6DDA" w:rsidRDefault="002E78D3" w:rsidP="00165373">
      <w:pPr>
        <w:ind w:firstLine="709"/>
        <w:jc w:val="both"/>
        <w:outlineLvl w:val="1"/>
        <w:rPr>
          <w:bCs/>
          <w:color w:val="000000" w:themeColor="text1"/>
          <w:szCs w:val="28"/>
        </w:rPr>
      </w:pPr>
      <w:r w:rsidRPr="00FF6DDA">
        <w:rPr>
          <w:bCs/>
          <w:color w:val="000000" w:themeColor="text1"/>
          <w:szCs w:val="28"/>
        </w:rPr>
        <w:t>- кандидатских экзаменов (история и философия науки, иностранный язык и специальная дисциплина в соответствии с темой диссертации на соискание ученой степени кандидата наук (далее</w:t>
      </w:r>
      <w:r w:rsidR="000761AB" w:rsidRPr="00FF6DDA">
        <w:rPr>
          <w:bCs/>
          <w:color w:val="000000" w:themeColor="text1"/>
          <w:szCs w:val="28"/>
        </w:rPr>
        <w:t xml:space="preserve"> </w:t>
      </w:r>
      <w:r w:rsidRPr="00FF6DDA">
        <w:rPr>
          <w:bCs/>
          <w:color w:val="000000" w:themeColor="text1"/>
          <w:szCs w:val="28"/>
        </w:rPr>
        <w:t>– специальная дисциплина));</w:t>
      </w:r>
    </w:p>
    <w:p w:rsidR="002E78D3" w:rsidRPr="00FF6DDA" w:rsidRDefault="002E78D3" w:rsidP="00165373">
      <w:pPr>
        <w:ind w:firstLine="709"/>
        <w:jc w:val="both"/>
        <w:outlineLvl w:val="1"/>
        <w:rPr>
          <w:bCs/>
          <w:color w:val="000000" w:themeColor="text1"/>
          <w:szCs w:val="28"/>
        </w:rPr>
      </w:pPr>
      <w:r w:rsidRPr="00FF6DDA">
        <w:rPr>
          <w:bCs/>
          <w:color w:val="000000" w:themeColor="text1"/>
          <w:szCs w:val="28"/>
        </w:rPr>
        <w:t>-</w:t>
      </w:r>
      <w:r w:rsidR="00C46A84" w:rsidRPr="00FF6DDA">
        <w:rPr>
          <w:bCs/>
          <w:color w:val="000000" w:themeColor="text1"/>
          <w:szCs w:val="28"/>
        </w:rPr>
        <w:t xml:space="preserve"> </w:t>
      </w:r>
      <w:r w:rsidRPr="00FF6DDA">
        <w:rPr>
          <w:bCs/>
          <w:color w:val="000000" w:themeColor="text1"/>
          <w:szCs w:val="28"/>
        </w:rPr>
        <w:t>экзаменов;</w:t>
      </w:r>
    </w:p>
    <w:p w:rsidR="002E78D3" w:rsidRPr="00FF6DDA" w:rsidRDefault="002E78D3" w:rsidP="00165373">
      <w:pPr>
        <w:ind w:firstLine="709"/>
        <w:jc w:val="both"/>
        <w:outlineLvl w:val="1"/>
        <w:rPr>
          <w:bCs/>
          <w:color w:val="000000" w:themeColor="text1"/>
          <w:szCs w:val="28"/>
        </w:rPr>
      </w:pPr>
      <w:r w:rsidRPr="00FF6DDA">
        <w:rPr>
          <w:bCs/>
          <w:color w:val="000000" w:themeColor="text1"/>
          <w:szCs w:val="28"/>
        </w:rPr>
        <w:t>- зачетов, в том числе дифференцированных.</w:t>
      </w:r>
    </w:p>
    <w:p w:rsidR="002E78D3" w:rsidRPr="00FF6DDA" w:rsidRDefault="002E78D3" w:rsidP="00165373">
      <w:pPr>
        <w:ind w:firstLine="709"/>
        <w:jc w:val="both"/>
        <w:outlineLvl w:val="1"/>
        <w:rPr>
          <w:bCs/>
          <w:color w:val="000000" w:themeColor="text1"/>
          <w:szCs w:val="28"/>
        </w:rPr>
      </w:pPr>
      <w:r w:rsidRPr="00FF6DDA">
        <w:rPr>
          <w:bCs/>
          <w:color w:val="000000" w:themeColor="text1"/>
          <w:szCs w:val="28"/>
        </w:rPr>
        <w:t>Промежуточная аттестация аспирантов в рамках контроля качества по этапам осуществления научной деятельности осуществляется в форме представления докладов аспирантов о результатах научной деятельности за учебный год (курс).</w:t>
      </w:r>
    </w:p>
    <w:p w:rsidR="002E78D3" w:rsidRDefault="002E78D3" w:rsidP="00165373">
      <w:pPr>
        <w:ind w:firstLine="709"/>
        <w:jc w:val="both"/>
        <w:outlineLvl w:val="1"/>
        <w:rPr>
          <w:bCs/>
          <w:color w:val="000000" w:themeColor="text1"/>
          <w:szCs w:val="28"/>
        </w:rPr>
      </w:pPr>
      <w:r w:rsidRPr="00FF6DDA">
        <w:rPr>
          <w:bCs/>
          <w:color w:val="000000" w:themeColor="text1"/>
          <w:szCs w:val="28"/>
        </w:rPr>
        <w:t>Зачеты и экзамены сдаются в период промежуточной аттестации, предусмотренный календарным учебным графиком.</w:t>
      </w:r>
    </w:p>
    <w:p w:rsidR="00356F75" w:rsidRPr="00FF6DDA" w:rsidRDefault="001912F4" w:rsidP="00165373">
      <w:pPr>
        <w:ind w:firstLine="709"/>
        <w:jc w:val="both"/>
        <w:outlineLvl w:val="1"/>
        <w:rPr>
          <w:b/>
          <w:bCs/>
          <w:color w:val="000000" w:themeColor="text1"/>
          <w:szCs w:val="28"/>
        </w:rPr>
      </w:pPr>
      <w:r w:rsidRPr="00FF6DDA">
        <w:rPr>
          <w:b/>
          <w:bCs/>
          <w:color w:val="000000" w:themeColor="text1"/>
          <w:szCs w:val="28"/>
        </w:rPr>
        <w:t>5.1</w:t>
      </w:r>
      <w:r w:rsidR="000761AB" w:rsidRPr="00FF6DDA">
        <w:rPr>
          <w:b/>
          <w:bCs/>
          <w:color w:val="000000" w:themeColor="text1"/>
          <w:szCs w:val="28"/>
        </w:rPr>
        <w:t xml:space="preserve"> Порядок</w:t>
      </w:r>
      <w:r w:rsidR="007B5323" w:rsidRPr="00FF6DDA">
        <w:rPr>
          <w:b/>
          <w:bCs/>
          <w:color w:val="000000" w:themeColor="text1"/>
          <w:szCs w:val="28"/>
        </w:rPr>
        <w:t xml:space="preserve"> </w:t>
      </w:r>
      <w:r w:rsidR="00356F75" w:rsidRPr="00FF6DDA">
        <w:rPr>
          <w:b/>
          <w:bCs/>
          <w:color w:val="000000" w:themeColor="text1"/>
          <w:szCs w:val="28"/>
        </w:rPr>
        <w:t>проведения промежуточной аттестации по дисциплинам (модулям), практике</w:t>
      </w:r>
    </w:p>
    <w:p w:rsidR="005510FC" w:rsidRPr="00FF6DDA" w:rsidRDefault="005510FC" w:rsidP="00165373">
      <w:pPr>
        <w:ind w:firstLine="709"/>
        <w:jc w:val="both"/>
        <w:outlineLvl w:val="1"/>
        <w:rPr>
          <w:bCs/>
          <w:color w:val="000000" w:themeColor="text1"/>
          <w:sz w:val="22"/>
          <w:szCs w:val="28"/>
        </w:rPr>
      </w:pP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Промежуточная аттестация аспиранта осуществляется по итогам освоения дисциплины (модуля), прохождения практики за учебный год (курс). Сроки прохождения промежуточной аттестации устанавливаются календарным учебным графиком, а также расписанием промежуточной аттестации.</w:t>
      </w: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По результатам промежуточной аттестации аспиранту выставляется оцен</w:t>
      </w:r>
      <w:r w:rsidR="00C46A84" w:rsidRPr="00FF6DDA">
        <w:rPr>
          <w:bCs/>
          <w:color w:val="000000" w:themeColor="text1"/>
          <w:szCs w:val="28"/>
        </w:rPr>
        <w:t>ка</w:t>
      </w:r>
      <w:r w:rsidR="007830D2" w:rsidRPr="00FF6DDA">
        <w:rPr>
          <w:bCs/>
          <w:color w:val="000000" w:themeColor="text1"/>
          <w:szCs w:val="28"/>
        </w:rPr>
        <w:t>, которая</w:t>
      </w:r>
      <w:r w:rsidRPr="00FF6DDA">
        <w:rPr>
          <w:bCs/>
          <w:color w:val="000000" w:themeColor="text1"/>
          <w:szCs w:val="28"/>
        </w:rPr>
        <w:t xml:space="preserve"> проставля</w:t>
      </w:r>
      <w:r w:rsidR="007830D2" w:rsidRPr="00FF6DDA">
        <w:rPr>
          <w:bCs/>
          <w:color w:val="000000" w:themeColor="text1"/>
          <w:szCs w:val="28"/>
        </w:rPr>
        <w:t>е</w:t>
      </w:r>
      <w:r w:rsidRPr="00FF6DDA">
        <w:rPr>
          <w:bCs/>
          <w:color w:val="000000" w:themeColor="text1"/>
          <w:szCs w:val="28"/>
        </w:rPr>
        <w:t>тся в аттестационную ведомость.</w:t>
      </w:r>
      <w:r w:rsidR="007830D2" w:rsidRPr="00FF6DDA">
        <w:rPr>
          <w:bCs/>
          <w:color w:val="000000" w:themeColor="text1"/>
          <w:szCs w:val="28"/>
        </w:rPr>
        <w:t xml:space="preserve"> </w:t>
      </w:r>
      <w:r w:rsidRPr="00FF6DDA">
        <w:rPr>
          <w:bCs/>
          <w:color w:val="000000" w:themeColor="text1"/>
          <w:szCs w:val="28"/>
        </w:rPr>
        <w:t>Оценка по результатам промежуточной аттестации должна учитывать результаты текущего контроля успеваемости.</w:t>
      </w:r>
    </w:p>
    <w:p w:rsidR="00356F75" w:rsidRPr="00FF6DDA" w:rsidRDefault="007830D2" w:rsidP="00165373">
      <w:pPr>
        <w:ind w:firstLine="709"/>
        <w:jc w:val="both"/>
        <w:outlineLvl w:val="1"/>
        <w:rPr>
          <w:bCs/>
          <w:color w:val="000000" w:themeColor="text1"/>
          <w:szCs w:val="28"/>
        </w:rPr>
      </w:pPr>
      <w:r w:rsidRPr="00FF6DDA">
        <w:rPr>
          <w:bCs/>
          <w:color w:val="000000" w:themeColor="text1"/>
          <w:szCs w:val="28"/>
        </w:rPr>
        <w:t>Экзамены и зачеты проводятся в соответствии с расписанием</w:t>
      </w:r>
      <w:r w:rsidR="00356F75" w:rsidRPr="00FF6DDA">
        <w:rPr>
          <w:bCs/>
          <w:color w:val="000000" w:themeColor="text1"/>
          <w:szCs w:val="28"/>
        </w:rPr>
        <w:t>.</w:t>
      </w: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Промежуточная аттестация может проводиться в устной</w:t>
      </w:r>
      <w:r w:rsidR="007830D2" w:rsidRPr="00FF6DDA">
        <w:rPr>
          <w:bCs/>
          <w:color w:val="000000" w:themeColor="text1"/>
          <w:szCs w:val="28"/>
        </w:rPr>
        <w:t xml:space="preserve"> и </w:t>
      </w:r>
      <w:r w:rsidRPr="00FF6DDA">
        <w:rPr>
          <w:bCs/>
          <w:color w:val="000000" w:themeColor="text1"/>
          <w:szCs w:val="28"/>
        </w:rPr>
        <w:t>в письменной форме.</w:t>
      </w: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 xml:space="preserve">Неудовлетворительные результаты промежуточной аттестации по одной или нескольким дисциплинам (модулям), практике </w:t>
      </w:r>
      <w:r w:rsidR="007830D2" w:rsidRPr="00FF6DDA">
        <w:rPr>
          <w:bCs/>
          <w:color w:val="000000" w:themeColor="text1"/>
          <w:szCs w:val="28"/>
        </w:rPr>
        <w:t>ОП</w:t>
      </w:r>
      <w:r w:rsidRPr="00FF6DDA">
        <w:rPr>
          <w:bCs/>
          <w:color w:val="000000" w:themeColor="text1"/>
          <w:szCs w:val="28"/>
        </w:rPr>
        <w:t xml:space="preserve"> или непрохождение промежуточной аттестации при отсутствии уважительных причин признаются академической задолженностью.</w:t>
      </w:r>
      <w:r w:rsidR="007830D2" w:rsidRPr="00FF6DDA">
        <w:rPr>
          <w:bCs/>
          <w:color w:val="000000" w:themeColor="text1"/>
          <w:szCs w:val="28"/>
        </w:rPr>
        <w:t xml:space="preserve"> </w:t>
      </w:r>
      <w:r w:rsidRPr="00FF6DDA">
        <w:rPr>
          <w:bCs/>
          <w:color w:val="000000" w:themeColor="text1"/>
          <w:szCs w:val="28"/>
        </w:rPr>
        <w:t>Аспиранты обязаны ликвидировать академическую задолженность.</w:t>
      </w:r>
    </w:p>
    <w:p w:rsidR="005510FC" w:rsidRPr="00FF6DDA" w:rsidRDefault="005510FC" w:rsidP="00165373">
      <w:pPr>
        <w:ind w:firstLine="709"/>
        <w:jc w:val="both"/>
        <w:outlineLvl w:val="1"/>
        <w:rPr>
          <w:b/>
          <w:bCs/>
          <w:color w:val="000000" w:themeColor="text1"/>
          <w:sz w:val="22"/>
          <w:szCs w:val="28"/>
        </w:rPr>
      </w:pPr>
    </w:p>
    <w:p w:rsidR="00356F75" w:rsidRPr="00FF6DDA" w:rsidRDefault="001912F4" w:rsidP="00165373">
      <w:pPr>
        <w:ind w:firstLine="709"/>
        <w:jc w:val="both"/>
        <w:outlineLvl w:val="1"/>
        <w:rPr>
          <w:b/>
          <w:bCs/>
          <w:color w:val="000000" w:themeColor="text1"/>
          <w:szCs w:val="28"/>
        </w:rPr>
      </w:pPr>
      <w:r w:rsidRPr="00FF6DDA">
        <w:rPr>
          <w:b/>
          <w:bCs/>
          <w:color w:val="000000" w:themeColor="text1"/>
          <w:szCs w:val="28"/>
        </w:rPr>
        <w:t>5.2</w:t>
      </w:r>
      <w:r w:rsidR="00356F75" w:rsidRPr="00FF6DDA">
        <w:rPr>
          <w:b/>
          <w:bCs/>
          <w:color w:val="000000" w:themeColor="text1"/>
          <w:szCs w:val="28"/>
        </w:rPr>
        <w:t xml:space="preserve"> Порядок проведения промежуточной</w:t>
      </w:r>
      <w:r w:rsidR="00F512E8" w:rsidRPr="00FF6DDA">
        <w:rPr>
          <w:b/>
          <w:bCs/>
          <w:color w:val="000000" w:themeColor="text1"/>
          <w:szCs w:val="28"/>
        </w:rPr>
        <w:t xml:space="preserve"> </w:t>
      </w:r>
      <w:r w:rsidR="00356F75" w:rsidRPr="00FF6DDA">
        <w:rPr>
          <w:b/>
          <w:bCs/>
          <w:color w:val="000000" w:themeColor="text1"/>
          <w:szCs w:val="28"/>
        </w:rPr>
        <w:t>аттестации</w:t>
      </w:r>
      <w:r w:rsidR="00F512E8" w:rsidRPr="00FF6DDA">
        <w:rPr>
          <w:b/>
          <w:bCs/>
          <w:color w:val="000000" w:themeColor="text1"/>
          <w:szCs w:val="28"/>
        </w:rPr>
        <w:t xml:space="preserve"> </w:t>
      </w:r>
      <w:r w:rsidR="003B37DF" w:rsidRPr="00FF6DDA">
        <w:rPr>
          <w:b/>
          <w:bCs/>
          <w:color w:val="000000" w:themeColor="text1"/>
          <w:szCs w:val="28"/>
        </w:rPr>
        <w:t>по</w:t>
      </w:r>
      <w:r w:rsidR="00F512E8" w:rsidRPr="00FF6DDA">
        <w:rPr>
          <w:b/>
          <w:bCs/>
          <w:color w:val="000000" w:themeColor="text1"/>
          <w:szCs w:val="28"/>
        </w:rPr>
        <w:t xml:space="preserve"> </w:t>
      </w:r>
      <w:r w:rsidR="00356F75" w:rsidRPr="00FF6DDA">
        <w:rPr>
          <w:b/>
          <w:bCs/>
          <w:color w:val="000000" w:themeColor="text1"/>
          <w:szCs w:val="28"/>
        </w:rPr>
        <w:t>этапам осуществления научной деятельности</w:t>
      </w:r>
    </w:p>
    <w:p w:rsidR="00FF6DDA" w:rsidRDefault="00FF6DDA" w:rsidP="00165373">
      <w:pPr>
        <w:ind w:firstLine="709"/>
        <w:jc w:val="both"/>
        <w:outlineLvl w:val="1"/>
        <w:rPr>
          <w:bCs/>
          <w:color w:val="000000" w:themeColor="text1"/>
          <w:szCs w:val="28"/>
        </w:rPr>
      </w:pPr>
    </w:p>
    <w:p w:rsidR="00C46A84" w:rsidRPr="00FF6DDA" w:rsidRDefault="00356F75" w:rsidP="00165373">
      <w:pPr>
        <w:ind w:firstLine="709"/>
        <w:jc w:val="both"/>
        <w:outlineLvl w:val="1"/>
        <w:rPr>
          <w:bCs/>
          <w:color w:val="000000" w:themeColor="text1"/>
          <w:szCs w:val="28"/>
        </w:rPr>
      </w:pPr>
      <w:r w:rsidRPr="00FF6DDA">
        <w:rPr>
          <w:bCs/>
          <w:color w:val="000000" w:themeColor="text1"/>
          <w:szCs w:val="28"/>
        </w:rPr>
        <w:t xml:space="preserve">Промежуточная аттестация аспирантов по этапам осуществления научной деятельности проводится в форме представления устных докладов аспирантов о результатах научной деятельности за соответствующий учебный год на заседании </w:t>
      </w:r>
      <w:r w:rsidR="003B37DF" w:rsidRPr="00FF6DDA">
        <w:rPr>
          <w:bCs/>
          <w:color w:val="000000" w:themeColor="text1"/>
          <w:szCs w:val="28"/>
        </w:rPr>
        <w:t>отдела</w:t>
      </w:r>
      <w:r w:rsidRPr="00FF6DDA">
        <w:rPr>
          <w:bCs/>
          <w:color w:val="000000" w:themeColor="text1"/>
          <w:szCs w:val="28"/>
        </w:rPr>
        <w:t xml:space="preserve">, на которых оценивается результативность научной деятельности аспирантов в соответствии с индивидуальными планами научной деятельности и решается вопрос о переводе аспирантов на следующий год обучения. На заседании </w:t>
      </w:r>
      <w:r w:rsidR="003B37DF" w:rsidRPr="00FF6DDA">
        <w:rPr>
          <w:bCs/>
          <w:color w:val="000000" w:themeColor="text1"/>
          <w:szCs w:val="28"/>
        </w:rPr>
        <w:t>отдела</w:t>
      </w:r>
      <w:r w:rsidRPr="00FF6DDA">
        <w:rPr>
          <w:bCs/>
          <w:color w:val="000000" w:themeColor="text1"/>
          <w:szCs w:val="28"/>
        </w:rPr>
        <w:t xml:space="preserve"> должен присутствовать научный руководитель аспиранта. </w:t>
      </w: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 xml:space="preserve">На заседании </w:t>
      </w:r>
      <w:r w:rsidR="003B37DF" w:rsidRPr="00FF6DDA">
        <w:rPr>
          <w:bCs/>
          <w:color w:val="000000" w:themeColor="text1"/>
          <w:szCs w:val="28"/>
        </w:rPr>
        <w:t>отдела</w:t>
      </w:r>
      <w:r w:rsidRPr="00FF6DDA">
        <w:rPr>
          <w:bCs/>
          <w:color w:val="000000" w:themeColor="text1"/>
          <w:szCs w:val="28"/>
        </w:rPr>
        <w:t xml:space="preserve"> по промежуточной аттестации аспиранта по этапам осуществления научной деятельности за учебный год:</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заслушивается доклад аспиранта о результатах научной деятельности;</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выставляется оценка научной деятельности аспиранта;</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принимается решение о переводе аспиранта на следующий год обучения;</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утверждается индивидуальный план научной деятельности аспиранта на следующий год обучения.</w:t>
      </w: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Результаты текущего контроля успеваемости аспиранта учитываются при проведении промежуточной аттестации по этапам осуществления аспирантом научной деятельности в период промежуточной аттестации.</w:t>
      </w:r>
    </w:p>
    <w:p w:rsidR="00C46A84" w:rsidRPr="00FF6DDA" w:rsidRDefault="00356F75" w:rsidP="00165373">
      <w:pPr>
        <w:ind w:firstLine="709"/>
        <w:jc w:val="both"/>
        <w:outlineLvl w:val="1"/>
        <w:rPr>
          <w:bCs/>
          <w:color w:val="000000" w:themeColor="text1"/>
          <w:szCs w:val="28"/>
        </w:rPr>
      </w:pPr>
      <w:r w:rsidRPr="00FF6DDA">
        <w:rPr>
          <w:bCs/>
          <w:color w:val="000000" w:themeColor="text1"/>
          <w:szCs w:val="28"/>
        </w:rPr>
        <w:t xml:space="preserve">По результатам прохождения промежуточной аттестации по этапам осуществления научной деятельности оформляется выписка из протокола заседания </w:t>
      </w:r>
      <w:r w:rsidR="003B37DF" w:rsidRPr="00FF6DDA">
        <w:rPr>
          <w:bCs/>
          <w:color w:val="000000" w:themeColor="text1"/>
          <w:szCs w:val="28"/>
        </w:rPr>
        <w:t>отдела</w:t>
      </w:r>
      <w:r w:rsidRPr="00FF6DDA">
        <w:rPr>
          <w:bCs/>
          <w:color w:val="000000" w:themeColor="text1"/>
          <w:szCs w:val="28"/>
        </w:rPr>
        <w:t>, где проставляется оценка проведения аспирантом научной (научно-исследовательской) деятельности и принимается решени</w:t>
      </w:r>
      <w:r w:rsidR="00C46A84" w:rsidRPr="00FF6DDA">
        <w:rPr>
          <w:bCs/>
          <w:color w:val="000000" w:themeColor="text1"/>
          <w:szCs w:val="28"/>
        </w:rPr>
        <w:t>е аттестовать или не аттестовать аспиранта за соответствующий год обучения.</w:t>
      </w:r>
    </w:p>
    <w:p w:rsidR="00356F75" w:rsidRPr="00FF6DDA" w:rsidRDefault="00356F75" w:rsidP="00165373">
      <w:pPr>
        <w:ind w:firstLine="709"/>
        <w:jc w:val="both"/>
        <w:outlineLvl w:val="1"/>
        <w:rPr>
          <w:bCs/>
          <w:color w:val="000000" w:themeColor="text1"/>
          <w:szCs w:val="28"/>
        </w:rPr>
      </w:pPr>
      <w:r w:rsidRPr="00FF6DDA">
        <w:rPr>
          <w:bCs/>
          <w:color w:val="000000" w:themeColor="text1"/>
          <w:szCs w:val="28"/>
        </w:rPr>
        <w:t xml:space="preserve">После отчета на заседании </w:t>
      </w:r>
      <w:r w:rsidR="00FF6DDA" w:rsidRPr="00FF6DDA">
        <w:rPr>
          <w:bCs/>
          <w:color w:val="000000" w:themeColor="text1"/>
          <w:szCs w:val="28"/>
        </w:rPr>
        <w:t>отдела</w:t>
      </w:r>
      <w:r w:rsidRPr="00FF6DDA">
        <w:rPr>
          <w:bCs/>
          <w:color w:val="000000" w:themeColor="text1"/>
          <w:szCs w:val="28"/>
        </w:rPr>
        <w:t>, не позднее 3</w:t>
      </w:r>
      <w:r w:rsidR="003B37DF" w:rsidRPr="00FF6DDA">
        <w:rPr>
          <w:bCs/>
          <w:color w:val="000000" w:themeColor="text1"/>
          <w:szCs w:val="28"/>
        </w:rPr>
        <w:t xml:space="preserve"> </w:t>
      </w:r>
      <w:r w:rsidRPr="00FF6DDA">
        <w:rPr>
          <w:bCs/>
          <w:color w:val="000000" w:themeColor="text1"/>
          <w:szCs w:val="28"/>
        </w:rPr>
        <w:t xml:space="preserve">календарных дней после ее заседания, аспирант лично предоставляет в </w:t>
      </w:r>
      <w:r w:rsidR="003B37DF" w:rsidRPr="00FF6DDA">
        <w:rPr>
          <w:bCs/>
          <w:color w:val="000000" w:themeColor="text1"/>
          <w:szCs w:val="28"/>
        </w:rPr>
        <w:t>НОЦ</w:t>
      </w:r>
      <w:r w:rsidRPr="00FF6DDA">
        <w:rPr>
          <w:bCs/>
          <w:color w:val="000000" w:themeColor="text1"/>
          <w:szCs w:val="28"/>
        </w:rPr>
        <w:t xml:space="preserve"> следующие документы:</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отчеты о научной деятельности за два полугодия текущего учебного года;</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отзывы научного руководителя за два полугодия текущего учебного года;</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 xml:space="preserve">выписку из протокола заседания </w:t>
      </w:r>
      <w:r w:rsidR="003B37DF" w:rsidRPr="00FF6DDA">
        <w:rPr>
          <w:bCs/>
          <w:color w:val="000000" w:themeColor="text1"/>
          <w:szCs w:val="28"/>
        </w:rPr>
        <w:t>отдела</w:t>
      </w:r>
      <w:r w:rsidR="00356F75" w:rsidRPr="00FF6DDA">
        <w:rPr>
          <w:bCs/>
          <w:color w:val="000000" w:themeColor="text1"/>
          <w:szCs w:val="28"/>
        </w:rPr>
        <w:t xml:space="preserve"> о результатах промежуточной аттестации за учебный год;</w:t>
      </w:r>
    </w:p>
    <w:p w:rsidR="00356F75"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 </w:t>
      </w:r>
      <w:r w:rsidR="00356F75" w:rsidRPr="00FF6DDA">
        <w:rPr>
          <w:bCs/>
          <w:color w:val="000000" w:themeColor="text1"/>
          <w:szCs w:val="28"/>
        </w:rPr>
        <w:t>индивидуальный план работы аспиранта на следующий год обучения.</w:t>
      </w:r>
    </w:p>
    <w:p w:rsidR="001912F4" w:rsidRPr="00FF6DDA" w:rsidRDefault="001912F4" w:rsidP="00165373">
      <w:pPr>
        <w:ind w:firstLine="709"/>
        <w:jc w:val="both"/>
        <w:outlineLvl w:val="1"/>
        <w:rPr>
          <w:bCs/>
          <w:color w:val="000000" w:themeColor="text1"/>
          <w:szCs w:val="28"/>
        </w:rPr>
      </w:pPr>
      <w:r w:rsidRPr="00FF6DDA">
        <w:rPr>
          <w:bCs/>
          <w:color w:val="000000" w:themeColor="text1"/>
          <w:szCs w:val="28"/>
        </w:rPr>
        <w:t xml:space="preserve">Обязательным условием для успешного прохождения промежуточной аттестации является </w:t>
      </w:r>
      <w:r w:rsidR="00FA61F1" w:rsidRPr="00FF6DDA">
        <w:rPr>
          <w:bCs/>
          <w:color w:val="000000" w:themeColor="text1"/>
          <w:szCs w:val="28"/>
        </w:rPr>
        <w:t>своевременная сдача</w:t>
      </w:r>
      <w:r w:rsidRPr="00FF6DDA">
        <w:rPr>
          <w:bCs/>
          <w:color w:val="000000" w:themeColor="text1"/>
          <w:szCs w:val="28"/>
        </w:rPr>
        <w:t xml:space="preserve"> аспирантом </w:t>
      </w:r>
      <w:r w:rsidR="00FA61F1" w:rsidRPr="00FF6DDA">
        <w:rPr>
          <w:bCs/>
          <w:color w:val="000000" w:themeColor="text1"/>
          <w:szCs w:val="28"/>
        </w:rPr>
        <w:t>отчетного материала</w:t>
      </w:r>
      <w:r w:rsidR="00F82114" w:rsidRPr="00FF6DDA">
        <w:rPr>
          <w:bCs/>
          <w:color w:val="000000" w:themeColor="text1"/>
          <w:szCs w:val="28"/>
        </w:rPr>
        <w:t xml:space="preserve"> в научно-образовательный центр</w:t>
      </w:r>
      <w:r w:rsidRPr="00FF6DDA">
        <w:rPr>
          <w:bCs/>
          <w:color w:val="000000" w:themeColor="text1"/>
          <w:szCs w:val="28"/>
        </w:rPr>
        <w:t>.</w:t>
      </w:r>
    </w:p>
    <w:p w:rsidR="00FF6DDA" w:rsidRPr="00FF6DDA" w:rsidRDefault="00FF6DDA" w:rsidP="00165373">
      <w:pPr>
        <w:ind w:firstLine="709"/>
        <w:jc w:val="both"/>
        <w:outlineLvl w:val="1"/>
        <w:rPr>
          <w:bCs/>
          <w:color w:val="000000" w:themeColor="text1"/>
          <w:sz w:val="22"/>
          <w:szCs w:val="28"/>
        </w:rPr>
      </w:pPr>
    </w:p>
    <w:p w:rsidR="00576323" w:rsidRPr="00FF6DDA" w:rsidRDefault="001912F4" w:rsidP="00165373">
      <w:pPr>
        <w:ind w:firstLine="709"/>
        <w:jc w:val="both"/>
        <w:outlineLvl w:val="1"/>
        <w:rPr>
          <w:b/>
          <w:bCs/>
          <w:color w:val="000000" w:themeColor="text1"/>
          <w:szCs w:val="28"/>
        </w:rPr>
      </w:pPr>
      <w:r w:rsidRPr="00FF6DDA">
        <w:rPr>
          <w:b/>
          <w:bCs/>
          <w:color w:val="000000" w:themeColor="text1"/>
          <w:szCs w:val="28"/>
        </w:rPr>
        <w:t>6</w:t>
      </w:r>
      <w:r w:rsidR="00947560" w:rsidRPr="00FF6DDA">
        <w:rPr>
          <w:b/>
          <w:bCs/>
          <w:color w:val="000000" w:themeColor="text1"/>
          <w:szCs w:val="28"/>
        </w:rPr>
        <w:t xml:space="preserve"> </w:t>
      </w:r>
      <w:r w:rsidR="00576323" w:rsidRPr="00FF6DDA">
        <w:rPr>
          <w:b/>
          <w:bCs/>
          <w:color w:val="000000" w:themeColor="text1"/>
          <w:szCs w:val="28"/>
        </w:rPr>
        <w:t>ПЕДАГОГИЧЕСКАЯ ПРАКТИКА АСПИРАНТОВ</w:t>
      </w:r>
    </w:p>
    <w:p w:rsidR="00E523B9" w:rsidRPr="00FF6DDA" w:rsidRDefault="00E523B9" w:rsidP="00165373">
      <w:pPr>
        <w:ind w:firstLine="709"/>
        <w:jc w:val="both"/>
        <w:outlineLvl w:val="1"/>
        <w:rPr>
          <w:bCs/>
          <w:color w:val="000000" w:themeColor="text1"/>
          <w:sz w:val="22"/>
          <w:szCs w:val="28"/>
        </w:rPr>
      </w:pPr>
    </w:p>
    <w:p w:rsidR="00BF1E1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Прохождение аспирантами педагогической практики регламентируется </w:t>
      </w:r>
      <w:r w:rsidR="003B552F" w:rsidRPr="00FF6DDA">
        <w:rPr>
          <w:bCs/>
          <w:color w:val="000000" w:themeColor="text1"/>
          <w:szCs w:val="28"/>
        </w:rPr>
        <w:t>документами</w:t>
      </w:r>
      <w:r w:rsidRPr="00FF6DDA">
        <w:rPr>
          <w:bCs/>
          <w:color w:val="000000" w:themeColor="text1"/>
          <w:szCs w:val="28"/>
        </w:rPr>
        <w:t xml:space="preserve"> </w:t>
      </w:r>
      <w:r w:rsidR="00BF1E13" w:rsidRPr="00FF6DDA">
        <w:rPr>
          <w:bCs/>
          <w:color w:val="000000" w:themeColor="text1"/>
          <w:szCs w:val="28"/>
        </w:rPr>
        <w:t>«Порядок организации и проведения практики по получению профессиональных умений и опыта профессиональной деятельности, педаг</w:t>
      </w:r>
      <w:r w:rsidR="00F82114" w:rsidRPr="00FF6DDA">
        <w:rPr>
          <w:bCs/>
          <w:color w:val="000000" w:themeColor="text1"/>
          <w:szCs w:val="28"/>
        </w:rPr>
        <w:t>огической практики аспирантов».</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Педагогическая практик</w:t>
      </w:r>
      <w:r w:rsidR="003C6E4D" w:rsidRPr="00FF6DDA">
        <w:rPr>
          <w:bCs/>
          <w:color w:val="000000" w:themeColor="text1"/>
          <w:szCs w:val="28"/>
        </w:rPr>
        <w:t>а</w:t>
      </w:r>
      <w:r w:rsidRPr="00FF6DDA">
        <w:rPr>
          <w:bCs/>
          <w:color w:val="000000" w:themeColor="text1"/>
          <w:szCs w:val="28"/>
        </w:rPr>
        <w:t xml:space="preserve"> проход</w:t>
      </w:r>
      <w:r w:rsidR="003C6E4D" w:rsidRPr="00FF6DDA">
        <w:rPr>
          <w:bCs/>
          <w:color w:val="000000" w:themeColor="text1"/>
          <w:szCs w:val="28"/>
        </w:rPr>
        <w:t>и</w:t>
      </w:r>
      <w:r w:rsidRPr="00FF6DDA">
        <w:rPr>
          <w:bCs/>
          <w:color w:val="000000" w:themeColor="text1"/>
          <w:szCs w:val="28"/>
        </w:rPr>
        <w:t xml:space="preserve">т на </w:t>
      </w:r>
      <w:r w:rsidR="00AA0C3B" w:rsidRPr="00FF6DDA">
        <w:rPr>
          <w:bCs/>
          <w:color w:val="000000" w:themeColor="text1"/>
          <w:szCs w:val="28"/>
        </w:rPr>
        <w:t>третьем</w:t>
      </w:r>
      <w:r w:rsidRPr="00FF6DDA">
        <w:rPr>
          <w:bCs/>
          <w:color w:val="000000" w:themeColor="text1"/>
          <w:szCs w:val="28"/>
        </w:rPr>
        <w:t xml:space="preserve"> году обучения. Аспиранту приказом назначается </w:t>
      </w:r>
      <w:r w:rsidR="00BF1E13" w:rsidRPr="00FF6DDA">
        <w:rPr>
          <w:bCs/>
          <w:color w:val="000000" w:themeColor="text1"/>
          <w:szCs w:val="28"/>
        </w:rPr>
        <w:t xml:space="preserve">научный </w:t>
      </w:r>
      <w:r w:rsidRPr="00FF6DDA">
        <w:rPr>
          <w:bCs/>
          <w:color w:val="000000" w:themeColor="text1"/>
          <w:szCs w:val="28"/>
        </w:rPr>
        <w:t xml:space="preserve">руководитель педагогической практики, руководителем научно-исследовательской практики является научный руководитель. </w:t>
      </w:r>
      <w:r w:rsidR="00BF1E13" w:rsidRPr="00FF6DDA">
        <w:rPr>
          <w:bCs/>
          <w:color w:val="000000" w:themeColor="text1"/>
          <w:szCs w:val="28"/>
        </w:rPr>
        <w:t>Научный р</w:t>
      </w:r>
      <w:r w:rsidRPr="00FF6DDA">
        <w:rPr>
          <w:bCs/>
          <w:color w:val="000000" w:themeColor="text1"/>
          <w:szCs w:val="28"/>
        </w:rPr>
        <w:t>уководитель практики помогает сформировать аспиранту индивидуальный план практики.</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В процессе прохождения практики аспирант выполняет работы, предусмотренные программой практики и индивидуальным планом практики. По результатам прохождения педагогической и научно-исследовательской практики аспирантом заполняется отчет о прохождении практики, руководителем практики заполняется заключение о прохождении практики.</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В </w:t>
      </w:r>
      <w:r w:rsidR="003B37DF" w:rsidRPr="00FF6DDA">
        <w:rPr>
          <w:bCs/>
          <w:color w:val="000000" w:themeColor="text1"/>
          <w:szCs w:val="28"/>
        </w:rPr>
        <w:t>НОЦ</w:t>
      </w:r>
      <w:r w:rsidRPr="00FF6DDA">
        <w:rPr>
          <w:bCs/>
          <w:color w:val="000000" w:themeColor="text1"/>
          <w:szCs w:val="28"/>
        </w:rPr>
        <w:t xml:space="preserve"> в период промежуточной аттестации аспирант вместе с другими аттестационными документами передает</w:t>
      </w:r>
      <w:r w:rsidR="00AA0C3B" w:rsidRPr="00FF6DDA">
        <w:rPr>
          <w:bCs/>
          <w:color w:val="000000" w:themeColor="text1"/>
          <w:szCs w:val="28"/>
        </w:rPr>
        <w:t xml:space="preserve"> </w:t>
      </w:r>
      <w:r w:rsidRPr="00FF6DDA">
        <w:rPr>
          <w:bCs/>
          <w:color w:val="000000" w:themeColor="text1"/>
          <w:szCs w:val="28"/>
        </w:rPr>
        <w:t>отчет о прохождении практики</w:t>
      </w:r>
      <w:r w:rsidR="00BF1E13" w:rsidRPr="00FF6DDA">
        <w:rPr>
          <w:bCs/>
          <w:color w:val="000000" w:themeColor="text1"/>
          <w:szCs w:val="28"/>
        </w:rPr>
        <w:t xml:space="preserve">, в котором содержится </w:t>
      </w:r>
      <w:r w:rsidRPr="00FF6DDA">
        <w:rPr>
          <w:bCs/>
          <w:color w:val="000000" w:themeColor="text1"/>
          <w:szCs w:val="28"/>
        </w:rPr>
        <w:t>заключение о прохождении практики.</w:t>
      </w:r>
    </w:p>
    <w:p w:rsidR="00E523B9" w:rsidRDefault="00E523B9" w:rsidP="00165373">
      <w:pPr>
        <w:ind w:firstLine="709"/>
        <w:jc w:val="both"/>
        <w:outlineLvl w:val="1"/>
        <w:rPr>
          <w:bCs/>
          <w:color w:val="000000" w:themeColor="text1"/>
          <w:sz w:val="22"/>
          <w:szCs w:val="28"/>
        </w:rPr>
      </w:pPr>
    </w:p>
    <w:p w:rsidR="00576323" w:rsidRPr="00FF6DDA" w:rsidRDefault="001912F4" w:rsidP="00165373">
      <w:pPr>
        <w:ind w:firstLine="709"/>
        <w:jc w:val="both"/>
        <w:outlineLvl w:val="1"/>
        <w:rPr>
          <w:b/>
          <w:bCs/>
          <w:color w:val="000000" w:themeColor="text1"/>
          <w:szCs w:val="28"/>
        </w:rPr>
      </w:pPr>
      <w:r w:rsidRPr="00FF6DDA">
        <w:rPr>
          <w:b/>
          <w:bCs/>
          <w:color w:val="000000" w:themeColor="text1"/>
          <w:szCs w:val="28"/>
        </w:rPr>
        <w:t xml:space="preserve">7 </w:t>
      </w:r>
      <w:r w:rsidR="00576323" w:rsidRPr="00FF6DDA">
        <w:rPr>
          <w:b/>
          <w:bCs/>
          <w:color w:val="000000" w:themeColor="text1"/>
          <w:szCs w:val="28"/>
        </w:rPr>
        <w:t>СДАЧА КАНДИДАТСКИХ ЭКЗАМЕНОВ</w:t>
      </w:r>
    </w:p>
    <w:p w:rsidR="00E523B9" w:rsidRPr="00FF6DDA" w:rsidRDefault="00E523B9" w:rsidP="00165373">
      <w:pPr>
        <w:ind w:firstLine="709"/>
        <w:jc w:val="both"/>
        <w:outlineLvl w:val="1"/>
        <w:rPr>
          <w:bCs/>
          <w:color w:val="000000" w:themeColor="text1"/>
          <w:sz w:val="22"/>
          <w:szCs w:val="28"/>
        </w:rPr>
      </w:pPr>
    </w:p>
    <w:p w:rsidR="00576323" w:rsidRPr="00FF6DDA" w:rsidRDefault="007120DC" w:rsidP="00165373">
      <w:pPr>
        <w:ind w:firstLine="709"/>
        <w:jc w:val="both"/>
        <w:outlineLvl w:val="1"/>
        <w:rPr>
          <w:bCs/>
          <w:color w:val="000000" w:themeColor="text1"/>
          <w:szCs w:val="28"/>
        </w:rPr>
      </w:pPr>
      <w:r w:rsidRPr="00FF6DDA">
        <w:rPr>
          <w:bCs/>
          <w:color w:val="000000" w:themeColor="text1"/>
          <w:szCs w:val="28"/>
        </w:rPr>
        <w:t>Кандидатские экзамены являются формой промежуточной аттестации</w:t>
      </w:r>
      <w:r w:rsidR="000D6806" w:rsidRPr="00FF6DDA">
        <w:rPr>
          <w:bCs/>
          <w:color w:val="000000" w:themeColor="text1"/>
          <w:szCs w:val="28"/>
        </w:rPr>
        <w:t xml:space="preserve"> аспирантов в рамках контроля качества по освоению дисциплин</w:t>
      </w:r>
      <w:r w:rsidRPr="00FF6DDA">
        <w:rPr>
          <w:bCs/>
          <w:color w:val="000000" w:themeColor="text1"/>
          <w:szCs w:val="28"/>
        </w:rPr>
        <w:t>.</w:t>
      </w:r>
    </w:p>
    <w:p w:rsidR="00002574" w:rsidRPr="00FF6DDA" w:rsidRDefault="00002574" w:rsidP="00165373">
      <w:pPr>
        <w:ind w:firstLine="709"/>
        <w:jc w:val="both"/>
        <w:outlineLvl w:val="1"/>
        <w:rPr>
          <w:bCs/>
          <w:color w:val="000000" w:themeColor="text1"/>
          <w:szCs w:val="28"/>
        </w:rPr>
      </w:pPr>
      <w:r w:rsidRPr="00FF6DDA">
        <w:rPr>
          <w:bCs/>
          <w:color w:val="000000" w:themeColor="text1"/>
          <w:szCs w:val="28"/>
        </w:rPr>
        <w:t>Особенности проведения промежуточной аттестации в форме кандидатского экзамена регламентирует Положени</w:t>
      </w:r>
      <w:r w:rsidR="00F82114" w:rsidRPr="00FF6DDA">
        <w:rPr>
          <w:bCs/>
          <w:color w:val="000000" w:themeColor="text1"/>
          <w:szCs w:val="28"/>
        </w:rPr>
        <w:t>е</w:t>
      </w:r>
      <w:r w:rsidRPr="00FF6DDA">
        <w:rPr>
          <w:bCs/>
          <w:color w:val="000000" w:themeColor="text1"/>
          <w:szCs w:val="28"/>
        </w:rPr>
        <w:t xml:space="preserve"> о порядке проведения промежуточной аттестации обучающихся по программам подготовки научных и научно-педагогических кадров в аспирантуре </w:t>
      </w:r>
      <w:r w:rsidR="00F82114" w:rsidRPr="00FF6DDA">
        <w:rPr>
          <w:bCs/>
          <w:color w:val="000000" w:themeColor="text1"/>
          <w:szCs w:val="28"/>
        </w:rPr>
        <w:t>ФГБНУ ФНЦ БСТ РАН</w:t>
      </w:r>
      <w:r w:rsidRPr="00FF6DDA">
        <w:rPr>
          <w:bCs/>
          <w:color w:val="000000" w:themeColor="text1"/>
          <w:szCs w:val="28"/>
        </w:rPr>
        <w:t xml:space="preserve"> на основе федеральных государственных требований</w:t>
      </w:r>
      <w:r w:rsidR="00F82114" w:rsidRPr="00FF6DDA">
        <w:rPr>
          <w:bCs/>
          <w:color w:val="000000" w:themeColor="text1"/>
          <w:szCs w:val="28"/>
        </w:rPr>
        <w:t>.</w:t>
      </w:r>
    </w:p>
    <w:p w:rsidR="000D6806" w:rsidRPr="00FF6DDA" w:rsidRDefault="000D6806" w:rsidP="00165373">
      <w:pPr>
        <w:ind w:firstLine="709"/>
        <w:jc w:val="both"/>
        <w:outlineLvl w:val="1"/>
        <w:rPr>
          <w:bCs/>
          <w:color w:val="000000" w:themeColor="text1"/>
          <w:szCs w:val="28"/>
        </w:rPr>
      </w:pPr>
      <w:r w:rsidRPr="00FF6DDA">
        <w:rPr>
          <w:bCs/>
          <w:color w:val="000000" w:themeColor="text1"/>
          <w:szCs w:val="28"/>
        </w:rPr>
        <w:t>Кандидатские экзамены – форма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DA1029" w:rsidRPr="00FF6DDA" w:rsidRDefault="00DA1029" w:rsidP="00165373">
      <w:pPr>
        <w:ind w:firstLine="709"/>
        <w:jc w:val="both"/>
        <w:outlineLvl w:val="1"/>
        <w:rPr>
          <w:bCs/>
          <w:color w:val="000000" w:themeColor="text1"/>
          <w:szCs w:val="28"/>
        </w:rPr>
      </w:pPr>
      <w:r w:rsidRPr="00FF6DDA">
        <w:rPr>
          <w:bCs/>
          <w:color w:val="000000" w:themeColor="text1"/>
          <w:szCs w:val="28"/>
        </w:rPr>
        <w:t>Порядок сдачи кандидатских экзаменов и их перечень определяется Порядком прикрепления лиц для сдачи кандидатских экзаменов, сдачи кандидатских экзаменов и их перечня, утвержденного приказом Мин</w:t>
      </w:r>
      <w:r w:rsidR="003548BC" w:rsidRPr="00FF6DDA">
        <w:rPr>
          <w:bCs/>
          <w:color w:val="000000" w:themeColor="text1"/>
          <w:szCs w:val="28"/>
        </w:rPr>
        <w:t>обрнауки России</w:t>
      </w:r>
      <w:r w:rsidRPr="00FF6DDA">
        <w:rPr>
          <w:bCs/>
          <w:color w:val="000000" w:themeColor="text1"/>
          <w:szCs w:val="28"/>
        </w:rPr>
        <w:t xml:space="preserve"> от 28.03.2014 № 247.</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Сроки сдачи кандидатских экзаменов устанавливаются </w:t>
      </w:r>
      <w:r w:rsidR="00BE7799" w:rsidRPr="00FF6DDA">
        <w:rPr>
          <w:bCs/>
          <w:color w:val="000000" w:themeColor="text1"/>
          <w:szCs w:val="28"/>
        </w:rPr>
        <w:t xml:space="preserve">календарными учебными графиками </w:t>
      </w:r>
      <w:r w:rsidRPr="00FF6DDA">
        <w:rPr>
          <w:bCs/>
          <w:color w:val="000000" w:themeColor="text1"/>
          <w:szCs w:val="28"/>
        </w:rPr>
        <w:t>учебны</w:t>
      </w:r>
      <w:r w:rsidR="00BE7799" w:rsidRPr="00FF6DDA">
        <w:rPr>
          <w:bCs/>
          <w:color w:val="000000" w:themeColor="text1"/>
          <w:szCs w:val="28"/>
        </w:rPr>
        <w:t>х</w:t>
      </w:r>
      <w:r w:rsidRPr="00FF6DDA">
        <w:rPr>
          <w:bCs/>
          <w:color w:val="000000" w:themeColor="text1"/>
          <w:szCs w:val="28"/>
        </w:rPr>
        <w:t xml:space="preserve"> план</w:t>
      </w:r>
      <w:r w:rsidR="00BE7799" w:rsidRPr="00FF6DDA">
        <w:rPr>
          <w:bCs/>
          <w:color w:val="000000" w:themeColor="text1"/>
          <w:szCs w:val="28"/>
        </w:rPr>
        <w:t>ов</w:t>
      </w:r>
      <w:r w:rsidRPr="00FF6DDA">
        <w:rPr>
          <w:bCs/>
          <w:color w:val="000000" w:themeColor="text1"/>
          <w:szCs w:val="28"/>
        </w:rPr>
        <w:t xml:space="preserve"> </w:t>
      </w:r>
      <w:r w:rsidR="003548BC" w:rsidRPr="00FF6DDA">
        <w:rPr>
          <w:bCs/>
          <w:color w:val="000000" w:themeColor="text1"/>
          <w:szCs w:val="28"/>
        </w:rPr>
        <w:t>программ аспирантуры</w:t>
      </w:r>
      <w:r w:rsidRPr="00FF6DDA">
        <w:rPr>
          <w:bCs/>
          <w:color w:val="000000" w:themeColor="text1"/>
          <w:szCs w:val="28"/>
        </w:rPr>
        <w:t xml:space="preserve">. Для всех </w:t>
      </w:r>
      <w:r w:rsidR="003548BC" w:rsidRPr="00FF6DDA">
        <w:rPr>
          <w:bCs/>
          <w:color w:val="000000" w:themeColor="text1"/>
          <w:szCs w:val="28"/>
        </w:rPr>
        <w:t>программ аспирантуры</w:t>
      </w:r>
      <w:r w:rsidRPr="00FF6DDA">
        <w:rPr>
          <w:bCs/>
          <w:color w:val="000000" w:themeColor="text1"/>
          <w:szCs w:val="28"/>
        </w:rPr>
        <w:t xml:space="preserve"> установлены следующие сроки сдачи кандидатских экзаменов:</w:t>
      </w:r>
    </w:p>
    <w:p w:rsidR="00576323" w:rsidRPr="00FF6DDA" w:rsidRDefault="007120D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кандидатский экзамен по истории и философии науки </w:t>
      </w:r>
      <w:r w:rsidRPr="00FF6DDA">
        <w:rPr>
          <w:color w:val="000000" w:themeColor="text1"/>
        </w:rPr>
        <w:t>–</w:t>
      </w:r>
      <w:r w:rsidR="00576323" w:rsidRPr="00FF6DDA">
        <w:rPr>
          <w:bCs/>
          <w:color w:val="000000" w:themeColor="text1"/>
          <w:szCs w:val="28"/>
        </w:rPr>
        <w:t xml:space="preserve"> конец первого </w:t>
      </w:r>
      <w:r w:rsidR="0028751B" w:rsidRPr="00FF6DDA">
        <w:rPr>
          <w:bCs/>
          <w:color w:val="000000" w:themeColor="text1"/>
          <w:szCs w:val="28"/>
        </w:rPr>
        <w:t>семестра</w:t>
      </w:r>
      <w:r w:rsidR="000D6806" w:rsidRPr="00FF6DDA">
        <w:rPr>
          <w:bCs/>
          <w:color w:val="000000" w:themeColor="text1"/>
          <w:szCs w:val="28"/>
        </w:rPr>
        <w:t xml:space="preserve"> обучения</w:t>
      </w:r>
      <w:r w:rsidR="00576323" w:rsidRPr="00FF6DDA">
        <w:rPr>
          <w:bCs/>
          <w:color w:val="000000" w:themeColor="text1"/>
          <w:szCs w:val="28"/>
        </w:rPr>
        <w:t xml:space="preserve"> (</w:t>
      </w:r>
      <w:r w:rsidR="0028751B" w:rsidRPr="00FF6DDA">
        <w:rPr>
          <w:bCs/>
          <w:color w:val="000000" w:themeColor="text1"/>
          <w:szCs w:val="28"/>
        </w:rPr>
        <w:t>декабрь</w:t>
      </w:r>
      <w:r w:rsidR="000136A0" w:rsidRPr="00FF6DDA">
        <w:rPr>
          <w:bCs/>
          <w:color w:val="000000" w:themeColor="text1"/>
          <w:szCs w:val="28"/>
        </w:rPr>
        <w:t>);</w:t>
      </w:r>
    </w:p>
    <w:p w:rsidR="00576323" w:rsidRPr="00FF6DDA" w:rsidRDefault="007120D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кандидатский экзамен по иностранному языку </w:t>
      </w:r>
      <w:r w:rsidRPr="00FF6DDA">
        <w:rPr>
          <w:color w:val="000000" w:themeColor="text1"/>
        </w:rPr>
        <w:t>–</w:t>
      </w:r>
      <w:r w:rsidR="00576323" w:rsidRPr="00FF6DDA">
        <w:rPr>
          <w:bCs/>
          <w:color w:val="000000" w:themeColor="text1"/>
          <w:szCs w:val="28"/>
        </w:rPr>
        <w:t xml:space="preserve"> конец первого года обучения (</w:t>
      </w:r>
      <w:r w:rsidR="000136A0" w:rsidRPr="00FF6DDA">
        <w:rPr>
          <w:bCs/>
          <w:color w:val="000000" w:themeColor="text1"/>
          <w:szCs w:val="28"/>
        </w:rPr>
        <w:t>июнь</w:t>
      </w:r>
      <w:r w:rsidR="00576323" w:rsidRPr="00FF6DDA">
        <w:rPr>
          <w:bCs/>
          <w:color w:val="000000" w:themeColor="text1"/>
          <w:szCs w:val="28"/>
        </w:rPr>
        <w:t>)</w:t>
      </w:r>
      <w:r w:rsidR="000136A0" w:rsidRPr="00FF6DDA">
        <w:rPr>
          <w:bCs/>
          <w:color w:val="000000" w:themeColor="text1"/>
          <w:szCs w:val="28"/>
        </w:rPr>
        <w:t>;</w:t>
      </w:r>
    </w:p>
    <w:p w:rsidR="00576323" w:rsidRPr="00FF6DDA" w:rsidRDefault="007120D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кандидатский экзамен по специальной дисциплине </w:t>
      </w:r>
      <w:r w:rsidR="000D6806" w:rsidRPr="00FF6DDA">
        <w:rPr>
          <w:bCs/>
          <w:color w:val="000000" w:themeColor="text1"/>
          <w:szCs w:val="28"/>
        </w:rPr>
        <w:t xml:space="preserve">в соответствии с темой диссертации на соискание ученой степени кандидата наук (специальная дисциплина) </w:t>
      </w:r>
      <w:r w:rsidRPr="00FF6DDA">
        <w:rPr>
          <w:bCs/>
          <w:color w:val="000000" w:themeColor="text1"/>
          <w:szCs w:val="28"/>
        </w:rPr>
        <w:t>–</w:t>
      </w:r>
      <w:r w:rsidR="00576323" w:rsidRPr="00FF6DDA">
        <w:rPr>
          <w:bCs/>
          <w:color w:val="000000" w:themeColor="text1"/>
          <w:szCs w:val="28"/>
        </w:rPr>
        <w:t xml:space="preserve"> конец второго года обучения (</w:t>
      </w:r>
      <w:r w:rsidR="000136A0" w:rsidRPr="00FF6DDA">
        <w:rPr>
          <w:bCs/>
          <w:color w:val="000000" w:themeColor="text1"/>
          <w:szCs w:val="28"/>
        </w:rPr>
        <w:t>июнь</w:t>
      </w:r>
      <w:r w:rsidR="00576323" w:rsidRPr="00FF6DDA">
        <w:rPr>
          <w:bCs/>
          <w:color w:val="000000" w:themeColor="text1"/>
          <w:szCs w:val="28"/>
        </w:rPr>
        <w:t>)</w:t>
      </w:r>
      <w:r w:rsidR="000136A0" w:rsidRPr="00FF6DDA">
        <w:rPr>
          <w:bCs/>
          <w:color w:val="000000" w:themeColor="text1"/>
          <w:szCs w:val="28"/>
        </w:rPr>
        <w:t>.</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Вопросы/требования к кандидатским экзаменам находятся в рабочих программах соответствующих дисциплин:</w:t>
      </w:r>
    </w:p>
    <w:p w:rsidR="00576323" w:rsidRPr="00FF6DDA" w:rsidRDefault="007120D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история и философия науки</w:t>
      </w:r>
      <w:r w:rsidR="000136A0" w:rsidRPr="00FF6DDA">
        <w:rPr>
          <w:bCs/>
          <w:color w:val="000000" w:themeColor="text1"/>
          <w:szCs w:val="28"/>
        </w:rPr>
        <w:t>;</w:t>
      </w:r>
    </w:p>
    <w:p w:rsidR="00576323" w:rsidRPr="00FF6DDA" w:rsidRDefault="007120D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иностранный язык</w:t>
      </w:r>
      <w:r w:rsidR="000136A0" w:rsidRPr="00FF6DDA">
        <w:rPr>
          <w:bCs/>
          <w:color w:val="000000" w:themeColor="text1"/>
          <w:szCs w:val="28"/>
        </w:rPr>
        <w:t>;</w:t>
      </w:r>
    </w:p>
    <w:p w:rsidR="000136A0" w:rsidRPr="00FF6DDA" w:rsidRDefault="007120D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специальная дисциплина</w:t>
      </w:r>
      <w:r w:rsidR="000136A0" w:rsidRPr="00FF6DDA">
        <w:rPr>
          <w:bCs/>
          <w:color w:val="000000" w:themeColor="text1"/>
          <w:szCs w:val="28"/>
        </w:rPr>
        <w:t>.</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Оценочные средства для освоения дисциплин, направленных на сдачу кандидатских экзаменов указаны в соответствующих рабочих программах. </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Результаты сдачи кандидатских экзаменов отражаются в </w:t>
      </w:r>
      <w:r w:rsidR="000D6806" w:rsidRPr="00FF6DDA">
        <w:rPr>
          <w:bCs/>
          <w:color w:val="000000" w:themeColor="text1"/>
          <w:szCs w:val="28"/>
        </w:rPr>
        <w:t xml:space="preserve">свидетельстве об окончании </w:t>
      </w:r>
      <w:r w:rsidR="007120DC" w:rsidRPr="00FF6DDA">
        <w:rPr>
          <w:bCs/>
          <w:color w:val="000000" w:themeColor="text1"/>
          <w:szCs w:val="28"/>
        </w:rPr>
        <w:t xml:space="preserve">аспирантуры </w:t>
      </w:r>
      <w:r w:rsidRPr="00FF6DDA">
        <w:rPr>
          <w:bCs/>
          <w:color w:val="000000" w:themeColor="text1"/>
          <w:szCs w:val="28"/>
        </w:rPr>
        <w:t>(для тех, кто успешно окончит обучение в аспирантуре) или в справке об обучении или периоде обучения (для отчисленных раньше срока обучения)</w:t>
      </w:r>
      <w:r w:rsidR="000136A0" w:rsidRPr="00FF6DDA">
        <w:rPr>
          <w:bCs/>
          <w:color w:val="000000" w:themeColor="text1"/>
          <w:szCs w:val="28"/>
        </w:rPr>
        <w:t>.</w:t>
      </w:r>
    </w:p>
    <w:p w:rsidR="00FF6DDA" w:rsidRDefault="00FF6DDA" w:rsidP="00165373">
      <w:pPr>
        <w:ind w:firstLine="709"/>
        <w:jc w:val="both"/>
        <w:outlineLvl w:val="1"/>
        <w:rPr>
          <w:bCs/>
          <w:color w:val="000000" w:themeColor="text1"/>
          <w:sz w:val="22"/>
        </w:rPr>
      </w:pPr>
    </w:p>
    <w:p w:rsidR="00576323" w:rsidRPr="00FF6DDA" w:rsidRDefault="00E04FC3" w:rsidP="00165373">
      <w:pPr>
        <w:ind w:firstLine="709"/>
        <w:jc w:val="both"/>
        <w:outlineLvl w:val="1"/>
        <w:rPr>
          <w:b/>
          <w:bCs/>
          <w:color w:val="000000" w:themeColor="text1"/>
          <w:szCs w:val="28"/>
        </w:rPr>
      </w:pPr>
      <w:r w:rsidRPr="00FF6DDA">
        <w:rPr>
          <w:b/>
          <w:bCs/>
          <w:color w:val="000000" w:themeColor="text1"/>
          <w:szCs w:val="28"/>
        </w:rPr>
        <w:t>8</w:t>
      </w:r>
      <w:r w:rsidR="007120DC" w:rsidRPr="00FF6DDA">
        <w:rPr>
          <w:b/>
          <w:bCs/>
          <w:color w:val="000000" w:themeColor="text1"/>
          <w:szCs w:val="28"/>
        </w:rPr>
        <w:t xml:space="preserve"> </w:t>
      </w:r>
      <w:r w:rsidR="00576323" w:rsidRPr="00FF6DDA">
        <w:rPr>
          <w:b/>
          <w:bCs/>
          <w:color w:val="000000" w:themeColor="text1"/>
          <w:szCs w:val="28"/>
        </w:rPr>
        <w:t>ИЗМЕНЕНИЕ ТЕМЫ ДИССЕРТАЦИИ</w:t>
      </w:r>
      <w:r w:rsidR="00002574" w:rsidRPr="00FF6DDA">
        <w:rPr>
          <w:b/>
          <w:bCs/>
          <w:color w:val="000000" w:themeColor="text1"/>
          <w:szCs w:val="28"/>
        </w:rPr>
        <w:t xml:space="preserve"> АСПИРАНТА</w:t>
      </w:r>
    </w:p>
    <w:p w:rsidR="00E523B9" w:rsidRPr="00FF6DDA" w:rsidRDefault="00E523B9" w:rsidP="00165373">
      <w:pPr>
        <w:ind w:firstLine="709"/>
        <w:jc w:val="both"/>
        <w:outlineLvl w:val="1"/>
        <w:rPr>
          <w:bCs/>
          <w:color w:val="000000" w:themeColor="text1"/>
          <w:sz w:val="22"/>
        </w:rPr>
      </w:pPr>
    </w:p>
    <w:p w:rsidR="00002574"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В процессе </w:t>
      </w:r>
      <w:r w:rsidR="00002574" w:rsidRPr="00FF6DDA">
        <w:rPr>
          <w:bCs/>
          <w:color w:val="000000" w:themeColor="text1"/>
          <w:szCs w:val="28"/>
        </w:rPr>
        <w:t>освоения программы аспирантуры</w:t>
      </w:r>
      <w:r w:rsidRPr="00FF6DDA">
        <w:rPr>
          <w:bCs/>
          <w:color w:val="000000" w:themeColor="text1"/>
          <w:szCs w:val="28"/>
        </w:rPr>
        <w:t xml:space="preserve"> тема диссертации</w:t>
      </w:r>
      <w:r w:rsidR="00002574" w:rsidRPr="00FF6DDA">
        <w:rPr>
          <w:bCs/>
          <w:color w:val="000000" w:themeColor="text1"/>
          <w:szCs w:val="28"/>
        </w:rPr>
        <w:t xml:space="preserve"> аспиранта</w:t>
      </w:r>
      <w:r w:rsidRPr="00FF6DDA">
        <w:rPr>
          <w:bCs/>
          <w:color w:val="000000" w:themeColor="text1"/>
          <w:szCs w:val="28"/>
        </w:rPr>
        <w:t xml:space="preserve"> может меняться. </w:t>
      </w:r>
      <w:r w:rsidR="00002574" w:rsidRPr="00FF6DDA">
        <w:rPr>
          <w:bCs/>
          <w:color w:val="000000" w:themeColor="text1"/>
          <w:szCs w:val="28"/>
        </w:rPr>
        <w:t xml:space="preserve">Утверждение аспиранту новой темы диссертации осуществляется по представлению </w:t>
      </w:r>
      <w:r w:rsidR="00FF6DDA" w:rsidRPr="00FF6DDA">
        <w:rPr>
          <w:bCs/>
          <w:color w:val="000000" w:themeColor="text1"/>
          <w:szCs w:val="28"/>
        </w:rPr>
        <w:t>отдела</w:t>
      </w:r>
      <w:r w:rsidR="00002574" w:rsidRPr="00FF6DDA">
        <w:rPr>
          <w:bCs/>
          <w:color w:val="000000" w:themeColor="text1"/>
          <w:szCs w:val="28"/>
        </w:rPr>
        <w:t xml:space="preserve"> в соответствии с предоставляемой выпиской из протокола заседания </w:t>
      </w:r>
      <w:r w:rsidR="00FF6DDA" w:rsidRPr="00FF6DDA">
        <w:rPr>
          <w:bCs/>
          <w:color w:val="000000" w:themeColor="text1"/>
          <w:szCs w:val="28"/>
        </w:rPr>
        <w:t>отдела</w:t>
      </w:r>
      <w:r w:rsidR="00002574" w:rsidRPr="00FF6DDA">
        <w:rPr>
          <w:bCs/>
          <w:color w:val="000000" w:themeColor="text1"/>
          <w:szCs w:val="28"/>
        </w:rPr>
        <w:t xml:space="preserve">. Соответствующее решение принимается на заседании </w:t>
      </w:r>
      <w:r w:rsidR="00FF6DDA" w:rsidRPr="00FF6DDA">
        <w:rPr>
          <w:bCs/>
          <w:color w:val="000000" w:themeColor="text1"/>
          <w:szCs w:val="28"/>
        </w:rPr>
        <w:t>отдела</w:t>
      </w:r>
      <w:r w:rsidR="00002574" w:rsidRPr="00FF6DDA">
        <w:rPr>
          <w:bCs/>
          <w:color w:val="000000" w:themeColor="text1"/>
          <w:szCs w:val="28"/>
        </w:rPr>
        <w:t xml:space="preserve"> с указанием научным руководителем аспиранта его необходимости. При этом аспиранту также может быть назначен другой научный руководитель. Решение принимается на заседании </w:t>
      </w:r>
      <w:r w:rsidR="003B37DF" w:rsidRPr="00FF6DDA">
        <w:rPr>
          <w:bCs/>
          <w:color w:val="000000" w:themeColor="text1"/>
          <w:szCs w:val="28"/>
        </w:rPr>
        <w:t>отдела</w:t>
      </w:r>
      <w:r w:rsidR="00002574" w:rsidRPr="00FF6DDA">
        <w:rPr>
          <w:bCs/>
          <w:color w:val="000000" w:themeColor="text1"/>
          <w:szCs w:val="28"/>
        </w:rPr>
        <w:t>.</w:t>
      </w:r>
    </w:p>
    <w:p w:rsidR="00576323" w:rsidRPr="00FF6DDA" w:rsidRDefault="00576323" w:rsidP="00165373">
      <w:pPr>
        <w:ind w:firstLine="709"/>
        <w:jc w:val="both"/>
        <w:outlineLvl w:val="1"/>
        <w:rPr>
          <w:bCs/>
          <w:color w:val="000000" w:themeColor="text1"/>
          <w:szCs w:val="28"/>
        </w:rPr>
      </w:pPr>
      <w:r w:rsidRPr="00FF6DDA">
        <w:rPr>
          <w:bCs/>
          <w:color w:val="000000" w:themeColor="text1"/>
          <w:szCs w:val="28"/>
        </w:rPr>
        <w:t xml:space="preserve">В этом случае необходимо передать в </w:t>
      </w:r>
      <w:r w:rsidR="003B37DF" w:rsidRPr="00FF6DDA">
        <w:rPr>
          <w:bCs/>
          <w:color w:val="000000" w:themeColor="text1"/>
          <w:szCs w:val="28"/>
        </w:rPr>
        <w:t>НОЦ</w:t>
      </w:r>
      <w:r w:rsidRPr="00FF6DDA">
        <w:rPr>
          <w:bCs/>
          <w:color w:val="000000" w:themeColor="text1"/>
          <w:szCs w:val="28"/>
        </w:rPr>
        <w:t>:</w:t>
      </w:r>
    </w:p>
    <w:p w:rsidR="007120DC" w:rsidRPr="00FF6DDA" w:rsidRDefault="00DE560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w:t>
      </w:r>
      <w:r w:rsidR="007120DC" w:rsidRPr="00FF6DDA">
        <w:rPr>
          <w:bCs/>
          <w:color w:val="000000" w:themeColor="text1"/>
          <w:szCs w:val="28"/>
        </w:rPr>
        <w:t xml:space="preserve">выписку из протокола </w:t>
      </w:r>
      <w:r w:rsidR="00356F75" w:rsidRPr="00FF6DDA">
        <w:rPr>
          <w:bCs/>
          <w:color w:val="000000" w:themeColor="text1"/>
          <w:szCs w:val="28"/>
        </w:rPr>
        <w:t xml:space="preserve">заседания </w:t>
      </w:r>
      <w:r w:rsidR="003B37DF" w:rsidRPr="00FF6DDA">
        <w:rPr>
          <w:bCs/>
          <w:color w:val="000000" w:themeColor="text1"/>
          <w:szCs w:val="28"/>
        </w:rPr>
        <w:t>отдела</w:t>
      </w:r>
      <w:r w:rsidR="007120DC" w:rsidRPr="00FF6DDA">
        <w:rPr>
          <w:bCs/>
          <w:color w:val="000000" w:themeColor="text1"/>
          <w:szCs w:val="28"/>
        </w:rPr>
        <w:t xml:space="preserve"> об утверждении </w:t>
      </w:r>
      <w:r w:rsidR="00002574" w:rsidRPr="00FF6DDA">
        <w:rPr>
          <w:bCs/>
          <w:color w:val="000000" w:themeColor="text1"/>
          <w:szCs w:val="28"/>
        </w:rPr>
        <w:t xml:space="preserve">аспиранту </w:t>
      </w:r>
      <w:r w:rsidR="007120DC" w:rsidRPr="00FF6DDA">
        <w:rPr>
          <w:bCs/>
          <w:color w:val="000000" w:themeColor="text1"/>
          <w:szCs w:val="28"/>
        </w:rPr>
        <w:t xml:space="preserve">новой темы диссертации </w:t>
      </w:r>
      <w:r w:rsidR="00002574" w:rsidRPr="00FF6DDA">
        <w:rPr>
          <w:bCs/>
          <w:color w:val="000000" w:themeColor="text1"/>
          <w:szCs w:val="28"/>
        </w:rPr>
        <w:t>и(или) о назначени</w:t>
      </w:r>
      <w:r w:rsidR="00F82114" w:rsidRPr="00FF6DDA">
        <w:rPr>
          <w:bCs/>
          <w:color w:val="000000" w:themeColor="text1"/>
          <w:szCs w:val="28"/>
        </w:rPr>
        <w:t>и другого научного руководителя;</w:t>
      </w:r>
    </w:p>
    <w:p w:rsidR="00576323" w:rsidRPr="00FF6DDA" w:rsidRDefault="00DE560C" w:rsidP="00165373">
      <w:pPr>
        <w:ind w:firstLine="709"/>
        <w:jc w:val="both"/>
        <w:outlineLvl w:val="1"/>
        <w:rPr>
          <w:bCs/>
          <w:color w:val="000000" w:themeColor="text1"/>
          <w:szCs w:val="28"/>
        </w:rPr>
      </w:pPr>
      <w:r w:rsidRPr="00FF6DDA">
        <w:rPr>
          <w:color w:val="000000" w:themeColor="text1"/>
        </w:rPr>
        <w:t>–</w:t>
      </w:r>
      <w:r w:rsidR="00576323" w:rsidRPr="00FF6DDA">
        <w:rPr>
          <w:bCs/>
          <w:color w:val="000000" w:themeColor="text1"/>
          <w:szCs w:val="28"/>
        </w:rPr>
        <w:t xml:space="preserve"> лист</w:t>
      </w:r>
      <w:r w:rsidR="007120DC" w:rsidRPr="00FF6DDA">
        <w:rPr>
          <w:bCs/>
          <w:color w:val="000000" w:themeColor="text1"/>
          <w:szCs w:val="28"/>
        </w:rPr>
        <w:t>ы</w:t>
      </w:r>
      <w:r w:rsidR="00576323" w:rsidRPr="00FF6DDA">
        <w:rPr>
          <w:bCs/>
          <w:color w:val="000000" w:themeColor="text1"/>
          <w:szCs w:val="28"/>
        </w:rPr>
        <w:t xml:space="preserve"> </w:t>
      </w:r>
      <w:r w:rsidR="007120DC" w:rsidRPr="00FF6DDA">
        <w:rPr>
          <w:bCs/>
          <w:color w:val="000000" w:themeColor="text1"/>
          <w:szCs w:val="28"/>
        </w:rPr>
        <w:t>изменений и дополнений в индивидуальный план</w:t>
      </w:r>
      <w:r w:rsidR="00576323" w:rsidRPr="00FF6DDA">
        <w:rPr>
          <w:bCs/>
          <w:color w:val="000000" w:themeColor="text1"/>
          <w:szCs w:val="28"/>
        </w:rPr>
        <w:t xml:space="preserve"> </w:t>
      </w:r>
      <w:r w:rsidR="00356F75" w:rsidRPr="00FF6DDA">
        <w:rPr>
          <w:bCs/>
          <w:color w:val="000000" w:themeColor="text1"/>
          <w:szCs w:val="28"/>
        </w:rPr>
        <w:t xml:space="preserve">работы аспиранта </w:t>
      </w:r>
      <w:r w:rsidR="007120DC" w:rsidRPr="00FF6DDA">
        <w:rPr>
          <w:bCs/>
          <w:color w:val="000000" w:themeColor="text1"/>
          <w:szCs w:val="28"/>
        </w:rPr>
        <w:t>в связи с изменением темы</w:t>
      </w:r>
      <w:r w:rsidR="00002574" w:rsidRPr="00FF6DDA">
        <w:rPr>
          <w:bCs/>
          <w:color w:val="000000" w:themeColor="text1"/>
          <w:szCs w:val="28"/>
        </w:rPr>
        <w:t xml:space="preserve"> диссертации</w:t>
      </w:r>
      <w:r w:rsidRPr="00FF6DDA">
        <w:rPr>
          <w:bCs/>
          <w:color w:val="000000" w:themeColor="text1"/>
          <w:szCs w:val="28"/>
        </w:rPr>
        <w:t>.</w:t>
      </w:r>
    </w:p>
    <w:p w:rsidR="00FF6DDA" w:rsidRPr="00FF6DDA" w:rsidRDefault="00FF6DDA" w:rsidP="00165373">
      <w:pPr>
        <w:ind w:firstLine="709"/>
        <w:jc w:val="both"/>
        <w:outlineLvl w:val="1"/>
        <w:rPr>
          <w:b/>
          <w:bCs/>
          <w:color w:val="000000" w:themeColor="text1"/>
          <w:sz w:val="22"/>
          <w:szCs w:val="28"/>
        </w:rPr>
      </w:pPr>
    </w:p>
    <w:p w:rsidR="00576323" w:rsidRPr="00FF6DDA" w:rsidRDefault="00E04FC3" w:rsidP="00165373">
      <w:pPr>
        <w:ind w:firstLine="709"/>
        <w:jc w:val="both"/>
        <w:outlineLvl w:val="1"/>
        <w:rPr>
          <w:b/>
          <w:bCs/>
          <w:color w:val="000000" w:themeColor="text1"/>
          <w:szCs w:val="28"/>
        </w:rPr>
      </w:pPr>
      <w:r w:rsidRPr="00FF6DDA">
        <w:rPr>
          <w:b/>
          <w:bCs/>
          <w:color w:val="000000" w:themeColor="text1"/>
          <w:szCs w:val="28"/>
        </w:rPr>
        <w:t>9</w:t>
      </w:r>
      <w:r w:rsidR="00DE560C" w:rsidRPr="00FF6DDA">
        <w:rPr>
          <w:b/>
          <w:bCs/>
          <w:color w:val="000000" w:themeColor="text1"/>
          <w:szCs w:val="28"/>
        </w:rPr>
        <w:t xml:space="preserve"> ИТОГОВАЯ</w:t>
      </w:r>
      <w:r w:rsidR="00576323" w:rsidRPr="00FF6DDA">
        <w:rPr>
          <w:b/>
          <w:bCs/>
          <w:color w:val="000000" w:themeColor="text1"/>
          <w:szCs w:val="28"/>
        </w:rPr>
        <w:t xml:space="preserve"> АТТЕСТАЦИЯ АСПИРАНТОВ</w:t>
      </w:r>
    </w:p>
    <w:p w:rsidR="00E523B9" w:rsidRPr="00FF6DDA" w:rsidRDefault="00E523B9" w:rsidP="00165373">
      <w:pPr>
        <w:ind w:firstLine="709"/>
        <w:jc w:val="both"/>
        <w:outlineLvl w:val="1"/>
        <w:rPr>
          <w:bCs/>
          <w:color w:val="000000" w:themeColor="text1"/>
          <w:sz w:val="22"/>
          <w:szCs w:val="28"/>
        </w:rPr>
      </w:pPr>
    </w:p>
    <w:p w:rsidR="00AA0C3B" w:rsidRPr="00FF6DDA" w:rsidRDefault="00AA0C3B" w:rsidP="00165373">
      <w:pPr>
        <w:ind w:firstLine="709"/>
        <w:jc w:val="both"/>
        <w:outlineLvl w:val="1"/>
        <w:rPr>
          <w:bCs/>
          <w:color w:val="000000" w:themeColor="text1"/>
          <w:szCs w:val="28"/>
        </w:rPr>
      </w:pPr>
      <w:r w:rsidRPr="00FF6DDA">
        <w:rPr>
          <w:bCs/>
          <w:color w:val="000000" w:themeColor="text1"/>
          <w:szCs w:val="28"/>
        </w:rPr>
        <w:t>Итоговая аттестация по программам аспирантуры проводится в форме оценки диссертации на предмет ее соответствия критериям, установленным в соответствии с Федеральным законом Р</w:t>
      </w:r>
      <w:r w:rsidR="000228D8" w:rsidRPr="00FF6DDA">
        <w:rPr>
          <w:bCs/>
          <w:color w:val="000000" w:themeColor="text1"/>
          <w:szCs w:val="28"/>
        </w:rPr>
        <w:t>Ф</w:t>
      </w:r>
      <w:r w:rsidRPr="00FF6DDA">
        <w:rPr>
          <w:bCs/>
          <w:color w:val="000000" w:themeColor="text1"/>
          <w:szCs w:val="28"/>
        </w:rPr>
        <w:t xml:space="preserve"> от 23.08.1996 № 127-ФЗ «О науке и государственной научно-технической политике», Постановлением Правительства Р</w:t>
      </w:r>
      <w:r w:rsidR="000228D8" w:rsidRPr="00FF6DDA">
        <w:rPr>
          <w:bCs/>
          <w:color w:val="000000" w:themeColor="text1"/>
          <w:szCs w:val="28"/>
        </w:rPr>
        <w:t>Ф</w:t>
      </w:r>
      <w:r w:rsidRPr="00FF6DDA">
        <w:rPr>
          <w:bCs/>
          <w:color w:val="000000" w:themeColor="text1"/>
          <w:szCs w:val="28"/>
        </w:rPr>
        <w:t xml:space="preserve"> от 24.09.2013 № 842 «О порядке присуждения ученых степеней».</w:t>
      </w:r>
    </w:p>
    <w:p w:rsidR="00AA0C3B" w:rsidRPr="00FF6DDA" w:rsidRDefault="00AA0C3B" w:rsidP="00165373">
      <w:pPr>
        <w:ind w:firstLine="709"/>
        <w:jc w:val="both"/>
        <w:outlineLvl w:val="1"/>
        <w:rPr>
          <w:bCs/>
          <w:color w:val="000000" w:themeColor="text1"/>
          <w:szCs w:val="28"/>
        </w:rPr>
      </w:pPr>
      <w:r w:rsidRPr="00FF6DDA">
        <w:rPr>
          <w:bCs/>
          <w:color w:val="000000" w:themeColor="text1"/>
          <w:szCs w:val="28"/>
        </w:rPr>
        <w:t>К итоговой аттестации допускается аспирант, полностью выполнивший индивидуальный план работы, в том числе подготовивший диссертацию к защите.</w:t>
      </w:r>
    </w:p>
    <w:p w:rsidR="00AA0C3B" w:rsidRPr="00FF6DDA" w:rsidRDefault="00AA0C3B" w:rsidP="00165373">
      <w:pPr>
        <w:ind w:firstLine="709"/>
        <w:jc w:val="both"/>
        <w:outlineLvl w:val="1"/>
        <w:rPr>
          <w:bCs/>
          <w:color w:val="000000" w:themeColor="text1"/>
          <w:szCs w:val="28"/>
        </w:rPr>
      </w:pPr>
      <w:r w:rsidRPr="00FF6DDA">
        <w:rPr>
          <w:bCs/>
          <w:color w:val="000000" w:themeColor="text1"/>
          <w:szCs w:val="28"/>
        </w:rPr>
        <w:t>Итоговая аттестация является обязательной.</w:t>
      </w:r>
    </w:p>
    <w:p w:rsidR="007438EB" w:rsidRPr="00FF6DDA" w:rsidRDefault="007438EB" w:rsidP="00165373">
      <w:pPr>
        <w:shd w:val="clear" w:color="auto" w:fill="FFFFFF"/>
        <w:tabs>
          <w:tab w:val="left" w:pos="851"/>
        </w:tabs>
        <w:ind w:firstLine="709"/>
        <w:jc w:val="both"/>
        <w:rPr>
          <w:color w:val="000000" w:themeColor="text1"/>
          <w:szCs w:val="28"/>
        </w:rPr>
      </w:pPr>
      <w:r w:rsidRPr="00FF6DDA">
        <w:rPr>
          <w:color w:val="000000" w:themeColor="text1"/>
          <w:szCs w:val="28"/>
        </w:rPr>
        <w:t>К задачам итоговой аттестации относятся:</w:t>
      </w:r>
    </w:p>
    <w:p w:rsidR="007438EB" w:rsidRPr="00FF6DDA" w:rsidRDefault="007438EB" w:rsidP="00165373">
      <w:pPr>
        <w:shd w:val="clear" w:color="auto" w:fill="FFFFFF"/>
        <w:tabs>
          <w:tab w:val="left" w:pos="851"/>
        </w:tabs>
        <w:ind w:firstLine="709"/>
        <w:jc w:val="both"/>
        <w:rPr>
          <w:color w:val="000000" w:themeColor="text1"/>
          <w:szCs w:val="28"/>
        </w:rPr>
      </w:pPr>
      <w:r w:rsidRPr="00FF6DDA">
        <w:rPr>
          <w:color w:val="000000" w:themeColor="text1"/>
          <w:szCs w:val="28"/>
        </w:rPr>
        <w:t>- оценка диссертации на соответствие критериям, установленным Положением о присуждении ученых степеней, утвержденным Постановлением Правительства РФ от 24 сентября 2013 г. № 842 «О порядке присуждения учёных степеней»;</w:t>
      </w:r>
    </w:p>
    <w:p w:rsidR="007438EB" w:rsidRPr="00FF6DDA" w:rsidRDefault="007438EB" w:rsidP="00165373">
      <w:pPr>
        <w:shd w:val="clear" w:color="auto" w:fill="FFFFFF"/>
        <w:tabs>
          <w:tab w:val="left" w:pos="851"/>
        </w:tabs>
        <w:ind w:firstLine="709"/>
        <w:jc w:val="both"/>
        <w:rPr>
          <w:color w:val="000000" w:themeColor="text1"/>
          <w:szCs w:val="28"/>
        </w:rPr>
      </w:pPr>
      <w:r w:rsidRPr="00FF6DDA">
        <w:rPr>
          <w:color w:val="000000" w:themeColor="text1"/>
          <w:szCs w:val="28"/>
        </w:rPr>
        <w:t>- оценка уровня сформированных у выпускника необходимых знаний методологических и теоретических основ, современных технологий по соответствующему направлению исследований в рамках научной специальности; методики написания, правил оформления и порядка защиты диссертации; умений планировать и осуществлять научную (научно-исследовательскую) и научно-педагогическую деятельность; владения навыками написания и оформления научных отчетов, докладов, публикаций, диссертации в соответствии с установленными критериями.</w:t>
      </w:r>
    </w:p>
    <w:p w:rsidR="00AA0C3B" w:rsidRPr="00FF6DDA" w:rsidRDefault="003B37DF" w:rsidP="00165373">
      <w:pPr>
        <w:ind w:firstLine="709"/>
        <w:jc w:val="both"/>
        <w:outlineLvl w:val="1"/>
        <w:rPr>
          <w:bCs/>
          <w:color w:val="000000" w:themeColor="text1"/>
          <w:szCs w:val="28"/>
        </w:rPr>
      </w:pPr>
      <w:r w:rsidRPr="00FF6DDA">
        <w:rPr>
          <w:bCs/>
          <w:color w:val="000000" w:themeColor="text1"/>
          <w:szCs w:val="28"/>
        </w:rPr>
        <w:t>Центр</w:t>
      </w:r>
      <w:r w:rsidR="00AA0C3B" w:rsidRPr="00FF6DDA">
        <w:rPr>
          <w:bCs/>
          <w:color w:val="000000" w:themeColor="text1"/>
          <w:szCs w:val="28"/>
        </w:rPr>
        <w:t xml:space="preserve"> дает заключение о соответствии диссертации критериям, установленным в соответствии с Федеральным законом Российской Федерации от 23.08.1996 № 127-ФЗ «О науке и государственной научно-технической политике», Постановлением Правительства Российской Федерации от 24.09.2013 № 842 «О порядке присуждения ученых степеней» (заключение).</w:t>
      </w:r>
    </w:p>
    <w:p w:rsidR="00AA0C3B" w:rsidRPr="00FF6DDA" w:rsidRDefault="00AA0C3B" w:rsidP="00165373">
      <w:pPr>
        <w:ind w:firstLine="709"/>
        <w:jc w:val="both"/>
        <w:outlineLvl w:val="1"/>
        <w:rPr>
          <w:bCs/>
          <w:color w:val="000000" w:themeColor="text1"/>
          <w:szCs w:val="28"/>
        </w:rPr>
      </w:pPr>
      <w:r w:rsidRPr="00FF6DDA">
        <w:rPr>
          <w:bCs/>
          <w:color w:val="000000" w:themeColor="text1"/>
          <w:szCs w:val="28"/>
        </w:rPr>
        <w:t>Аспиранту, успешно прошедшему итоговую аттестацию по программе аспирантуры, выдается заключение и свидетельство об окончании аспирантуры.</w:t>
      </w:r>
    </w:p>
    <w:p w:rsidR="007438EB" w:rsidRPr="00FF6DDA" w:rsidRDefault="007438EB" w:rsidP="00165373">
      <w:pPr>
        <w:ind w:firstLine="709"/>
        <w:jc w:val="both"/>
        <w:outlineLvl w:val="1"/>
        <w:rPr>
          <w:bCs/>
          <w:color w:val="000000" w:themeColor="text1"/>
          <w:szCs w:val="28"/>
        </w:rPr>
      </w:pPr>
      <w:r w:rsidRPr="00FF6DDA">
        <w:rPr>
          <w:bCs/>
          <w:color w:val="000000" w:themeColor="text1"/>
          <w:szCs w:val="28"/>
        </w:rPr>
        <w:t>В заключении отражаются личное участие аспиранта в получении результатов, изложенных в диссертации, степень достоверности результатов проведенных аспирантом исследований, их новизна и практическая значимость, ценность научных работ аспиранта, соответствие диссертации требованиям, установленным «Положением о присуждении ученых степеней», утвержденным Постановлением Правительства РФ от 24 сентября 2013 г. № 842 «О порядке присуждения учёных степеней», научная специальность (научные специальности) и отрасль науки, которым соответствует диссертация, полнота изложения материалов диссертации в работах, принятых к публикации и (или) опубликованных аспирантом.</w:t>
      </w:r>
    </w:p>
    <w:p w:rsidR="003F08E4" w:rsidRPr="00FF6DDA" w:rsidRDefault="003F08E4" w:rsidP="00165373">
      <w:pPr>
        <w:shd w:val="clear" w:color="auto" w:fill="FFFFFF"/>
        <w:tabs>
          <w:tab w:val="left" w:pos="851"/>
        </w:tabs>
        <w:ind w:firstLine="709"/>
        <w:jc w:val="both"/>
        <w:rPr>
          <w:color w:val="000000" w:themeColor="text1"/>
          <w:szCs w:val="28"/>
        </w:rPr>
      </w:pPr>
      <w:r w:rsidRPr="00FF6DDA">
        <w:rPr>
          <w:color w:val="000000" w:themeColor="text1"/>
          <w:szCs w:val="28"/>
        </w:rPr>
        <w:t>Аспирантам, не прошедшим итоговую аттестацию, а также аспирантам, освоившим часть программы аспирантуры и (или) отчисленным из университета, выдается справка об освоении или о периоде освоения программ аспирантуры.</w:t>
      </w:r>
    </w:p>
    <w:p w:rsidR="003F08E4" w:rsidRPr="00FF6DDA" w:rsidRDefault="003F08E4" w:rsidP="00165373">
      <w:pPr>
        <w:shd w:val="clear" w:color="auto" w:fill="FFFFFF"/>
        <w:tabs>
          <w:tab w:val="left" w:pos="851"/>
        </w:tabs>
        <w:ind w:firstLine="709"/>
        <w:jc w:val="both"/>
        <w:rPr>
          <w:color w:val="000000" w:themeColor="text1"/>
          <w:szCs w:val="28"/>
        </w:rPr>
      </w:pPr>
      <w:r w:rsidRPr="00FF6DDA">
        <w:rPr>
          <w:color w:val="000000" w:themeColor="text1"/>
          <w:szCs w:val="28"/>
        </w:rPr>
        <w:t>Аспирантам, получившим на итоговой аттестации неудовлетворительные результаты, выдается справка о</w:t>
      </w:r>
      <w:r w:rsidR="000228D8" w:rsidRPr="00FF6DDA">
        <w:rPr>
          <w:color w:val="000000" w:themeColor="text1"/>
          <w:szCs w:val="28"/>
        </w:rPr>
        <w:t>б освоении программ аспирантуры</w:t>
      </w:r>
      <w:r w:rsidRPr="00FF6DDA">
        <w:rPr>
          <w:color w:val="000000" w:themeColor="text1"/>
          <w:szCs w:val="28"/>
        </w:rPr>
        <w:t>, а также заключение, содержащее информацию о несоответствии диссертации критериям, установленным в соответствии с Федеральным законом Р</w:t>
      </w:r>
      <w:r w:rsidR="000228D8" w:rsidRPr="00FF6DDA">
        <w:rPr>
          <w:color w:val="000000" w:themeColor="text1"/>
          <w:szCs w:val="28"/>
        </w:rPr>
        <w:t>Ф</w:t>
      </w:r>
      <w:r w:rsidRPr="00FF6DDA">
        <w:rPr>
          <w:color w:val="000000" w:themeColor="text1"/>
          <w:szCs w:val="28"/>
        </w:rPr>
        <w:t xml:space="preserve"> от 23.08.1996 № 127-ФЗ «О науке и государственной научно-технической политике», Постановлением Правительства Р</w:t>
      </w:r>
      <w:r w:rsidR="000228D8" w:rsidRPr="00FF6DDA">
        <w:rPr>
          <w:color w:val="000000" w:themeColor="text1"/>
          <w:szCs w:val="28"/>
        </w:rPr>
        <w:t xml:space="preserve">Ф </w:t>
      </w:r>
      <w:r w:rsidRPr="00FF6DDA">
        <w:rPr>
          <w:color w:val="000000" w:themeColor="text1"/>
          <w:szCs w:val="28"/>
        </w:rPr>
        <w:t>от 24.09.2013 № 842 «О порядке присуждения ученых степеней».</w:t>
      </w:r>
    </w:p>
    <w:p w:rsidR="00165373" w:rsidRPr="00FF6DDA" w:rsidRDefault="00165373" w:rsidP="00165373">
      <w:pPr>
        <w:suppressAutoHyphens/>
        <w:ind w:firstLine="709"/>
        <w:jc w:val="center"/>
        <w:rPr>
          <w:b/>
          <w:bCs/>
          <w:color w:val="000000" w:themeColor="text1"/>
          <w:spacing w:val="-1"/>
          <w:sz w:val="22"/>
          <w:szCs w:val="28"/>
        </w:rPr>
      </w:pPr>
    </w:p>
    <w:p w:rsidR="00AA0C3B" w:rsidRPr="00FF6DDA" w:rsidRDefault="00AA0C3B" w:rsidP="00165373">
      <w:pPr>
        <w:suppressAutoHyphens/>
        <w:ind w:firstLine="709"/>
        <w:jc w:val="center"/>
        <w:rPr>
          <w:b/>
          <w:bCs/>
          <w:color w:val="000000" w:themeColor="text1"/>
          <w:spacing w:val="-1"/>
          <w:szCs w:val="28"/>
        </w:rPr>
      </w:pPr>
      <w:r w:rsidRPr="00FF6DDA">
        <w:rPr>
          <w:b/>
          <w:bCs/>
          <w:color w:val="000000" w:themeColor="text1"/>
          <w:spacing w:val="-1"/>
          <w:szCs w:val="28"/>
        </w:rPr>
        <w:t>Требования к подготовленной диссертации и е</w:t>
      </w:r>
      <w:r w:rsidR="003F08E4" w:rsidRPr="00FF6DDA">
        <w:rPr>
          <w:b/>
          <w:bCs/>
          <w:color w:val="000000" w:themeColor="text1"/>
          <w:spacing w:val="-1"/>
          <w:szCs w:val="28"/>
        </w:rPr>
        <w:t>е</w:t>
      </w:r>
      <w:r w:rsidRPr="00FF6DDA">
        <w:rPr>
          <w:b/>
          <w:bCs/>
          <w:color w:val="000000" w:themeColor="text1"/>
          <w:spacing w:val="-1"/>
          <w:szCs w:val="28"/>
        </w:rPr>
        <w:t xml:space="preserve"> представлению</w:t>
      </w:r>
    </w:p>
    <w:p w:rsidR="00E523B9" w:rsidRPr="00FF6DDA" w:rsidRDefault="00E523B9" w:rsidP="00165373">
      <w:pPr>
        <w:ind w:firstLine="709"/>
        <w:jc w:val="both"/>
        <w:rPr>
          <w:color w:val="000000" w:themeColor="text1"/>
          <w:sz w:val="22"/>
          <w:szCs w:val="28"/>
        </w:rPr>
      </w:pPr>
    </w:p>
    <w:p w:rsidR="00AA0C3B" w:rsidRPr="00FF6DDA" w:rsidRDefault="00AA0C3B" w:rsidP="00165373">
      <w:pPr>
        <w:ind w:firstLine="709"/>
        <w:jc w:val="both"/>
        <w:rPr>
          <w:color w:val="000000" w:themeColor="text1"/>
          <w:szCs w:val="28"/>
        </w:rPr>
      </w:pPr>
      <w:r w:rsidRPr="00FF6DDA">
        <w:rPr>
          <w:color w:val="000000" w:themeColor="text1"/>
          <w:szCs w:val="28"/>
        </w:rPr>
        <w:t xml:space="preserve">Подготовленная диссертация должна соответствовать критериям, установленным Положением о присуждении ученых степеней, утвержденным Постановлением Правительства РФ от 24 сентября 2013 г. </w:t>
      </w:r>
      <w:r w:rsidR="003F08E4" w:rsidRPr="00FF6DDA">
        <w:rPr>
          <w:color w:val="000000" w:themeColor="text1"/>
          <w:szCs w:val="28"/>
        </w:rPr>
        <w:t>№</w:t>
      </w:r>
      <w:r w:rsidRPr="00FF6DDA">
        <w:rPr>
          <w:color w:val="000000" w:themeColor="text1"/>
          <w:szCs w:val="28"/>
        </w:rPr>
        <w:t xml:space="preserve"> 842 «О порядке присуждения учёных степеней», а именно:</w:t>
      </w:r>
    </w:p>
    <w:p w:rsidR="00AA0C3B" w:rsidRPr="00FF6DDA" w:rsidRDefault="00AA0C3B" w:rsidP="00165373">
      <w:pPr>
        <w:ind w:firstLine="709"/>
        <w:jc w:val="both"/>
        <w:rPr>
          <w:color w:val="000000" w:themeColor="text1"/>
          <w:szCs w:val="28"/>
        </w:rPr>
      </w:pPr>
      <w:r w:rsidRPr="00FF6DDA">
        <w:rPr>
          <w:color w:val="000000" w:themeColor="text1"/>
          <w:szCs w:val="28"/>
        </w:rPr>
        <w:t>- п. 9. 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AA0C3B" w:rsidRPr="00FF6DDA" w:rsidRDefault="00AA0C3B" w:rsidP="00165373">
      <w:pPr>
        <w:ind w:firstLine="709"/>
        <w:jc w:val="both"/>
        <w:rPr>
          <w:color w:val="000000" w:themeColor="text1"/>
          <w:szCs w:val="28"/>
        </w:rPr>
      </w:pPr>
      <w:r w:rsidRPr="00FF6DDA">
        <w:rPr>
          <w:color w:val="000000" w:themeColor="text1"/>
          <w:szCs w:val="28"/>
        </w:rPr>
        <w:t>- п. 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AA0C3B" w:rsidRPr="00FF6DDA" w:rsidRDefault="00AA0C3B" w:rsidP="00165373">
      <w:pPr>
        <w:ind w:firstLine="709"/>
        <w:jc w:val="both"/>
        <w:rPr>
          <w:color w:val="000000" w:themeColor="text1"/>
          <w:szCs w:val="28"/>
        </w:rPr>
      </w:pPr>
      <w:r w:rsidRPr="00FF6DDA">
        <w:rPr>
          <w:color w:val="000000" w:themeColor="text1"/>
          <w:szCs w:val="28"/>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AA0C3B" w:rsidRPr="00FF6DDA" w:rsidRDefault="00AA0C3B" w:rsidP="00165373">
      <w:pPr>
        <w:ind w:firstLine="709"/>
        <w:jc w:val="both"/>
        <w:rPr>
          <w:color w:val="000000" w:themeColor="text1"/>
          <w:szCs w:val="28"/>
        </w:rPr>
      </w:pPr>
      <w:r w:rsidRPr="00FF6DDA">
        <w:rPr>
          <w:color w:val="000000" w:themeColor="text1"/>
          <w:szCs w:val="28"/>
        </w:rPr>
        <w:t>Предложенные автором диссертации решения должны быть аргументированы, и оценены по сравнению с другими известными решениями;</w:t>
      </w:r>
    </w:p>
    <w:p w:rsidR="00AA0C3B" w:rsidRPr="00FF6DDA" w:rsidRDefault="00AA0C3B" w:rsidP="00165373">
      <w:pPr>
        <w:ind w:firstLine="709"/>
        <w:jc w:val="both"/>
        <w:rPr>
          <w:color w:val="000000" w:themeColor="text1"/>
          <w:szCs w:val="28"/>
        </w:rPr>
      </w:pPr>
      <w:r w:rsidRPr="00FF6DDA">
        <w:rPr>
          <w:color w:val="000000" w:themeColor="text1"/>
          <w:szCs w:val="28"/>
        </w:rPr>
        <w:t xml:space="preserve">- п. 11. Основные научные результаты диссертации должны быть опубликованы в рецензируемых научных изданиях; </w:t>
      </w:r>
    </w:p>
    <w:p w:rsidR="00AA0C3B" w:rsidRPr="00FF6DDA" w:rsidRDefault="00AA0C3B" w:rsidP="00165373">
      <w:pPr>
        <w:ind w:firstLine="709"/>
        <w:jc w:val="both"/>
        <w:rPr>
          <w:color w:val="000000" w:themeColor="text1"/>
          <w:szCs w:val="28"/>
        </w:rPr>
      </w:pPr>
      <w:r w:rsidRPr="00FF6DDA">
        <w:rPr>
          <w:color w:val="000000" w:themeColor="text1"/>
          <w:szCs w:val="28"/>
        </w:rPr>
        <w:t>- п. 12. Требования к рецензируемым изданиям и правила формирования их перечня устанавливаются Министерством науки и высшего образования Российской Федерации;</w:t>
      </w:r>
    </w:p>
    <w:p w:rsidR="00AA0C3B" w:rsidRPr="00FF6DDA" w:rsidRDefault="00AA0C3B" w:rsidP="00165373">
      <w:pPr>
        <w:ind w:firstLine="709"/>
        <w:jc w:val="both"/>
        <w:rPr>
          <w:color w:val="000000" w:themeColor="text1"/>
          <w:szCs w:val="28"/>
        </w:rPr>
      </w:pPr>
      <w:r w:rsidRPr="00FF6DDA">
        <w:rPr>
          <w:color w:val="000000" w:themeColor="text1"/>
          <w:szCs w:val="28"/>
        </w:rPr>
        <w:t>- п. 13. 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AA0C3B" w:rsidRPr="00FF6DDA" w:rsidRDefault="00AA0C3B" w:rsidP="00165373">
      <w:pPr>
        <w:ind w:firstLine="709"/>
        <w:jc w:val="both"/>
        <w:rPr>
          <w:color w:val="000000" w:themeColor="text1"/>
          <w:szCs w:val="28"/>
        </w:rPr>
      </w:pPr>
      <w:r w:rsidRPr="00FF6DDA">
        <w:rPr>
          <w:color w:val="000000" w:themeColor="text1"/>
          <w:szCs w:val="28"/>
        </w:rPr>
        <w:t>в области искусствоведения и культурологии, социально-экономических, общественных и гуманитарных наук ‒ не менее 3;</w:t>
      </w:r>
    </w:p>
    <w:p w:rsidR="00AA0C3B" w:rsidRPr="00FF6DDA" w:rsidRDefault="00AA0C3B" w:rsidP="00165373">
      <w:pPr>
        <w:ind w:firstLine="709"/>
        <w:jc w:val="both"/>
        <w:rPr>
          <w:color w:val="000000" w:themeColor="text1"/>
          <w:szCs w:val="28"/>
        </w:rPr>
      </w:pPr>
      <w:r w:rsidRPr="00FF6DDA">
        <w:rPr>
          <w:color w:val="000000" w:themeColor="text1"/>
          <w:szCs w:val="28"/>
        </w:rPr>
        <w:t>в остальных областях ‒ не менее 2.</w:t>
      </w:r>
    </w:p>
    <w:p w:rsidR="00AA0C3B" w:rsidRPr="00FF6DDA" w:rsidRDefault="00AA0C3B" w:rsidP="00165373">
      <w:pPr>
        <w:ind w:firstLine="709"/>
        <w:jc w:val="both"/>
        <w:rPr>
          <w:color w:val="000000" w:themeColor="text1"/>
          <w:szCs w:val="28"/>
        </w:rPr>
      </w:pPr>
      <w:r w:rsidRPr="00FF6DDA">
        <w:rPr>
          <w:color w:val="000000" w:themeColor="text1"/>
          <w:szCs w:val="28"/>
        </w:rPr>
        <w:t>К публикациям, в которых излагаются основные научные результаты диссертации на соискание ученой степени, в рецензируемых изданиях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AA0C3B" w:rsidRPr="00FF6DDA" w:rsidRDefault="00AA0C3B" w:rsidP="00165373">
      <w:pPr>
        <w:ind w:firstLine="709"/>
        <w:jc w:val="both"/>
        <w:rPr>
          <w:color w:val="000000" w:themeColor="text1"/>
          <w:szCs w:val="28"/>
        </w:rPr>
      </w:pPr>
      <w:r w:rsidRPr="00FF6DDA">
        <w:rPr>
          <w:color w:val="000000" w:themeColor="text1"/>
          <w:szCs w:val="28"/>
        </w:rPr>
        <w:t>- п. 14. В диссертации соискатель ученой степени обязан ссылаться на автора и (или) источник заимствования материалов или отдельных результатов.</w:t>
      </w:r>
    </w:p>
    <w:p w:rsidR="00AA0C3B" w:rsidRPr="00FF6DDA" w:rsidRDefault="00AA0C3B" w:rsidP="00165373">
      <w:pPr>
        <w:ind w:firstLine="709"/>
        <w:jc w:val="both"/>
        <w:rPr>
          <w:color w:val="000000" w:themeColor="text1"/>
          <w:szCs w:val="28"/>
        </w:rPr>
      </w:pPr>
      <w:r w:rsidRPr="00FF6DDA">
        <w:rPr>
          <w:color w:val="000000" w:themeColor="text1"/>
          <w:szCs w:val="28"/>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AA0C3B" w:rsidRPr="00FF6DDA" w:rsidRDefault="00AA0C3B" w:rsidP="00165373">
      <w:pPr>
        <w:ind w:firstLine="709"/>
        <w:jc w:val="both"/>
        <w:rPr>
          <w:color w:val="000000" w:themeColor="text1"/>
          <w:szCs w:val="28"/>
        </w:rPr>
      </w:pPr>
      <w:r w:rsidRPr="00FF6DDA">
        <w:rPr>
          <w:color w:val="000000" w:themeColor="text1"/>
          <w:szCs w:val="28"/>
        </w:rPr>
        <w:t>Диссертация и автореферат диссертации оформляются в соответствии с требованиями, устанавливаемыми Министерством науки и высшего образования Российской Федерации. Диссертация и автореферат представляются на русском языке.</w:t>
      </w:r>
    </w:p>
    <w:p w:rsidR="00AA0C3B" w:rsidRPr="00FF6DDA" w:rsidRDefault="00AA0C3B" w:rsidP="00165373">
      <w:pPr>
        <w:ind w:firstLine="709"/>
        <w:jc w:val="both"/>
        <w:rPr>
          <w:color w:val="000000" w:themeColor="text1"/>
          <w:szCs w:val="28"/>
        </w:rPr>
      </w:pPr>
      <w:r w:rsidRPr="00FF6DDA">
        <w:rPr>
          <w:color w:val="000000" w:themeColor="text1"/>
          <w:szCs w:val="28"/>
        </w:rPr>
        <w:t xml:space="preserve">Общая структура и правила оформления диссертации и автореферата представлены в ГОСТ Р 7.0.11-2011 «Диссертация и автореферат диссертации. Структура и правила оформления». </w:t>
      </w:r>
    </w:p>
    <w:p w:rsidR="00AA0C3B" w:rsidRPr="00FF6DDA" w:rsidRDefault="00AA0C3B" w:rsidP="00165373">
      <w:pPr>
        <w:ind w:firstLine="709"/>
        <w:jc w:val="both"/>
        <w:rPr>
          <w:color w:val="000000" w:themeColor="text1"/>
          <w:szCs w:val="28"/>
        </w:rPr>
      </w:pPr>
      <w:r w:rsidRPr="00FF6DDA">
        <w:rPr>
          <w:color w:val="000000" w:themeColor="text1"/>
          <w:szCs w:val="28"/>
        </w:rPr>
        <w:t xml:space="preserve">Согласно п. 30 «Положения о совете по защите диссертаций на соискание ученой степени кандидата наук, на соискание ученой степени доктора наук», утвержденным приказом Министерства образования и науки Российской Федерации от 10 ноября 2017 г. </w:t>
      </w:r>
      <w:r w:rsidR="007438EB" w:rsidRPr="00FF6DDA">
        <w:rPr>
          <w:color w:val="000000" w:themeColor="text1"/>
          <w:szCs w:val="28"/>
        </w:rPr>
        <w:t>№</w:t>
      </w:r>
      <w:r w:rsidRPr="00FF6DDA">
        <w:rPr>
          <w:color w:val="000000" w:themeColor="text1"/>
          <w:szCs w:val="28"/>
        </w:rPr>
        <w:t xml:space="preserve"> 1093 (с изменениями и дополнениями от: 24 февраля, 7 июня 2021 г.) диссертация оформляется в виде рукописи и имеет следующую структуру:</w:t>
      </w:r>
    </w:p>
    <w:p w:rsidR="00AA0C3B" w:rsidRPr="00FF6DDA" w:rsidRDefault="00AA0C3B" w:rsidP="00165373">
      <w:pPr>
        <w:ind w:firstLine="709"/>
        <w:jc w:val="both"/>
        <w:rPr>
          <w:color w:val="000000" w:themeColor="text1"/>
          <w:szCs w:val="28"/>
        </w:rPr>
      </w:pPr>
      <w:r w:rsidRPr="00FF6DDA">
        <w:rPr>
          <w:color w:val="000000" w:themeColor="text1"/>
          <w:szCs w:val="28"/>
        </w:rPr>
        <w:t>а) титульный лист;</w:t>
      </w:r>
    </w:p>
    <w:p w:rsidR="00AA0C3B" w:rsidRPr="00FF6DDA" w:rsidRDefault="00AA0C3B" w:rsidP="00165373">
      <w:pPr>
        <w:ind w:firstLine="709"/>
        <w:jc w:val="both"/>
        <w:rPr>
          <w:color w:val="000000" w:themeColor="text1"/>
          <w:szCs w:val="28"/>
        </w:rPr>
      </w:pPr>
      <w:r w:rsidRPr="00FF6DDA">
        <w:rPr>
          <w:color w:val="000000" w:themeColor="text1"/>
          <w:szCs w:val="28"/>
        </w:rPr>
        <w:t>б) оглавление;</w:t>
      </w:r>
    </w:p>
    <w:p w:rsidR="00AA0C3B" w:rsidRPr="00FF6DDA" w:rsidRDefault="00AA0C3B" w:rsidP="00165373">
      <w:pPr>
        <w:ind w:firstLine="709"/>
        <w:jc w:val="both"/>
        <w:rPr>
          <w:color w:val="000000" w:themeColor="text1"/>
          <w:szCs w:val="28"/>
        </w:rPr>
      </w:pPr>
      <w:r w:rsidRPr="00FF6DDA">
        <w:rPr>
          <w:color w:val="000000" w:themeColor="text1"/>
          <w:szCs w:val="28"/>
        </w:rPr>
        <w:t>в) текст диссертации, включающий в себя:</w:t>
      </w:r>
    </w:p>
    <w:p w:rsidR="00AA0C3B" w:rsidRPr="00FF6DDA" w:rsidRDefault="00AA0C3B" w:rsidP="00165373">
      <w:pPr>
        <w:ind w:firstLine="709"/>
        <w:jc w:val="both"/>
        <w:rPr>
          <w:color w:val="000000" w:themeColor="text1"/>
          <w:szCs w:val="28"/>
        </w:rPr>
      </w:pPr>
      <w:r w:rsidRPr="00FF6DDA">
        <w:rPr>
          <w:color w:val="000000" w:themeColor="text1"/>
          <w:szCs w:val="28"/>
        </w:rPr>
        <w:t>введение;</w:t>
      </w:r>
    </w:p>
    <w:p w:rsidR="00AA0C3B" w:rsidRPr="00FF6DDA" w:rsidRDefault="00AA0C3B" w:rsidP="00165373">
      <w:pPr>
        <w:ind w:firstLine="709"/>
        <w:jc w:val="both"/>
        <w:rPr>
          <w:color w:val="000000" w:themeColor="text1"/>
          <w:szCs w:val="28"/>
        </w:rPr>
      </w:pPr>
      <w:r w:rsidRPr="00FF6DDA">
        <w:rPr>
          <w:color w:val="000000" w:themeColor="text1"/>
          <w:szCs w:val="28"/>
        </w:rPr>
        <w:t>основную часть;</w:t>
      </w:r>
    </w:p>
    <w:p w:rsidR="00AA0C3B" w:rsidRPr="00FF6DDA" w:rsidRDefault="00AA0C3B" w:rsidP="00165373">
      <w:pPr>
        <w:ind w:firstLine="709"/>
        <w:jc w:val="both"/>
        <w:rPr>
          <w:color w:val="000000" w:themeColor="text1"/>
          <w:szCs w:val="28"/>
        </w:rPr>
      </w:pPr>
      <w:r w:rsidRPr="00FF6DDA">
        <w:rPr>
          <w:color w:val="000000" w:themeColor="text1"/>
          <w:szCs w:val="28"/>
        </w:rPr>
        <w:t>заключение;</w:t>
      </w:r>
    </w:p>
    <w:p w:rsidR="00AA0C3B" w:rsidRPr="00FF6DDA" w:rsidRDefault="00AA0C3B" w:rsidP="00165373">
      <w:pPr>
        <w:ind w:firstLine="709"/>
        <w:jc w:val="both"/>
        <w:rPr>
          <w:color w:val="000000" w:themeColor="text1"/>
          <w:szCs w:val="28"/>
        </w:rPr>
      </w:pPr>
      <w:r w:rsidRPr="00FF6DDA">
        <w:rPr>
          <w:color w:val="000000" w:themeColor="text1"/>
          <w:szCs w:val="28"/>
        </w:rPr>
        <w:t>список литературы;</w:t>
      </w:r>
    </w:p>
    <w:p w:rsidR="00AA0C3B" w:rsidRPr="00FF6DDA" w:rsidRDefault="00AA0C3B" w:rsidP="0028751B">
      <w:pPr>
        <w:ind w:right="-24" w:firstLine="709"/>
        <w:jc w:val="both"/>
        <w:rPr>
          <w:color w:val="000000" w:themeColor="text1"/>
          <w:szCs w:val="28"/>
        </w:rPr>
      </w:pPr>
      <w:r w:rsidRPr="00FF6DDA">
        <w:rPr>
          <w:color w:val="000000" w:themeColor="text1"/>
          <w:szCs w:val="28"/>
        </w:rPr>
        <w:t>список научных публикаций, в которых изложены основные научные результаты</w:t>
      </w:r>
      <w:r w:rsidR="0028751B" w:rsidRPr="00FF6DDA">
        <w:rPr>
          <w:color w:val="000000" w:themeColor="text1"/>
          <w:szCs w:val="28"/>
        </w:rPr>
        <w:t xml:space="preserve"> диссертации.</w:t>
      </w:r>
    </w:p>
    <w:p w:rsidR="00AA0C3B" w:rsidRPr="00FF6DDA" w:rsidRDefault="00AA0C3B" w:rsidP="00165373">
      <w:pPr>
        <w:ind w:firstLine="709"/>
        <w:jc w:val="both"/>
        <w:rPr>
          <w:color w:val="000000" w:themeColor="text1"/>
          <w:szCs w:val="28"/>
        </w:rPr>
      </w:pPr>
      <w:r w:rsidRPr="00FF6DDA">
        <w:rPr>
          <w:color w:val="000000" w:themeColor="text1"/>
          <w:szCs w:val="28"/>
        </w:rP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AA0C3B" w:rsidRPr="00FF6DDA" w:rsidRDefault="00AA0C3B" w:rsidP="00165373">
      <w:pPr>
        <w:ind w:firstLine="709"/>
        <w:jc w:val="both"/>
        <w:rPr>
          <w:color w:val="000000" w:themeColor="text1"/>
          <w:szCs w:val="28"/>
        </w:rPr>
      </w:pPr>
      <w:r w:rsidRPr="00FF6DDA">
        <w:rPr>
          <w:color w:val="000000" w:themeColor="text1"/>
          <w:szCs w:val="28"/>
        </w:rPr>
        <w:t>Введение к диссертации включает в себя актуальность избранной темы, степень ее разработанности, объект и предмет исследования,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AA0C3B" w:rsidRPr="00FF6DDA" w:rsidRDefault="00AA0C3B" w:rsidP="00165373">
      <w:pPr>
        <w:ind w:firstLine="709"/>
        <w:jc w:val="both"/>
        <w:rPr>
          <w:color w:val="000000" w:themeColor="text1"/>
          <w:szCs w:val="28"/>
        </w:rPr>
      </w:pPr>
      <w:r w:rsidRPr="00FF6DDA">
        <w:rPr>
          <w:color w:val="000000" w:themeColor="text1"/>
          <w:szCs w:val="28"/>
        </w:rPr>
        <w:t>Основная часть диссертации состоит из нескольких логически завершенных глав или разделов, которые могут разбиваться на параграфы или подразделы соответственно. Каждая из глав (разделов) посвящена решению одной из задач, сформулированных во введении, и заканчивается выводами, к которым пришел автор в результате проведенных исследований. Количество глав (разделов) определяется логикой диссертационного исследования, и, как правило, не менее четырех. Названия глав (разделов) должны быть краткими и точно отражать их основное содержание.</w:t>
      </w:r>
    </w:p>
    <w:p w:rsidR="00AA0C3B" w:rsidRPr="00FF6DDA" w:rsidRDefault="00AA0C3B" w:rsidP="00165373">
      <w:pPr>
        <w:ind w:firstLine="709"/>
        <w:jc w:val="both"/>
        <w:rPr>
          <w:color w:val="000000" w:themeColor="text1"/>
          <w:szCs w:val="28"/>
        </w:rPr>
      </w:pPr>
      <w:r w:rsidRPr="00FF6DDA">
        <w:rPr>
          <w:color w:val="000000" w:themeColor="text1"/>
          <w:szCs w:val="28"/>
        </w:rPr>
        <w:t>В заключении диссертации излагаются итоги выполненного исследования – конкретные выводы по результатам исследования, в соответствии с поставленными задачами, представляющие собой решение этих задач; основной научный результат, полученный автором в соответствии с целью исследования (решение поставленной научной проблемы, получение/применение нового знания о предмете и объекте); рекомендации, перспективы дальнейшей разработки темы.</w:t>
      </w:r>
    </w:p>
    <w:p w:rsidR="00AA0C3B" w:rsidRPr="00FF6DDA" w:rsidRDefault="00AA0C3B" w:rsidP="00165373">
      <w:pPr>
        <w:ind w:firstLine="709"/>
        <w:jc w:val="both"/>
        <w:rPr>
          <w:color w:val="000000" w:themeColor="text1"/>
          <w:szCs w:val="28"/>
        </w:rPr>
      </w:pPr>
      <w:r w:rsidRPr="00FF6DDA">
        <w:rPr>
          <w:color w:val="000000" w:themeColor="text1"/>
          <w:szCs w:val="28"/>
        </w:rPr>
        <w:t>Объ</w:t>
      </w:r>
      <w:r w:rsidR="001E6158" w:rsidRPr="00FF6DDA">
        <w:rPr>
          <w:color w:val="000000" w:themeColor="text1"/>
          <w:szCs w:val="28"/>
        </w:rPr>
        <w:t>е</w:t>
      </w:r>
      <w:r w:rsidRPr="00FF6DDA">
        <w:rPr>
          <w:color w:val="000000" w:themeColor="text1"/>
          <w:szCs w:val="28"/>
        </w:rPr>
        <w:t>м автореферата ‒ до 1 авторского листа (16 стр. текста: формат А4, шрифт 14 пт, одинарный интервал). Для области гуманитарных наук объём автореферата может составлять до 1,5 авторского листа.</w:t>
      </w:r>
    </w:p>
    <w:p w:rsidR="00AA0C3B" w:rsidRPr="00FF6DDA" w:rsidRDefault="00AA0C3B" w:rsidP="00165373">
      <w:pPr>
        <w:ind w:firstLine="709"/>
        <w:jc w:val="both"/>
        <w:rPr>
          <w:color w:val="000000" w:themeColor="text1"/>
          <w:szCs w:val="28"/>
        </w:rPr>
      </w:pPr>
      <w:r w:rsidRPr="00FF6DDA">
        <w:rPr>
          <w:color w:val="000000" w:themeColor="text1"/>
          <w:szCs w:val="28"/>
        </w:rPr>
        <w:t>В автореферате диссертации излагаются основные идеи и выводы диссертации, показывается вклад автора в проведенное исследование, степень новизны и практическая значимость приведенных результатов исследований, приводится список публикаций автора диссертации, в которых отражены основные научные результаты диссертации.</w:t>
      </w:r>
    </w:p>
    <w:p w:rsidR="00AA0C3B" w:rsidRPr="00FF6DDA" w:rsidRDefault="00AA0C3B" w:rsidP="00165373">
      <w:pPr>
        <w:ind w:firstLine="709"/>
        <w:jc w:val="both"/>
        <w:rPr>
          <w:color w:val="000000" w:themeColor="text1"/>
          <w:szCs w:val="28"/>
        </w:rPr>
      </w:pPr>
      <w:r w:rsidRPr="00FF6DDA">
        <w:rPr>
          <w:color w:val="000000" w:themeColor="text1"/>
          <w:szCs w:val="28"/>
        </w:rPr>
        <w:t>Структура рукописи диссертации должна отражать логику диссертационного исследования и обесп</w:t>
      </w:r>
      <w:r w:rsidR="003B37DF" w:rsidRPr="00FF6DDA">
        <w:rPr>
          <w:color w:val="000000" w:themeColor="text1"/>
          <w:szCs w:val="28"/>
        </w:rPr>
        <w:t xml:space="preserve">ечивать единство и взаимосвязь его элементов. Рекомендуемый объём </w:t>
      </w:r>
      <w:r w:rsidRPr="00FF6DDA">
        <w:rPr>
          <w:color w:val="000000" w:themeColor="text1"/>
          <w:szCs w:val="28"/>
        </w:rPr>
        <w:t xml:space="preserve">диссертации – 100-150 стр. текста: формат А4, шрифт 14 пт, полуторный интервал. </w:t>
      </w:r>
    </w:p>
    <w:p w:rsidR="00AA0C3B" w:rsidRPr="00FF6DDA" w:rsidRDefault="00AA0C3B" w:rsidP="00165373">
      <w:pPr>
        <w:pStyle w:val="4"/>
        <w:shd w:val="clear" w:color="auto" w:fill="auto"/>
        <w:spacing w:before="0" w:line="240" w:lineRule="auto"/>
        <w:ind w:firstLine="709"/>
        <w:jc w:val="both"/>
        <w:rPr>
          <w:color w:val="000000" w:themeColor="text1"/>
          <w:sz w:val="24"/>
          <w:szCs w:val="28"/>
        </w:rPr>
      </w:pPr>
      <w:r w:rsidRPr="00FF6DDA">
        <w:rPr>
          <w:color w:val="000000" w:themeColor="text1"/>
          <w:sz w:val="24"/>
          <w:szCs w:val="28"/>
        </w:rPr>
        <w:t xml:space="preserve">Подготовленная диссертация представляется </w:t>
      </w:r>
      <w:r w:rsidR="00FF6DDA" w:rsidRPr="00FF6DDA">
        <w:rPr>
          <w:color w:val="000000" w:themeColor="text1"/>
          <w:sz w:val="24"/>
          <w:szCs w:val="28"/>
        </w:rPr>
        <w:t>в отдел</w:t>
      </w:r>
      <w:r w:rsidRPr="00FF6DDA">
        <w:rPr>
          <w:color w:val="000000" w:themeColor="text1"/>
          <w:sz w:val="24"/>
          <w:szCs w:val="28"/>
        </w:rPr>
        <w:t xml:space="preserve"> для оценки диссертации на соответствие критериям, установленным «Положением о присуждении ученых степеней», утвержденным Постановлением Правительства РФ от 24 сентября 2013 г. </w:t>
      </w:r>
      <w:r w:rsidR="003F08E4" w:rsidRPr="00FF6DDA">
        <w:rPr>
          <w:color w:val="000000" w:themeColor="text1"/>
          <w:sz w:val="24"/>
          <w:szCs w:val="28"/>
        </w:rPr>
        <w:t>№</w:t>
      </w:r>
      <w:r w:rsidRPr="00FF6DDA">
        <w:rPr>
          <w:color w:val="000000" w:themeColor="text1"/>
          <w:sz w:val="24"/>
          <w:szCs w:val="28"/>
        </w:rPr>
        <w:t xml:space="preserve"> 842 «О порядке присуждения уч</w:t>
      </w:r>
      <w:r w:rsidR="002E78D3" w:rsidRPr="00FF6DDA">
        <w:rPr>
          <w:color w:val="000000" w:themeColor="text1"/>
          <w:sz w:val="24"/>
          <w:szCs w:val="28"/>
        </w:rPr>
        <w:t>е</w:t>
      </w:r>
      <w:r w:rsidRPr="00FF6DDA">
        <w:rPr>
          <w:color w:val="000000" w:themeColor="text1"/>
          <w:sz w:val="24"/>
          <w:szCs w:val="28"/>
        </w:rPr>
        <w:t xml:space="preserve">ных степеней» в сроки, предусмотренные индивидуальным планом, вместе с авторефератом диссертации и отзывом научного руководителя. </w:t>
      </w:r>
    </w:p>
    <w:p w:rsidR="00AA0C3B" w:rsidRPr="00FF6DDA" w:rsidRDefault="00AA0C3B" w:rsidP="00165373">
      <w:pPr>
        <w:pStyle w:val="4"/>
        <w:shd w:val="clear" w:color="auto" w:fill="auto"/>
        <w:spacing w:before="0" w:line="240" w:lineRule="auto"/>
        <w:ind w:firstLine="709"/>
        <w:jc w:val="both"/>
        <w:rPr>
          <w:color w:val="000000" w:themeColor="text1"/>
          <w:sz w:val="24"/>
          <w:szCs w:val="28"/>
        </w:rPr>
      </w:pPr>
      <w:r w:rsidRPr="00FF6DDA">
        <w:rPr>
          <w:color w:val="000000" w:themeColor="text1"/>
          <w:sz w:val="24"/>
          <w:szCs w:val="28"/>
        </w:rPr>
        <w:t>В отзыве научного руководителя дается оценка уровня сформированных у выпускника необходимых знаний методологических и теоретических основ, современных технологий по соответствующему направлению исследований в рамках научной специальности; методики написания, правил оформления и порядка защиты диссертации; умений планировать и осуществлять научную (научно-исследовательскую) и научно-педагогическую деятельность; владения навыками написания и оформления научных отчетов, докладов, публикаций, диссертации в соответствии с установленными критериями.</w:t>
      </w:r>
    </w:p>
    <w:p w:rsidR="00AA0C3B" w:rsidRPr="00FF6DDA" w:rsidRDefault="00AA0C3B" w:rsidP="00165373">
      <w:pPr>
        <w:pStyle w:val="4"/>
        <w:spacing w:before="0" w:line="240" w:lineRule="auto"/>
        <w:ind w:firstLine="709"/>
        <w:jc w:val="both"/>
        <w:rPr>
          <w:color w:val="000000" w:themeColor="text1"/>
          <w:sz w:val="24"/>
          <w:szCs w:val="28"/>
          <w:lang w:eastAsia="en-US"/>
        </w:rPr>
      </w:pPr>
      <w:r w:rsidRPr="00FF6DDA">
        <w:rPr>
          <w:color w:val="000000" w:themeColor="text1"/>
          <w:sz w:val="24"/>
          <w:szCs w:val="28"/>
          <w:lang w:eastAsia="en-US"/>
        </w:rPr>
        <w:t xml:space="preserve">Процедура оценки диссертации проводится в соответствии с локальным нормативным актом </w:t>
      </w:r>
      <w:r w:rsidR="00165373" w:rsidRPr="00FF6DDA">
        <w:rPr>
          <w:color w:val="000000" w:themeColor="text1"/>
          <w:sz w:val="24"/>
          <w:szCs w:val="28"/>
          <w:lang w:eastAsia="en-US"/>
        </w:rPr>
        <w:t>Центра</w:t>
      </w:r>
      <w:r w:rsidRPr="00FF6DDA">
        <w:rPr>
          <w:color w:val="000000" w:themeColor="text1"/>
          <w:sz w:val="24"/>
          <w:szCs w:val="28"/>
          <w:lang w:eastAsia="en-US"/>
        </w:rPr>
        <w:t xml:space="preserve"> «Порядок подготовки заключения по диссертации», утвержденным приказом </w:t>
      </w:r>
      <w:r w:rsidR="00F82114" w:rsidRPr="00FF6DDA">
        <w:rPr>
          <w:color w:val="000000" w:themeColor="text1"/>
          <w:sz w:val="24"/>
          <w:szCs w:val="28"/>
          <w:lang w:eastAsia="en-US"/>
        </w:rPr>
        <w:t>директора.</w:t>
      </w:r>
    </w:p>
    <w:p w:rsidR="00AA0C3B" w:rsidRPr="00FF6DDA" w:rsidRDefault="00AA0C3B" w:rsidP="00165373">
      <w:pPr>
        <w:ind w:firstLine="709"/>
        <w:jc w:val="both"/>
        <w:rPr>
          <w:color w:val="000000" w:themeColor="text1"/>
          <w:szCs w:val="28"/>
        </w:rPr>
      </w:pPr>
      <w:r w:rsidRPr="00FF6DDA">
        <w:rPr>
          <w:color w:val="000000" w:themeColor="text1"/>
          <w:szCs w:val="28"/>
        </w:rPr>
        <w:t>Представление аспирантом доклада по диссертации носит характер научной дискуссии и проходит в обстановке требовательности, принципиальности и соблюдения научной и педагогической этики.</w:t>
      </w:r>
    </w:p>
    <w:p w:rsidR="00AA0C3B" w:rsidRPr="00FF6DDA" w:rsidRDefault="00AA0C3B" w:rsidP="00165373">
      <w:pPr>
        <w:ind w:firstLine="709"/>
        <w:jc w:val="both"/>
        <w:rPr>
          <w:color w:val="000000" w:themeColor="text1"/>
          <w:szCs w:val="28"/>
        </w:rPr>
      </w:pPr>
      <w:r w:rsidRPr="00FF6DDA">
        <w:rPr>
          <w:color w:val="000000" w:themeColor="text1"/>
          <w:szCs w:val="28"/>
        </w:rPr>
        <w:t>Представление и обсуждение доклада проводятся в следующем порядке:</w:t>
      </w:r>
    </w:p>
    <w:p w:rsidR="00AA0C3B" w:rsidRPr="00FF6DDA" w:rsidRDefault="00AA0C3B" w:rsidP="00165373">
      <w:pPr>
        <w:ind w:firstLine="709"/>
        <w:jc w:val="both"/>
        <w:rPr>
          <w:color w:val="000000" w:themeColor="text1"/>
          <w:szCs w:val="28"/>
        </w:rPr>
      </w:pPr>
      <w:r w:rsidRPr="00FF6DDA">
        <w:rPr>
          <w:color w:val="000000" w:themeColor="text1"/>
          <w:szCs w:val="28"/>
        </w:rPr>
        <w:t>– информация председателя заседания об аспиранте, теме работы, научном руководителе, рецензентах;</w:t>
      </w:r>
    </w:p>
    <w:p w:rsidR="00AA0C3B" w:rsidRPr="00FF6DDA" w:rsidRDefault="00AA0C3B" w:rsidP="00165373">
      <w:pPr>
        <w:ind w:firstLine="709"/>
        <w:jc w:val="both"/>
        <w:rPr>
          <w:color w:val="000000" w:themeColor="text1"/>
          <w:szCs w:val="28"/>
        </w:rPr>
      </w:pPr>
      <w:r w:rsidRPr="00FF6DDA">
        <w:rPr>
          <w:color w:val="000000" w:themeColor="text1"/>
          <w:szCs w:val="28"/>
        </w:rPr>
        <w:t>– выступление аспиранта с докладом (15-20 минут);</w:t>
      </w:r>
    </w:p>
    <w:p w:rsidR="00AA0C3B" w:rsidRPr="00FF6DDA" w:rsidRDefault="00AA0C3B" w:rsidP="00165373">
      <w:pPr>
        <w:ind w:firstLine="709"/>
        <w:jc w:val="both"/>
        <w:rPr>
          <w:color w:val="000000" w:themeColor="text1"/>
          <w:szCs w:val="28"/>
        </w:rPr>
      </w:pPr>
      <w:r w:rsidRPr="00FF6DDA">
        <w:rPr>
          <w:color w:val="000000" w:themeColor="text1"/>
          <w:szCs w:val="28"/>
        </w:rPr>
        <w:t>– вопросы, заданные участниками заседания по теме работы, и ответы на них;</w:t>
      </w:r>
    </w:p>
    <w:p w:rsidR="00AA0C3B" w:rsidRPr="00FF6DDA" w:rsidRDefault="00AA0C3B" w:rsidP="00165373">
      <w:pPr>
        <w:ind w:firstLine="709"/>
        <w:jc w:val="both"/>
        <w:rPr>
          <w:color w:val="000000" w:themeColor="text1"/>
          <w:szCs w:val="28"/>
        </w:rPr>
      </w:pPr>
      <w:r w:rsidRPr="00FF6DDA">
        <w:rPr>
          <w:color w:val="000000" w:themeColor="text1"/>
          <w:szCs w:val="28"/>
        </w:rPr>
        <w:t>– выступление научного руководителя с краткой характеристикой аспиранта;</w:t>
      </w:r>
    </w:p>
    <w:p w:rsidR="00AA0C3B" w:rsidRPr="00FF6DDA" w:rsidRDefault="00AA0C3B" w:rsidP="00165373">
      <w:pPr>
        <w:ind w:firstLine="709"/>
        <w:jc w:val="both"/>
        <w:rPr>
          <w:color w:val="000000" w:themeColor="text1"/>
          <w:szCs w:val="28"/>
        </w:rPr>
      </w:pPr>
      <w:r w:rsidRPr="00FF6DDA">
        <w:rPr>
          <w:color w:val="000000" w:themeColor="text1"/>
          <w:szCs w:val="28"/>
        </w:rPr>
        <w:t>– выступление рецензентов;</w:t>
      </w:r>
    </w:p>
    <w:p w:rsidR="00AA0C3B" w:rsidRPr="00FF6DDA" w:rsidRDefault="00AA0C3B" w:rsidP="00165373">
      <w:pPr>
        <w:ind w:firstLine="709"/>
        <w:jc w:val="both"/>
        <w:rPr>
          <w:color w:val="000000" w:themeColor="text1"/>
          <w:szCs w:val="28"/>
        </w:rPr>
      </w:pPr>
      <w:r w:rsidRPr="00FF6DDA">
        <w:rPr>
          <w:color w:val="000000" w:themeColor="text1"/>
          <w:szCs w:val="28"/>
        </w:rPr>
        <w:t>– ответ аспиранта на вопросы рецензентов;</w:t>
      </w:r>
    </w:p>
    <w:p w:rsidR="00AA0C3B" w:rsidRPr="00FF6DDA" w:rsidRDefault="00AA0C3B" w:rsidP="00165373">
      <w:pPr>
        <w:ind w:firstLine="709"/>
        <w:jc w:val="both"/>
        <w:rPr>
          <w:color w:val="000000" w:themeColor="text1"/>
          <w:szCs w:val="28"/>
        </w:rPr>
      </w:pPr>
      <w:r w:rsidRPr="00FF6DDA">
        <w:rPr>
          <w:color w:val="000000" w:themeColor="text1"/>
          <w:szCs w:val="28"/>
        </w:rPr>
        <w:t>– дискуссия, в которой может принять участие любой присутствующий на защите;</w:t>
      </w:r>
    </w:p>
    <w:p w:rsidR="00AA0C3B" w:rsidRPr="00FF6DDA" w:rsidRDefault="00AA0C3B" w:rsidP="00165373">
      <w:pPr>
        <w:ind w:firstLine="709"/>
        <w:jc w:val="both"/>
        <w:rPr>
          <w:color w:val="000000" w:themeColor="text1"/>
          <w:szCs w:val="28"/>
        </w:rPr>
      </w:pPr>
      <w:r w:rsidRPr="00FF6DDA">
        <w:rPr>
          <w:color w:val="000000" w:themeColor="text1"/>
          <w:szCs w:val="28"/>
        </w:rPr>
        <w:t>– обсуждение и объявление решения о соответствии диссертации критериям.</w:t>
      </w:r>
    </w:p>
    <w:p w:rsidR="00AA0C3B" w:rsidRPr="00FF6DDA" w:rsidRDefault="00AA0C3B" w:rsidP="00165373">
      <w:pPr>
        <w:ind w:firstLine="709"/>
        <w:jc w:val="both"/>
        <w:rPr>
          <w:color w:val="000000" w:themeColor="text1"/>
          <w:szCs w:val="28"/>
        </w:rPr>
      </w:pPr>
      <w:r w:rsidRPr="00FF6DDA">
        <w:rPr>
          <w:color w:val="000000" w:themeColor="text1"/>
          <w:szCs w:val="28"/>
        </w:rPr>
        <w:t>В случае несогласия с результатами итоговой аттестации аспирант имеет право на апелляцию. Для этого необходимо лично не позднее</w:t>
      </w:r>
      <w:r w:rsidR="003B37DF" w:rsidRPr="00FF6DDA">
        <w:rPr>
          <w:color w:val="000000" w:themeColor="text1"/>
          <w:szCs w:val="28"/>
        </w:rPr>
        <w:t xml:space="preserve"> следующего рабочего дня после </w:t>
      </w:r>
      <w:r w:rsidR="00165373" w:rsidRPr="00FF6DDA">
        <w:rPr>
          <w:color w:val="000000" w:themeColor="text1"/>
          <w:szCs w:val="28"/>
        </w:rPr>
        <w:t>объявления результатов</w:t>
      </w:r>
      <w:r w:rsidRPr="00FF6DDA">
        <w:rPr>
          <w:color w:val="000000" w:themeColor="text1"/>
          <w:szCs w:val="28"/>
        </w:rPr>
        <w:t xml:space="preserve"> итоговой аттестации подать в апелляционную комисси</w:t>
      </w:r>
      <w:r w:rsidR="00165373" w:rsidRPr="00FF6DDA">
        <w:rPr>
          <w:color w:val="000000" w:themeColor="text1"/>
          <w:szCs w:val="28"/>
        </w:rPr>
        <w:t>ю в письменном виде апелляцию о</w:t>
      </w:r>
      <w:r w:rsidRPr="00FF6DDA">
        <w:rPr>
          <w:color w:val="000000" w:themeColor="text1"/>
          <w:szCs w:val="28"/>
        </w:rPr>
        <w:t xml:space="preserve"> нарушении</w:t>
      </w:r>
      <w:r w:rsidR="00165373" w:rsidRPr="00FF6DDA">
        <w:rPr>
          <w:color w:val="000000" w:themeColor="text1"/>
          <w:szCs w:val="28"/>
        </w:rPr>
        <w:t xml:space="preserve">, по его мнению, установленной </w:t>
      </w:r>
      <w:r w:rsidRPr="00FF6DDA">
        <w:rPr>
          <w:color w:val="000000" w:themeColor="text1"/>
          <w:szCs w:val="28"/>
        </w:rPr>
        <w:t xml:space="preserve">процедуры проведения итоговой аттестации и (или) несогласия с результатами итоговой аттестации. </w:t>
      </w:r>
    </w:p>
    <w:p w:rsidR="00AA0C3B" w:rsidRPr="00FF6DDA" w:rsidRDefault="00AA0C3B" w:rsidP="00165373">
      <w:pPr>
        <w:ind w:firstLine="709"/>
        <w:jc w:val="both"/>
        <w:rPr>
          <w:color w:val="000000" w:themeColor="text1"/>
          <w:szCs w:val="28"/>
        </w:rPr>
      </w:pPr>
      <w:r w:rsidRPr="00FF6DDA">
        <w:rPr>
          <w:color w:val="000000" w:themeColor="text1"/>
          <w:szCs w:val="28"/>
        </w:rPr>
        <w:t xml:space="preserve">При рассмотрении апелляции апелляционная комиссия выносит одно из следующих решений: </w:t>
      </w:r>
    </w:p>
    <w:p w:rsidR="00AA0C3B" w:rsidRPr="00FF6DDA" w:rsidRDefault="00AA0C3B" w:rsidP="00165373">
      <w:pPr>
        <w:ind w:firstLine="709"/>
        <w:jc w:val="both"/>
        <w:rPr>
          <w:color w:val="000000" w:themeColor="text1"/>
          <w:szCs w:val="28"/>
        </w:rPr>
      </w:pPr>
      <w:r w:rsidRPr="00FF6DDA">
        <w:rPr>
          <w:color w:val="000000" w:themeColor="text1"/>
          <w:szCs w:val="28"/>
        </w:rPr>
        <w:t xml:space="preserve">- об отклонении апелляции и сохранении результата итоговой аттестации; </w:t>
      </w:r>
    </w:p>
    <w:p w:rsidR="00AA0C3B" w:rsidRPr="00FF6DDA" w:rsidRDefault="00AA0C3B" w:rsidP="00165373">
      <w:pPr>
        <w:ind w:firstLine="709"/>
        <w:jc w:val="both"/>
        <w:rPr>
          <w:color w:val="000000" w:themeColor="text1"/>
          <w:szCs w:val="28"/>
        </w:rPr>
      </w:pPr>
      <w:r w:rsidRPr="00FF6DDA">
        <w:rPr>
          <w:color w:val="000000" w:themeColor="text1"/>
          <w:szCs w:val="28"/>
        </w:rPr>
        <w:t xml:space="preserve">- об удовлетворении апелляции и выставлении иного результата итоговой аттестации. </w:t>
      </w:r>
    </w:p>
    <w:p w:rsidR="00FF3B80" w:rsidRPr="00FF6DDA" w:rsidRDefault="00AA0C3B" w:rsidP="00165373">
      <w:pPr>
        <w:ind w:firstLine="708"/>
        <w:jc w:val="both"/>
        <w:rPr>
          <w:b/>
          <w:bCs/>
          <w:color w:val="000000" w:themeColor="text1"/>
          <w:sz w:val="32"/>
          <w:szCs w:val="36"/>
        </w:rPr>
      </w:pPr>
      <w:r w:rsidRPr="00FF6DDA">
        <w:rPr>
          <w:color w:val="000000" w:themeColor="text1"/>
          <w:szCs w:val="28"/>
        </w:rPr>
        <w:t>Решение апелляционной комиссии не позднее следующего рабочего дня переда</w:t>
      </w:r>
      <w:r w:rsidR="007438EB" w:rsidRPr="00FF6DDA">
        <w:rPr>
          <w:color w:val="000000" w:themeColor="text1"/>
          <w:szCs w:val="28"/>
        </w:rPr>
        <w:t>е</w:t>
      </w:r>
      <w:r w:rsidRPr="00FF6DDA">
        <w:rPr>
          <w:color w:val="000000" w:themeColor="text1"/>
          <w:szCs w:val="28"/>
        </w:rPr>
        <w:t>тся председателю заседания. Решение апелляционной комиссии является окончательным и пересмотру не подлежит.</w:t>
      </w:r>
    </w:p>
    <w:sectPr w:rsidR="00FF3B80" w:rsidRPr="00FF6DDA" w:rsidSect="00FF6DDA">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C7" w:rsidRDefault="00282CC7" w:rsidP="00576323">
      <w:r>
        <w:separator/>
      </w:r>
    </w:p>
  </w:endnote>
  <w:endnote w:type="continuationSeparator" w:id="0">
    <w:p w:rsidR="00282CC7" w:rsidRDefault="00282CC7" w:rsidP="0057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24759"/>
      <w:docPartObj>
        <w:docPartGallery w:val="Page Numbers (Bottom of Page)"/>
        <w:docPartUnique/>
      </w:docPartObj>
    </w:sdtPr>
    <w:sdtContent>
      <w:p w:rsidR="00152D83" w:rsidRDefault="00152D83">
        <w:pPr>
          <w:pStyle w:val="ad"/>
          <w:jc w:val="right"/>
        </w:pPr>
        <w:r>
          <w:fldChar w:fldCharType="begin"/>
        </w:r>
        <w:r>
          <w:instrText>PAGE   \* MERGEFORMAT</w:instrText>
        </w:r>
        <w:r>
          <w:fldChar w:fldCharType="separate"/>
        </w:r>
        <w:r w:rsidR="007C2293">
          <w:rPr>
            <w:noProof/>
          </w:rPr>
          <w:t>4</w:t>
        </w:r>
        <w:r>
          <w:fldChar w:fldCharType="end"/>
        </w:r>
      </w:p>
    </w:sdtContent>
  </w:sdt>
  <w:p w:rsidR="00282CC7" w:rsidRDefault="00282CC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C7" w:rsidRDefault="00282CC7" w:rsidP="00576323">
      <w:r>
        <w:separator/>
      </w:r>
    </w:p>
  </w:footnote>
  <w:footnote w:type="continuationSeparator" w:id="0">
    <w:p w:rsidR="00282CC7" w:rsidRDefault="00282CC7" w:rsidP="005763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807"/>
    <w:multiLevelType w:val="multilevel"/>
    <w:tmpl w:val="D7B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7E71"/>
    <w:multiLevelType w:val="multilevel"/>
    <w:tmpl w:val="FB4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53246"/>
    <w:multiLevelType w:val="multilevel"/>
    <w:tmpl w:val="CA2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6D0D"/>
    <w:multiLevelType w:val="multilevel"/>
    <w:tmpl w:val="A3BC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C0E6F"/>
    <w:multiLevelType w:val="multilevel"/>
    <w:tmpl w:val="D4C4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F1BE7"/>
    <w:multiLevelType w:val="hybridMultilevel"/>
    <w:tmpl w:val="2256A7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0190CA2"/>
    <w:multiLevelType w:val="multilevel"/>
    <w:tmpl w:val="C14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356D2"/>
    <w:multiLevelType w:val="multilevel"/>
    <w:tmpl w:val="130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45DD4"/>
    <w:multiLevelType w:val="multilevel"/>
    <w:tmpl w:val="982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02ADB"/>
    <w:multiLevelType w:val="multilevel"/>
    <w:tmpl w:val="A738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021E2"/>
    <w:multiLevelType w:val="multilevel"/>
    <w:tmpl w:val="3D4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E5020"/>
    <w:multiLevelType w:val="multilevel"/>
    <w:tmpl w:val="40F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E6065"/>
    <w:multiLevelType w:val="multilevel"/>
    <w:tmpl w:val="BC386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D801A75"/>
    <w:multiLevelType w:val="hybridMultilevel"/>
    <w:tmpl w:val="685AD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C23BA6"/>
    <w:multiLevelType w:val="multilevel"/>
    <w:tmpl w:val="165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116A6"/>
    <w:multiLevelType w:val="multilevel"/>
    <w:tmpl w:val="361A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935B9"/>
    <w:multiLevelType w:val="multilevel"/>
    <w:tmpl w:val="955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9C6D07"/>
    <w:multiLevelType w:val="multilevel"/>
    <w:tmpl w:val="DFA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97881"/>
    <w:multiLevelType w:val="multilevel"/>
    <w:tmpl w:val="A18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E39A1"/>
    <w:multiLevelType w:val="multilevel"/>
    <w:tmpl w:val="475A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B23B1"/>
    <w:multiLevelType w:val="multilevel"/>
    <w:tmpl w:val="EB7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F7079"/>
    <w:multiLevelType w:val="multilevel"/>
    <w:tmpl w:val="31EE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E3C42"/>
    <w:multiLevelType w:val="multilevel"/>
    <w:tmpl w:val="E0EA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3335E0"/>
    <w:multiLevelType w:val="multilevel"/>
    <w:tmpl w:val="0704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C121D"/>
    <w:multiLevelType w:val="multilevel"/>
    <w:tmpl w:val="28BA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E1DFB"/>
    <w:multiLevelType w:val="multilevel"/>
    <w:tmpl w:val="B48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2"/>
  </w:num>
  <w:num w:numId="4">
    <w:abstractNumId w:val="13"/>
  </w:num>
  <w:num w:numId="5">
    <w:abstractNumId w:val="5"/>
  </w:num>
  <w:num w:numId="6">
    <w:abstractNumId w:val="11"/>
  </w:num>
  <w:num w:numId="7">
    <w:abstractNumId w:val="22"/>
  </w:num>
  <w:num w:numId="8">
    <w:abstractNumId w:val="19"/>
  </w:num>
  <w:num w:numId="9">
    <w:abstractNumId w:val="20"/>
  </w:num>
  <w:num w:numId="10">
    <w:abstractNumId w:val="3"/>
  </w:num>
  <w:num w:numId="11">
    <w:abstractNumId w:val="17"/>
  </w:num>
  <w:num w:numId="12">
    <w:abstractNumId w:val="21"/>
  </w:num>
  <w:num w:numId="13">
    <w:abstractNumId w:val="4"/>
  </w:num>
  <w:num w:numId="14">
    <w:abstractNumId w:val="0"/>
  </w:num>
  <w:num w:numId="15">
    <w:abstractNumId w:val="16"/>
  </w:num>
  <w:num w:numId="16">
    <w:abstractNumId w:val="2"/>
  </w:num>
  <w:num w:numId="17">
    <w:abstractNumId w:val="15"/>
  </w:num>
  <w:num w:numId="18">
    <w:abstractNumId w:val="25"/>
  </w:num>
  <w:num w:numId="19">
    <w:abstractNumId w:val="9"/>
  </w:num>
  <w:num w:numId="20">
    <w:abstractNumId w:val="1"/>
  </w:num>
  <w:num w:numId="21">
    <w:abstractNumId w:val="18"/>
  </w:num>
  <w:num w:numId="22">
    <w:abstractNumId w:val="24"/>
  </w:num>
  <w:num w:numId="23">
    <w:abstractNumId w:val="23"/>
  </w:num>
  <w:num w:numId="24">
    <w:abstractNumId w:val="10"/>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80"/>
    <w:rsid w:val="00002574"/>
    <w:rsid w:val="000136A0"/>
    <w:rsid w:val="00020021"/>
    <w:rsid w:val="00020BF2"/>
    <w:rsid w:val="000228D8"/>
    <w:rsid w:val="000241B2"/>
    <w:rsid w:val="0002515D"/>
    <w:rsid w:val="000568C3"/>
    <w:rsid w:val="000706DA"/>
    <w:rsid w:val="000761AB"/>
    <w:rsid w:val="000C2540"/>
    <w:rsid w:val="000C2F18"/>
    <w:rsid w:val="000D2A46"/>
    <w:rsid w:val="000D3F4B"/>
    <w:rsid w:val="000D6806"/>
    <w:rsid w:val="000F48A9"/>
    <w:rsid w:val="00105A2A"/>
    <w:rsid w:val="0015285D"/>
    <w:rsid w:val="00152D83"/>
    <w:rsid w:val="00165373"/>
    <w:rsid w:val="00181498"/>
    <w:rsid w:val="00185E93"/>
    <w:rsid w:val="001912F4"/>
    <w:rsid w:val="00193FE5"/>
    <w:rsid w:val="00195F3A"/>
    <w:rsid w:val="001B7577"/>
    <w:rsid w:val="001D1300"/>
    <w:rsid w:val="001E0DE4"/>
    <w:rsid w:val="001E2289"/>
    <w:rsid w:val="001E6158"/>
    <w:rsid w:val="001E7D10"/>
    <w:rsid w:val="00222FEA"/>
    <w:rsid w:val="002326D0"/>
    <w:rsid w:val="00250554"/>
    <w:rsid w:val="00251BBA"/>
    <w:rsid w:val="002528F0"/>
    <w:rsid w:val="0026514E"/>
    <w:rsid w:val="0027232E"/>
    <w:rsid w:val="00282CC7"/>
    <w:rsid w:val="00283092"/>
    <w:rsid w:val="00286326"/>
    <w:rsid w:val="0028751B"/>
    <w:rsid w:val="00292CE0"/>
    <w:rsid w:val="002C1C08"/>
    <w:rsid w:val="002C7104"/>
    <w:rsid w:val="002D2247"/>
    <w:rsid w:val="002E264E"/>
    <w:rsid w:val="002E78D3"/>
    <w:rsid w:val="00317D87"/>
    <w:rsid w:val="00323977"/>
    <w:rsid w:val="003548BC"/>
    <w:rsid w:val="00354EB0"/>
    <w:rsid w:val="00356F75"/>
    <w:rsid w:val="00376D88"/>
    <w:rsid w:val="003B37DF"/>
    <w:rsid w:val="003B552F"/>
    <w:rsid w:val="003B73FE"/>
    <w:rsid w:val="003C6CA3"/>
    <w:rsid w:val="003C6E4D"/>
    <w:rsid w:val="003E3184"/>
    <w:rsid w:val="003F08E4"/>
    <w:rsid w:val="00401B41"/>
    <w:rsid w:val="00404651"/>
    <w:rsid w:val="00423645"/>
    <w:rsid w:val="00440D88"/>
    <w:rsid w:val="00443FAD"/>
    <w:rsid w:val="0046408C"/>
    <w:rsid w:val="00496CDE"/>
    <w:rsid w:val="004B0954"/>
    <w:rsid w:val="004B2E24"/>
    <w:rsid w:val="004C0B1C"/>
    <w:rsid w:val="004D5865"/>
    <w:rsid w:val="004D5D12"/>
    <w:rsid w:val="004E4CDB"/>
    <w:rsid w:val="004F44D5"/>
    <w:rsid w:val="00535E23"/>
    <w:rsid w:val="00541092"/>
    <w:rsid w:val="00546FCB"/>
    <w:rsid w:val="005510FC"/>
    <w:rsid w:val="0055115C"/>
    <w:rsid w:val="00576323"/>
    <w:rsid w:val="00580DED"/>
    <w:rsid w:val="005837B0"/>
    <w:rsid w:val="00584D80"/>
    <w:rsid w:val="00585907"/>
    <w:rsid w:val="005C14EA"/>
    <w:rsid w:val="005C684D"/>
    <w:rsid w:val="005D176F"/>
    <w:rsid w:val="00603F2B"/>
    <w:rsid w:val="006420F0"/>
    <w:rsid w:val="00645FF5"/>
    <w:rsid w:val="0065008C"/>
    <w:rsid w:val="00651D78"/>
    <w:rsid w:val="00682401"/>
    <w:rsid w:val="00696720"/>
    <w:rsid w:val="006A31B4"/>
    <w:rsid w:val="006C3989"/>
    <w:rsid w:val="006D1875"/>
    <w:rsid w:val="006F5B8F"/>
    <w:rsid w:val="00710AAE"/>
    <w:rsid w:val="007120DC"/>
    <w:rsid w:val="0072354D"/>
    <w:rsid w:val="00736DAE"/>
    <w:rsid w:val="007438EB"/>
    <w:rsid w:val="00743E7E"/>
    <w:rsid w:val="00757E82"/>
    <w:rsid w:val="007830D2"/>
    <w:rsid w:val="00797FD4"/>
    <w:rsid w:val="007B5323"/>
    <w:rsid w:val="007C2293"/>
    <w:rsid w:val="007C69C9"/>
    <w:rsid w:val="007D0201"/>
    <w:rsid w:val="007F1390"/>
    <w:rsid w:val="00804FBF"/>
    <w:rsid w:val="00805816"/>
    <w:rsid w:val="008167B2"/>
    <w:rsid w:val="00862305"/>
    <w:rsid w:val="00865B30"/>
    <w:rsid w:val="008748DE"/>
    <w:rsid w:val="0089645C"/>
    <w:rsid w:val="008D3A28"/>
    <w:rsid w:val="008D3DD6"/>
    <w:rsid w:val="008D62BB"/>
    <w:rsid w:val="008F00DA"/>
    <w:rsid w:val="0090269F"/>
    <w:rsid w:val="00904DC4"/>
    <w:rsid w:val="009170FF"/>
    <w:rsid w:val="00947560"/>
    <w:rsid w:val="009523F5"/>
    <w:rsid w:val="00955A22"/>
    <w:rsid w:val="00957B84"/>
    <w:rsid w:val="00965452"/>
    <w:rsid w:val="0096708E"/>
    <w:rsid w:val="009744C8"/>
    <w:rsid w:val="00982EF9"/>
    <w:rsid w:val="00997901"/>
    <w:rsid w:val="009A3BD6"/>
    <w:rsid w:val="009D01BB"/>
    <w:rsid w:val="009D1C42"/>
    <w:rsid w:val="009D6B18"/>
    <w:rsid w:val="009D6F33"/>
    <w:rsid w:val="00A30771"/>
    <w:rsid w:val="00A67F69"/>
    <w:rsid w:val="00A861DB"/>
    <w:rsid w:val="00AA0C3B"/>
    <w:rsid w:val="00AA2148"/>
    <w:rsid w:val="00AB4C6B"/>
    <w:rsid w:val="00AD1841"/>
    <w:rsid w:val="00AE4153"/>
    <w:rsid w:val="00AE5A1C"/>
    <w:rsid w:val="00AE7FC7"/>
    <w:rsid w:val="00AF70C6"/>
    <w:rsid w:val="00B10756"/>
    <w:rsid w:val="00B31752"/>
    <w:rsid w:val="00B335A1"/>
    <w:rsid w:val="00B74817"/>
    <w:rsid w:val="00B82DB0"/>
    <w:rsid w:val="00B82F22"/>
    <w:rsid w:val="00B86B4D"/>
    <w:rsid w:val="00BC254F"/>
    <w:rsid w:val="00BD34ED"/>
    <w:rsid w:val="00BD67ED"/>
    <w:rsid w:val="00BE2D30"/>
    <w:rsid w:val="00BE7799"/>
    <w:rsid w:val="00BF1E13"/>
    <w:rsid w:val="00C46A84"/>
    <w:rsid w:val="00C549C4"/>
    <w:rsid w:val="00C832F2"/>
    <w:rsid w:val="00C85534"/>
    <w:rsid w:val="00CE70AB"/>
    <w:rsid w:val="00D001CE"/>
    <w:rsid w:val="00D029BA"/>
    <w:rsid w:val="00D14ABC"/>
    <w:rsid w:val="00D15C82"/>
    <w:rsid w:val="00D311DB"/>
    <w:rsid w:val="00D35C87"/>
    <w:rsid w:val="00D35D58"/>
    <w:rsid w:val="00D371D0"/>
    <w:rsid w:val="00D50EC5"/>
    <w:rsid w:val="00D62790"/>
    <w:rsid w:val="00D659A4"/>
    <w:rsid w:val="00D76065"/>
    <w:rsid w:val="00D84085"/>
    <w:rsid w:val="00DA1029"/>
    <w:rsid w:val="00DB6680"/>
    <w:rsid w:val="00DC5F08"/>
    <w:rsid w:val="00DE560C"/>
    <w:rsid w:val="00DF5C83"/>
    <w:rsid w:val="00E04FC3"/>
    <w:rsid w:val="00E05ED8"/>
    <w:rsid w:val="00E32681"/>
    <w:rsid w:val="00E46C0B"/>
    <w:rsid w:val="00E523B9"/>
    <w:rsid w:val="00E56734"/>
    <w:rsid w:val="00E6482A"/>
    <w:rsid w:val="00E7415F"/>
    <w:rsid w:val="00EA1929"/>
    <w:rsid w:val="00EB06F0"/>
    <w:rsid w:val="00EC3DD7"/>
    <w:rsid w:val="00EF08E9"/>
    <w:rsid w:val="00F121D0"/>
    <w:rsid w:val="00F34FE9"/>
    <w:rsid w:val="00F409F3"/>
    <w:rsid w:val="00F512E8"/>
    <w:rsid w:val="00F82114"/>
    <w:rsid w:val="00FA4CF2"/>
    <w:rsid w:val="00FA61F1"/>
    <w:rsid w:val="00FC40E4"/>
    <w:rsid w:val="00FF3B80"/>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EF3D"/>
  <w15:docId w15:val="{D31C3175-4869-491A-872C-63501EE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22"/>
    <w:rPr>
      <w:sz w:val="24"/>
      <w:szCs w:val="24"/>
      <w:lang w:eastAsia="ru-RU"/>
    </w:rPr>
  </w:style>
  <w:style w:type="paragraph" w:styleId="1">
    <w:name w:val="heading 1"/>
    <w:basedOn w:val="a"/>
    <w:next w:val="a"/>
    <w:link w:val="10"/>
    <w:qFormat/>
    <w:rsid w:val="00B82F22"/>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qFormat/>
    <w:rsid w:val="00B82F22"/>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B82F2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2F22"/>
    <w:rPr>
      <w:rFonts w:ascii="Arial" w:hAnsi="Arial" w:cs="Arial"/>
      <w:b/>
      <w:bCs/>
      <w:kern w:val="32"/>
      <w:sz w:val="32"/>
      <w:szCs w:val="32"/>
    </w:rPr>
  </w:style>
  <w:style w:type="character" w:customStyle="1" w:styleId="20">
    <w:name w:val="Заголовок 2 Знак"/>
    <w:link w:val="2"/>
    <w:uiPriority w:val="9"/>
    <w:rsid w:val="00B82F22"/>
    <w:rPr>
      <w:rFonts w:ascii="Arial" w:hAnsi="Arial" w:cs="Arial"/>
      <w:b/>
      <w:bCs/>
      <w:i/>
      <w:iCs/>
      <w:sz w:val="28"/>
      <w:szCs w:val="28"/>
    </w:rPr>
  </w:style>
  <w:style w:type="character" w:customStyle="1" w:styleId="30">
    <w:name w:val="Заголовок 3 Знак"/>
    <w:basedOn w:val="a0"/>
    <w:link w:val="3"/>
    <w:rsid w:val="00B82F22"/>
    <w:rPr>
      <w:rFonts w:ascii="Arial" w:hAnsi="Arial" w:cs="Arial"/>
      <w:b/>
      <w:bCs/>
      <w:sz w:val="26"/>
      <w:szCs w:val="26"/>
      <w:lang w:eastAsia="ru-RU"/>
    </w:rPr>
  </w:style>
  <w:style w:type="paragraph" w:styleId="a3">
    <w:name w:val="caption"/>
    <w:basedOn w:val="a"/>
    <w:next w:val="a"/>
    <w:qFormat/>
    <w:rsid w:val="00B82F22"/>
    <w:pPr>
      <w:spacing w:before="120" w:after="120"/>
    </w:pPr>
    <w:rPr>
      <w:b/>
      <w:sz w:val="20"/>
    </w:rPr>
  </w:style>
  <w:style w:type="paragraph" w:styleId="a4">
    <w:name w:val="Title"/>
    <w:basedOn w:val="a"/>
    <w:link w:val="a5"/>
    <w:qFormat/>
    <w:rsid w:val="00B82F22"/>
    <w:pPr>
      <w:spacing w:line="360" w:lineRule="auto"/>
      <w:jc w:val="center"/>
    </w:pPr>
    <w:rPr>
      <w:sz w:val="28"/>
    </w:rPr>
  </w:style>
  <w:style w:type="character" w:customStyle="1" w:styleId="a5">
    <w:name w:val="Заголовок Знак"/>
    <w:basedOn w:val="a0"/>
    <w:link w:val="a4"/>
    <w:rsid w:val="00B82F22"/>
    <w:rPr>
      <w:sz w:val="28"/>
      <w:szCs w:val="24"/>
      <w:lang w:eastAsia="ru-RU"/>
    </w:rPr>
  </w:style>
  <w:style w:type="character" w:styleId="a6">
    <w:name w:val="Strong"/>
    <w:uiPriority w:val="22"/>
    <w:qFormat/>
    <w:rsid w:val="00B82F22"/>
    <w:rPr>
      <w:b/>
      <w:bCs/>
    </w:rPr>
  </w:style>
  <w:style w:type="paragraph" w:styleId="a7">
    <w:name w:val="List Paragraph"/>
    <w:basedOn w:val="a"/>
    <w:uiPriority w:val="34"/>
    <w:qFormat/>
    <w:rsid w:val="00B82F22"/>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semiHidden/>
    <w:unhideWhenUsed/>
    <w:qFormat/>
    <w:rsid w:val="00B82F22"/>
    <w:pPr>
      <w:keepLines/>
      <w:spacing w:before="480" w:after="0" w:line="276" w:lineRule="auto"/>
      <w:outlineLvl w:val="9"/>
    </w:pPr>
    <w:rPr>
      <w:rFonts w:ascii="Cambria" w:hAnsi="Cambria" w:cs="Times New Roman"/>
      <w:color w:val="365F91"/>
      <w:kern w:val="0"/>
      <w:sz w:val="28"/>
      <w:szCs w:val="28"/>
      <w:lang w:eastAsia="ru-RU"/>
    </w:rPr>
  </w:style>
  <w:style w:type="paragraph" w:styleId="a9">
    <w:name w:val="Normal (Web)"/>
    <w:basedOn w:val="a"/>
    <w:uiPriority w:val="99"/>
    <w:unhideWhenUsed/>
    <w:rsid w:val="00FF3B80"/>
    <w:pPr>
      <w:spacing w:before="100" w:beforeAutospacing="1" w:after="100" w:afterAutospacing="1"/>
    </w:pPr>
  </w:style>
  <w:style w:type="character" w:styleId="aa">
    <w:name w:val="Hyperlink"/>
    <w:basedOn w:val="a0"/>
    <w:uiPriority w:val="99"/>
    <w:unhideWhenUsed/>
    <w:rsid w:val="00FF3B80"/>
    <w:rPr>
      <w:color w:val="0000FF"/>
      <w:u w:val="single"/>
    </w:rPr>
  </w:style>
  <w:style w:type="paragraph" w:styleId="ab">
    <w:name w:val="header"/>
    <w:basedOn w:val="a"/>
    <w:link w:val="ac"/>
    <w:uiPriority w:val="99"/>
    <w:unhideWhenUsed/>
    <w:rsid w:val="00576323"/>
    <w:pPr>
      <w:tabs>
        <w:tab w:val="center" w:pos="4677"/>
        <w:tab w:val="right" w:pos="9355"/>
      </w:tabs>
    </w:pPr>
  </w:style>
  <w:style w:type="character" w:customStyle="1" w:styleId="ac">
    <w:name w:val="Верхний колонтитул Знак"/>
    <w:basedOn w:val="a0"/>
    <w:link w:val="ab"/>
    <w:uiPriority w:val="99"/>
    <w:rsid w:val="00576323"/>
    <w:rPr>
      <w:sz w:val="24"/>
      <w:szCs w:val="24"/>
      <w:lang w:eastAsia="ru-RU"/>
    </w:rPr>
  </w:style>
  <w:style w:type="paragraph" w:styleId="ad">
    <w:name w:val="footer"/>
    <w:basedOn w:val="a"/>
    <w:link w:val="ae"/>
    <w:uiPriority w:val="99"/>
    <w:unhideWhenUsed/>
    <w:rsid w:val="00576323"/>
    <w:pPr>
      <w:tabs>
        <w:tab w:val="center" w:pos="4677"/>
        <w:tab w:val="right" w:pos="9355"/>
      </w:tabs>
    </w:pPr>
  </w:style>
  <w:style w:type="character" w:customStyle="1" w:styleId="ae">
    <w:name w:val="Нижний колонтитул Знак"/>
    <w:basedOn w:val="a0"/>
    <w:link w:val="ad"/>
    <w:uiPriority w:val="99"/>
    <w:rsid w:val="00576323"/>
    <w:rPr>
      <w:sz w:val="24"/>
      <w:szCs w:val="24"/>
      <w:lang w:eastAsia="ru-RU"/>
    </w:rPr>
  </w:style>
  <w:style w:type="character" w:styleId="af">
    <w:name w:val="FollowedHyperlink"/>
    <w:basedOn w:val="a0"/>
    <w:uiPriority w:val="99"/>
    <w:semiHidden/>
    <w:unhideWhenUsed/>
    <w:rsid w:val="00AA0C3B"/>
    <w:rPr>
      <w:color w:val="800080" w:themeColor="followedHyperlink"/>
      <w:u w:val="single"/>
    </w:rPr>
  </w:style>
  <w:style w:type="paragraph" w:customStyle="1" w:styleId="ReportMain">
    <w:name w:val="Report_Main"/>
    <w:basedOn w:val="a"/>
    <w:link w:val="ReportMain0"/>
    <w:rsid w:val="00AA0C3B"/>
    <w:rPr>
      <w:lang w:eastAsia="en-US"/>
    </w:rPr>
  </w:style>
  <w:style w:type="character" w:customStyle="1" w:styleId="ReportMain0">
    <w:name w:val="Report_Main Знак"/>
    <w:link w:val="ReportMain"/>
    <w:rsid w:val="00AA0C3B"/>
    <w:rPr>
      <w:sz w:val="24"/>
      <w:szCs w:val="24"/>
    </w:rPr>
  </w:style>
  <w:style w:type="character" w:customStyle="1" w:styleId="21">
    <w:name w:val="Заголовок №2_"/>
    <w:link w:val="22"/>
    <w:rsid w:val="00AA0C3B"/>
    <w:rPr>
      <w:b/>
      <w:bCs/>
      <w:shd w:val="clear" w:color="auto" w:fill="FFFFFF"/>
    </w:rPr>
  </w:style>
  <w:style w:type="paragraph" w:customStyle="1" w:styleId="4">
    <w:name w:val="Основной текст4"/>
    <w:basedOn w:val="a"/>
    <w:rsid w:val="00AA0C3B"/>
    <w:pPr>
      <w:widowControl w:val="0"/>
      <w:shd w:val="clear" w:color="auto" w:fill="FFFFFF"/>
      <w:spacing w:before="420" w:line="274" w:lineRule="exact"/>
    </w:pPr>
    <w:rPr>
      <w:color w:val="000000"/>
      <w:sz w:val="22"/>
      <w:szCs w:val="22"/>
    </w:rPr>
  </w:style>
  <w:style w:type="paragraph" w:customStyle="1" w:styleId="22">
    <w:name w:val="Заголовок №2"/>
    <w:basedOn w:val="a"/>
    <w:link w:val="21"/>
    <w:rsid w:val="00AA0C3B"/>
    <w:pPr>
      <w:widowControl w:val="0"/>
      <w:shd w:val="clear" w:color="auto" w:fill="FFFFFF"/>
      <w:spacing w:after="360" w:line="0" w:lineRule="atLeast"/>
      <w:jc w:val="both"/>
      <w:outlineLvl w:val="1"/>
    </w:pPr>
    <w:rPr>
      <w:b/>
      <w:bCs/>
      <w:sz w:val="20"/>
      <w:szCs w:val="20"/>
      <w:lang w:eastAsia="en-US"/>
    </w:rPr>
  </w:style>
  <w:style w:type="character" w:customStyle="1" w:styleId="af0">
    <w:name w:val="Основной текст_"/>
    <w:link w:val="23"/>
    <w:locked/>
    <w:rsid w:val="007C69C9"/>
    <w:rPr>
      <w:shd w:val="clear" w:color="auto" w:fill="FFFFFF"/>
    </w:rPr>
  </w:style>
  <w:style w:type="paragraph" w:customStyle="1" w:styleId="23">
    <w:name w:val="Основной текст2"/>
    <w:basedOn w:val="a"/>
    <w:link w:val="af0"/>
    <w:rsid w:val="007C69C9"/>
    <w:pPr>
      <w:shd w:val="clear" w:color="auto" w:fill="FFFFFF"/>
      <w:spacing w:line="0" w:lineRule="atLeast"/>
    </w:pPr>
    <w:rPr>
      <w:sz w:val="20"/>
      <w:szCs w:val="20"/>
      <w:lang w:eastAsia="en-US"/>
    </w:rPr>
  </w:style>
  <w:style w:type="paragraph" w:styleId="31">
    <w:name w:val="Body Text Indent 3"/>
    <w:basedOn w:val="a"/>
    <w:link w:val="32"/>
    <w:rsid w:val="006C3989"/>
    <w:pPr>
      <w:ind w:firstLine="720"/>
      <w:jc w:val="both"/>
    </w:pPr>
    <w:rPr>
      <w:snapToGrid w:val="0"/>
      <w:sz w:val="28"/>
      <w:szCs w:val="20"/>
    </w:rPr>
  </w:style>
  <w:style w:type="character" w:customStyle="1" w:styleId="32">
    <w:name w:val="Основной текст с отступом 3 Знак"/>
    <w:basedOn w:val="a0"/>
    <w:link w:val="31"/>
    <w:rsid w:val="006C3989"/>
    <w:rPr>
      <w:snapToGrid w:val="0"/>
      <w:sz w:val="28"/>
      <w:lang w:eastAsia="ru-RU"/>
    </w:rPr>
  </w:style>
  <w:style w:type="paragraph" w:styleId="af1">
    <w:name w:val="Body Text"/>
    <w:basedOn w:val="a"/>
    <w:link w:val="af2"/>
    <w:uiPriority w:val="99"/>
    <w:semiHidden/>
    <w:unhideWhenUsed/>
    <w:rsid w:val="000D2A46"/>
    <w:pPr>
      <w:spacing w:after="120"/>
    </w:pPr>
  </w:style>
  <w:style w:type="character" w:customStyle="1" w:styleId="af2">
    <w:name w:val="Основной текст Знак"/>
    <w:basedOn w:val="a0"/>
    <w:link w:val="af1"/>
    <w:uiPriority w:val="99"/>
    <w:semiHidden/>
    <w:rsid w:val="000D2A46"/>
    <w:rPr>
      <w:sz w:val="24"/>
      <w:szCs w:val="24"/>
      <w:lang w:eastAsia="ru-RU"/>
    </w:rPr>
  </w:style>
  <w:style w:type="paragraph" w:styleId="af3">
    <w:name w:val="Balloon Text"/>
    <w:basedOn w:val="a"/>
    <w:link w:val="af4"/>
    <w:uiPriority w:val="99"/>
    <w:semiHidden/>
    <w:unhideWhenUsed/>
    <w:rsid w:val="006420F0"/>
    <w:rPr>
      <w:rFonts w:ascii="Arial" w:hAnsi="Arial" w:cs="Arial"/>
      <w:sz w:val="18"/>
      <w:szCs w:val="18"/>
    </w:rPr>
  </w:style>
  <w:style w:type="character" w:customStyle="1" w:styleId="af4">
    <w:name w:val="Текст выноски Знак"/>
    <w:basedOn w:val="a0"/>
    <w:link w:val="af3"/>
    <w:uiPriority w:val="99"/>
    <w:semiHidden/>
    <w:rsid w:val="006420F0"/>
    <w:rPr>
      <w:rFonts w:ascii="Arial"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4909">
      <w:bodyDiv w:val="1"/>
      <w:marLeft w:val="0"/>
      <w:marRight w:val="0"/>
      <w:marTop w:val="0"/>
      <w:marBottom w:val="0"/>
      <w:divBdr>
        <w:top w:val="none" w:sz="0" w:space="0" w:color="auto"/>
        <w:left w:val="none" w:sz="0" w:space="0" w:color="auto"/>
        <w:bottom w:val="none" w:sz="0" w:space="0" w:color="auto"/>
        <w:right w:val="none" w:sz="0" w:space="0" w:color="auto"/>
      </w:divBdr>
      <w:divsChild>
        <w:div w:id="1675574270">
          <w:marLeft w:val="0"/>
          <w:marRight w:val="0"/>
          <w:marTop w:val="0"/>
          <w:marBottom w:val="0"/>
          <w:divBdr>
            <w:top w:val="none" w:sz="0" w:space="0" w:color="auto"/>
            <w:left w:val="none" w:sz="0" w:space="0" w:color="auto"/>
            <w:bottom w:val="none" w:sz="0" w:space="0" w:color="auto"/>
            <w:right w:val="none" w:sz="0" w:space="0" w:color="auto"/>
          </w:divBdr>
        </w:div>
      </w:divsChild>
    </w:div>
    <w:div w:id="527378175">
      <w:bodyDiv w:val="1"/>
      <w:marLeft w:val="0"/>
      <w:marRight w:val="0"/>
      <w:marTop w:val="0"/>
      <w:marBottom w:val="0"/>
      <w:divBdr>
        <w:top w:val="none" w:sz="0" w:space="0" w:color="auto"/>
        <w:left w:val="none" w:sz="0" w:space="0" w:color="auto"/>
        <w:bottom w:val="none" w:sz="0" w:space="0" w:color="auto"/>
        <w:right w:val="none" w:sz="0" w:space="0" w:color="auto"/>
      </w:divBdr>
    </w:div>
    <w:div w:id="528372485">
      <w:bodyDiv w:val="1"/>
      <w:marLeft w:val="0"/>
      <w:marRight w:val="0"/>
      <w:marTop w:val="0"/>
      <w:marBottom w:val="0"/>
      <w:divBdr>
        <w:top w:val="none" w:sz="0" w:space="0" w:color="auto"/>
        <w:left w:val="none" w:sz="0" w:space="0" w:color="auto"/>
        <w:bottom w:val="none" w:sz="0" w:space="0" w:color="auto"/>
        <w:right w:val="none" w:sz="0" w:space="0" w:color="auto"/>
      </w:divBdr>
    </w:div>
    <w:div w:id="622275602">
      <w:bodyDiv w:val="1"/>
      <w:marLeft w:val="0"/>
      <w:marRight w:val="0"/>
      <w:marTop w:val="0"/>
      <w:marBottom w:val="0"/>
      <w:divBdr>
        <w:top w:val="none" w:sz="0" w:space="0" w:color="auto"/>
        <w:left w:val="none" w:sz="0" w:space="0" w:color="auto"/>
        <w:bottom w:val="none" w:sz="0" w:space="0" w:color="auto"/>
        <w:right w:val="none" w:sz="0" w:space="0" w:color="auto"/>
      </w:divBdr>
    </w:div>
    <w:div w:id="653988831">
      <w:bodyDiv w:val="1"/>
      <w:marLeft w:val="0"/>
      <w:marRight w:val="0"/>
      <w:marTop w:val="0"/>
      <w:marBottom w:val="0"/>
      <w:divBdr>
        <w:top w:val="none" w:sz="0" w:space="0" w:color="auto"/>
        <w:left w:val="none" w:sz="0" w:space="0" w:color="auto"/>
        <w:bottom w:val="none" w:sz="0" w:space="0" w:color="auto"/>
        <w:right w:val="none" w:sz="0" w:space="0" w:color="auto"/>
      </w:divBdr>
    </w:div>
    <w:div w:id="797063932">
      <w:bodyDiv w:val="1"/>
      <w:marLeft w:val="0"/>
      <w:marRight w:val="0"/>
      <w:marTop w:val="0"/>
      <w:marBottom w:val="0"/>
      <w:divBdr>
        <w:top w:val="none" w:sz="0" w:space="0" w:color="auto"/>
        <w:left w:val="none" w:sz="0" w:space="0" w:color="auto"/>
        <w:bottom w:val="none" w:sz="0" w:space="0" w:color="auto"/>
        <w:right w:val="none" w:sz="0" w:space="0" w:color="auto"/>
      </w:divBdr>
    </w:div>
    <w:div w:id="897588893">
      <w:bodyDiv w:val="1"/>
      <w:marLeft w:val="0"/>
      <w:marRight w:val="0"/>
      <w:marTop w:val="0"/>
      <w:marBottom w:val="0"/>
      <w:divBdr>
        <w:top w:val="none" w:sz="0" w:space="0" w:color="auto"/>
        <w:left w:val="none" w:sz="0" w:space="0" w:color="auto"/>
        <w:bottom w:val="none" w:sz="0" w:space="0" w:color="auto"/>
        <w:right w:val="none" w:sz="0" w:space="0" w:color="auto"/>
      </w:divBdr>
    </w:div>
    <w:div w:id="924458622">
      <w:bodyDiv w:val="1"/>
      <w:marLeft w:val="0"/>
      <w:marRight w:val="0"/>
      <w:marTop w:val="0"/>
      <w:marBottom w:val="0"/>
      <w:divBdr>
        <w:top w:val="none" w:sz="0" w:space="0" w:color="auto"/>
        <w:left w:val="none" w:sz="0" w:space="0" w:color="auto"/>
        <w:bottom w:val="none" w:sz="0" w:space="0" w:color="auto"/>
        <w:right w:val="none" w:sz="0" w:space="0" w:color="auto"/>
      </w:divBdr>
    </w:div>
    <w:div w:id="985355979">
      <w:bodyDiv w:val="1"/>
      <w:marLeft w:val="0"/>
      <w:marRight w:val="0"/>
      <w:marTop w:val="0"/>
      <w:marBottom w:val="0"/>
      <w:divBdr>
        <w:top w:val="none" w:sz="0" w:space="0" w:color="auto"/>
        <w:left w:val="none" w:sz="0" w:space="0" w:color="auto"/>
        <w:bottom w:val="none" w:sz="0" w:space="0" w:color="auto"/>
        <w:right w:val="none" w:sz="0" w:space="0" w:color="auto"/>
      </w:divBdr>
    </w:div>
    <w:div w:id="1056929931">
      <w:bodyDiv w:val="1"/>
      <w:marLeft w:val="0"/>
      <w:marRight w:val="0"/>
      <w:marTop w:val="0"/>
      <w:marBottom w:val="0"/>
      <w:divBdr>
        <w:top w:val="none" w:sz="0" w:space="0" w:color="auto"/>
        <w:left w:val="none" w:sz="0" w:space="0" w:color="auto"/>
        <w:bottom w:val="none" w:sz="0" w:space="0" w:color="auto"/>
        <w:right w:val="none" w:sz="0" w:space="0" w:color="auto"/>
      </w:divBdr>
    </w:div>
    <w:div w:id="1067648620">
      <w:bodyDiv w:val="1"/>
      <w:marLeft w:val="0"/>
      <w:marRight w:val="0"/>
      <w:marTop w:val="0"/>
      <w:marBottom w:val="0"/>
      <w:divBdr>
        <w:top w:val="none" w:sz="0" w:space="0" w:color="auto"/>
        <w:left w:val="none" w:sz="0" w:space="0" w:color="auto"/>
        <w:bottom w:val="none" w:sz="0" w:space="0" w:color="auto"/>
        <w:right w:val="none" w:sz="0" w:space="0" w:color="auto"/>
      </w:divBdr>
    </w:div>
    <w:div w:id="1086658203">
      <w:bodyDiv w:val="1"/>
      <w:marLeft w:val="0"/>
      <w:marRight w:val="0"/>
      <w:marTop w:val="0"/>
      <w:marBottom w:val="0"/>
      <w:divBdr>
        <w:top w:val="none" w:sz="0" w:space="0" w:color="auto"/>
        <w:left w:val="none" w:sz="0" w:space="0" w:color="auto"/>
        <w:bottom w:val="none" w:sz="0" w:space="0" w:color="auto"/>
        <w:right w:val="none" w:sz="0" w:space="0" w:color="auto"/>
      </w:divBdr>
    </w:div>
    <w:div w:id="1263340702">
      <w:bodyDiv w:val="1"/>
      <w:marLeft w:val="0"/>
      <w:marRight w:val="0"/>
      <w:marTop w:val="0"/>
      <w:marBottom w:val="0"/>
      <w:divBdr>
        <w:top w:val="none" w:sz="0" w:space="0" w:color="auto"/>
        <w:left w:val="none" w:sz="0" w:space="0" w:color="auto"/>
        <w:bottom w:val="none" w:sz="0" w:space="0" w:color="auto"/>
        <w:right w:val="none" w:sz="0" w:space="0" w:color="auto"/>
      </w:divBdr>
    </w:div>
    <w:div w:id="1264071185">
      <w:bodyDiv w:val="1"/>
      <w:marLeft w:val="0"/>
      <w:marRight w:val="0"/>
      <w:marTop w:val="0"/>
      <w:marBottom w:val="0"/>
      <w:divBdr>
        <w:top w:val="none" w:sz="0" w:space="0" w:color="auto"/>
        <w:left w:val="none" w:sz="0" w:space="0" w:color="auto"/>
        <w:bottom w:val="none" w:sz="0" w:space="0" w:color="auto"/>
        <w:right w:val="none" w:sz="0" w:space="0" w:color="auto"/>
      </w:divBdr>
    </w:div>
    <w:div w:id="1282999984">
      <w:bodyDiv w:val="1"/>
      <w:marLeft w:val="0"/>
      <w:marRight w:val="0"/>
      <w:marTop w:val="0"/>
      <w:marBottom w:val="0"/>
      <w:divBdr>
        <w:top w:val="none" w:sz="0" w:space="0" w:color="auto"/>
        <w:left w:val="none" w:sz="0" w:space="0" w:color="auto"/>
        <w:bottom w:val="none" w:sz="0" w:space="0" w:color="auto"/>
        <w:right w:val="none" w:sz="0" w:space="0" w:color="auto"/>
      </w:divBdr>
    </w:div>
    <w:div w:id="1283073854">
      <w:bodyDiv w:val="1"/>
      <w:marLeft w:val="0"/>
      <w:marRight w:val="0"/>
      <w:marTop w:val="0"/>
      <w:marBottom w:val="0"/>
      <w:divBdr>
        <w:top w:val="none" w:sz="0" w:space="0" w:color="auto"/>
        <w:left w:val="none" w:sz="0" w:space="0" w:color="auto"/>
        <w:bottom w:val="none" w:sz="0" w:space="0" w:color="auto"/>
        <w:right w:val="none" w:sz="0" w:space="0" w:color="auto"/>
      </w:divBdr>
    </w:div>
    <w:div w:id="1434671701">
      <w:bodyDiv w:val="1"/>
      <w:marLeft w:val="0"/>
      <w:marRight w:val="0"/>
      <w:marTop w:val="0"/>
      <w:marBottom w:val="0"/>
      <w:divBdr>
        <w:top w:val="none" w:sz="0" w:space="0" w:color="auto"/>
        <w:left w:val="none" w:sz="0" w:space="0" w:color="auto"/>
        <w:bottom w:val="none" w:sz="0" w:space="0" w:color="auto"/>
        <w:right w:val="none" w:sz="0" w:space="0" w:color="auto"/>
      </w:divBdr>
    </w:div>
    <w:div w:id="1465274872">
      <w:bodyDiv w:val="1"/>
      <w:marLeft w:val="0"/>
      <w:marRight w:val="0"/>
      <w:marTop w:val="0"/>
      <w:marBottom w:val="0"/>
      <w:divBdr>
        <w:top w:val="none" w:sz="0" w:space="0" w:color="auto"/>
        <w:left w:val="none" w:sz="0" w:space="0" w:color="auto"/>
        <w:bottom w:val="none" w:sz="0" w:space="0" w:color="auto"/>
        <w:right w:val="none" w:sz="0" w:space="0" w:color="auto"/>
      </w:divBdr>
    </w:div>
    <w:div w:id="1495298264">
      <w:bodyDiv w:val="1"/>
      <w:marLeft w:val="0"/>
      <w:marRight w:val="0"/>
      <w:marTop w:val="0"/>
      <w:marBottom w:val="0"/>
      <w:divBdr>
        <w:top w:val="none" w:sz="0" w:space="0" w:color="auto"/>
        <w:left w:val="none" w:sz="0" w:space="0" w:color="auto"/>
        <w:bottom w:val="none" w:sz="0" w:space="0" w:color="auto"/>
        <w:right w:val="none" w:sz="0" w:space="0" w:color="auto"/>
      </w:divBdr>
    </w:div>
    <w:div w:id="1600799496">
      <w:bodyDiv w:val="1"/>
      <w:marLeft w:val="0"/>
      <w:marRight w:val="0"/>
      <w:marTop w:val="0"/>
      <w:marBottom w:val="0"/>
      <w:divBdr>
        <w:top w:val="none" w:sz="0" w:space="0" w:color="auto"/>
        <w:left w:val="none" w:sz="0" w:space="0" w:color="auto"/>
        <w:bottom w:val="none" w:sz="0" w:space="0" w:color="auto"/>
        <w:right w:val="none" w:sz="0" w:space="0" w:color="auto"/>
      </w:divBdr>
    </w:div>
    <w:div w:id="1726562592">
      <w:bodyDiv w:val="1"/>
      <w:marLeft w:val="0"/>
      <w:marRight w:val="0"/>
      <w:marTop w:val="0"/>
      <w:marBottom w:val="0"/>
      <w:divBdr>
        <w:top w:val="none" w:sz="0" w:space="0" w:color="auto"/>
        <w:left w:val="none" w:sz="0" w:space="0" w:color="auto"/>
        <w:bottom w:val="none" w:sz="0" w:space="0" w:color="auto"/>
        <w:right w:val="none" w:sz="0" w:space="0" w:color="auto"/>
      </w:divBdr>
    </w:div>
    <w:div w:id="1747920535">
      <w:bodyDiv w:val="1"/>
      <w:marLeft w:val="0"/>
      <w:marRight w:val="0"/>
      <w:marTop w:val="0"/>
      <w:marBottom w:val="0"/>
      <w:divBdr>
        <w:top w:val="none" w:sz="0" w:space="0" w:color="auto"/>
        <w:left w:val="none" w:sz="0" w:space="0" w:color="auto"/>
        <w:bottom w:val="none" w:sz="0" w:space="0" w:color="auto"/>
        <w:right w:val="none" w:sz="0" w:space="0" w:color="auto"/>
      </w:divBdr>
    </w:div>
    <w:div w:id="1778209939">
      <w:bodyDiv w:val="1"/>
      <w:marLeft w:val="0"/>
      <w:marRight w:val="0"/>
      <w:marTop w:val="0"/>
      <w:marBottom w:val="0"/>
      <w:divBdr>
        <w:top w:val="none" w:sz="0" w:space="0" w:color="auto"/>
        <w:left w:val="none" w:sz="0" w:space="0" w:color="auto"/>
        <w:bottom w:val="none" w:sz="0" w:space="0" w:color="auto"/>
        <w:right w:val="none" w:sz="0" w:space="0" w:color="auto"/>
      </w:divBdr>
    </w:div>
    <w:div w:id="1884519742">
      <w:bodyDiv w:val="1"/>
      <w:marLeft w:val="0"/>
      <w:marRight w:val="0"/>
      <w:marTop w:val="0"/>
      <w:marBottom w:val="0"/>
      <w:divBdr>
        <w:top w:val="none" w:sz="0" w:space="0" w:color="auto"/>
        <w:left w:val="none" w:sz="0" w:space="0" w:color="auto"/>
        <w:bottom w:val="none" w:sz="0" w:space="0" w:color="auto"/>
        <w:right w:val="none" w:sz="0" w:space="0" w:color="auto"/>
      </w:divBdr>
    </w:div>
    <w:div w:id="1929650981">
      <w:bodyDiv w:val="1"/>
      <w:marLeft w:val="0"/>
      <w:marRight w:val="0"/>
      <w:marTop w:val="0"/>
      <w:marBottom w:val="0"/>
      <w:divBdr>
        <w:top w:val="none" w:sz="0" w:space="0" w:color="auto"/>
        <w:left w:val="none" w:sz="0" w:space="0" w:color="auto"/>
        <w:bottom w:val="none" w:sz="0" w:space="0" w:color="auto"/>
        <w:right w:val="none" w:sz="0" w:space="0" w:color="auto"/>
      </w:divBdr>
    </w:div>
    <w:div w:id="1950888119">
      <w:bodyDiv w:val="1"/>
      <w:marLeft w:val="0"/>
      <w:marRight w:val="0"/>
      <w:marTop w:val="0"/>
      <w:marBottom w:val="0"/>
      <w:divBdr>
        <w:top w:val="none" w:sz="0" w:space="0" w:color="auto"/>
        <w:left w:val="none" w:sz="0" w:space="0" w:color="auto"/>
        <w:bottom w:val="none" w:sz="0" w:space="0" w:color="auto"/>
        <w:right w:val="none" w:sz="0" w:space="0" w:color="auto"/>
      </w:divBdr>
    </w:div>
    <w:div w:id="1953322090">
      <w:bodyDiv w:val="1"/>
      <w:marLeft w:val="0"/>
      <w:marRight w:val="0"/>
      <w:marTop w:val="0"/>
      <w:marBottom w:val="0"/>
      <w:divBdr>
        <w:top w:val="none" w:sz="0" w:space="0" w:color="auto"/>
        <w:left w:val="none" w:sz="0" w:space="0" w:color="auto"/>
        <w:bottom w:val="none" w:sz="0" w:space="0" w:color="auto"/>
        <w:right w:val="none" w:sz="0" w:space="0" w:color="auto"/>
      </w:divBdr>
    </w:div>
    <w:div w:id="1985312560">
      <w:bodyDiv w:val="1"/>
      <w:marLeft w:val="0"/>
      <w:marRight w:val="0"/>
      <w:marTop w:val="0"/>
      <w:marBottom w:val="0"/>
      <w:divBdr>
        <w:top w:val="none" w:sz="0" w:space="0" w:color="auto"/>
        <w:left w:val="none" w:sz="0" w:space="0" w:color="auto"/>
        <w:bottom w:val="none" w:sz="0" w:space="0" w:color="auto"/>
        <w:right w:val="none" w:sz="0" w:space="0" w:color="auto"/>
      </w:divBdr>
    </w:div>
    <w:div w:id="2054302360">
      <w:bodyDiv w:val="1"/>
      <w:marLeft w:val="0"/>
      <w:marRight w:val="0"/>
      <w:marTop w:val="0"/>
      <w:marBottom w:val="0"/>
      <w:divBdr>
        <w:top w:val="none" w:sz="0" w:space="0" w:color="auto"/>
        <w:left w:val="none" w:sz="0" w:space="0" w:color="auto"/>
        <w:bottom w:val="none" w:sz="0" w:space="0" w:color="auto"/>
        <w:right w:val="none" w:sz="0" w:space="0" w:color="auto"/>
      </w:divBdr>
    </w:div>
    <w:div w:id="21068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ncbst.ru/wp-content/uploads/2022/05/&#1060;&#1043;&#105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yperlink" Target="http://fncbst.ru/?page_id=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6A0F-D0C4-476F-857E-85285616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Путеводитель по аспирантуре ФГТ</vt:lpstr>
    </vt:vector>
  </TitlesOfParts>
  <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Путеводитель по аспирантуре ФГТ</dc:title>
  <dc:creator>ОГУ</dc:creator>
  <cp:lastModifiedBy>ФНЦ БСТ РАН</cp:lastModifiedBy>
  <cp:revision>7</cp:revision>
  <cp:lastPrinted>2023-09-04T04:48:00Z</cp:lastPrinted>
  <dcterms:created xsi:type="dcterms:W3CDTF">2023-08-29T04:09:00Z</dcterms:created>
  <dcterms:modified xsi:type="dcterms:W3CDTF">2023-09-04T04:56:00Z</dcterms:modified>
</cp:coreProperties>
</file>