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E3D4F" w14:textId="77777777" w:rsidR="00BD0B07" w:rsidRPr="00DE4CB7" w:rsidRDefault="00342862" w:rsidP="00342862">
      <w:pPr>
        <w:jc w:val="right"/>
        <w:rPr>
          <w:b/>
          <w:bCs/>
          <w:i/>
          <w:smallCaps/>
        </w:rPr>
      </w:pPr>
      <w:r w:rsidRPr="00DE4CB7">
        <w:rPr>
          <w:b/>
          <w:bCs/>
          <w:i/>
          <w:smallCaps/>
        </w:rPr>
        <w:t xml:space="preserve">Информационное </w:t>
      </w:r>
    </w:p>
    <w:p w14:paraId="1522D199" w14:textId="77777777" w:rsidR="00BD0B07" w:rsidRPr="00DE4CB7" w:rsidRDefault="00342862" w:rsidP="00342862">
      <w:pPr>
        <w:jc w:val="right"/>
        <w:rPr>
          <w:b/>
          <w:bCs/>
          <w:i/>
          <w:smallCaps/>
        </w:rPr>
      </w:pPr>
      <w:r w:rsidRPr="00DE4CB7">
        <w:rPr>
          <w:b/>
          <w:bCs/>
          <w:i/>
          <w:smallCaps/>
        </w:rPr>
        <w:t xml:space="preserve">письмо </w:t>
      </w:r>
    </w:p>
    <w:p w14:paraId="73CFA283" w14:textId="77777777" w:rsidR="009E1119" w:rsidRPr="00A6047A" w:rsidRDefault="009E1119" w:rsidP="00865891">
      <w:pPr>
        <w:jc w:val="center"/>
        <w:rPr>
          <w:b/>
        </w:rPr>
      </w:pPr>
      <w:r w:rsidRPr="00A6047A">
        <w:rPr>
          <w:b/>
        </w:rPr>
        <w:t>МИНИСТЕРСТВО НАУКИ И ВЫСШЕГО ОБРАЗОВАНИЯ</w:t>
      </w:r>
    </w:p>
    <w:p w14:paraId="7F9A63D0" w14:textId="77777777" w:rsidR="00A6047A" w:rsidRDefault="009E1119" w:rsidP="00865891">
      <w:pPr>
        <w:jc w:val="center"/>
        <w:rPr>
          <w:b/>
        </w:rPr>
      </w:pPr>
      <w:r w:rsidRPr="00A6047A">
        <w:rPr>
          <w:b/>
        </w:rPr>
        <w:t>РОССИЙСКОЙ ФЕДЕРАЦИИ</w:t>
      </w:r>
      <w:r w:rsidRPr="00DE4CB7">
        <w:rPr>
          <w:b/>
        </w:rPr>
        <w:t xml:space="preserve"> </w:t>
      </w:r>
    </w:p>
    <w:p w14:paraId="60F415E0" w14:textId="77777777" w:rsidR="009E1119" w:rsidRDefault="009E1119" w:rsidP="00865891">
      <w:pPr>
        <w:jc w:val="center"/>
        <w:rPr>
          <w:b/>
        </w:rPr>
      </w:pPr>
      <w:r w:rsidRPr="00DE4CB7">
        <w:rPr>
          <w:b/>
        </w:rPr>
        <w:t>(Минобрнауки России)</w:t>
      </w:r>
    </w:p>
    <w:p w14:paraId="0EF82132" w14:textId="77777777" w:rsidR="00865891" w:rsidRPr="00DE4CB7" w:rsidRDefault="00865891" w:rsidP="00865891">
      <w:pPr>
        <w:jc w:val="center"/>
        <w:rPr>
          <w:b/>
        </w:rPr>
      </w:pPr>
      <w:r w:rsidRPr="00DE4CB7">
        <w:rPr>
          <w:b/>
        </w:rPr>
        <w:t>РОССИЙСКАЯ АКАДЕМИЯ НАУК (РАН)</w:t>
      </w:r>
    </w:p>
    <w:p w14:paraId="601E4770" w14:textId="77777777" w:rsidR="00FA51A6" w:rsidRPr="00DE4CB7" w:rsidRDefault="00FC0368" w:rsidP="00A310BE">
      <w:pPr>
        <w:spacing w:after="60"/>
        <w:jc w:val="center"/>
        <w:rPr>
          <w:b/>
        </w:rPr>
      </w:pPr>
      <w:r w:rsidRPr="00DE4CB7">
        <w:rPr>
          <w:b/>
        </w:rPr>
        <w:t xml:space="preserve">ФГБУН </w:t>
      </w:r>
      <w:r w:rsidR="00930980" w:rsidRPr="00DE4CB7">
        <w:rPr>
          <w:b/>
        </w:rPr>
        <w:t>«</w:t>
      </w:r>
      <w:r w:rsidR="00B179E1" w:rsidRPr="00DE4CB7">
        <w:rPr>
          <w:b/>
        </w:rPr>
        <w:t>НАУЧНО-ИССЛЕДОВАТЕЛЬСКИЙ ИНСТИТУТ СЕЛЬСКОГО ХОЗЯЙСТВА КРЫМА</w:t>
      </w:r>
      <w:r w:rsidR="00930980" w:rsidRPr="00DE4CB7">
        <w:rPr>
          <w:b/>
        </w:rPr>
        <w:t>»</w:t>
      </w:r>
      <w:r w:rsidRPr="00DE4CB7">
        <w:rPr>
          <w:b/>
        </w:rPr>
        <w:t xml:space="preserve"> </w:t>
      </w:r>
    </w:p>
    <w:p w14:paraId="04A79072" w14:textId="77777777" w:rsidR="00930980" w:rsidRPr="00DE4CB7" w:rsidRDefault="00FC0368" w:rsidP="00A310BE">
      <w:pPr>
        <w:spacing w:after="60"/>
        <w:jc w:val="center"/>
        <w:rPr>
          <w:b/>
        </w:rPr>
      </w:pPr>
      <w:r w:rsidRPr="00DE4CB7">
        <w:rPr>
          <w:b/>
        </w:rPr>
        <w:t>(ФГБУН «НИИСХ Крыма»</w:t>
      </w:r>
      <w:r w:rsidR="00A310BE" w:rsidRPr="00DE4CB7">
        <w:rPr>
          <w:b/>
        </w:rPr>
        <w:t>, г. Симферополь)</w:t>
      </w:r>
    </w:p>
    <w:p w14:paraId="2B5D2973" w14:textId="77777777" w:rsidR="001C022D" w:rsidRPr="00DE4CB7" w:rsidRDefault="001C022D" w:rsidP="001C022D">
      <w:pPr>
        <w:spacing w:line="276" w:lineRule="auto"/>
        <w:jc w:val="center"/>
      </w:pPr>
    </w:p>
    <w:p w14:paraId="300BF7EC" w14:textId="77777777" w:rsidR="007D0A42" w:rsidRPr="00DE4CB7" w:rsidRDefault="007D0A42" w:rsidP="001C022D">
      <w:pPr>
        <w:spacing w:line="276" w:lineRule="auto"/>
        <w:jc w:val="center"/>
      </w:pPr>
    </w:p>
    <w:p w14:paraId="5632D5BA" w14:textId="77777777" w:rsidR="00362A0F" w:rsidRPr="00DE4CB7" w:rsidRDefault="003555E4" w:rsidP="001C022D">
      <w:pPr>
        <w:spacing w:line="276" w:lineRule="auto"/>
        <w:jc w:val="center"/>
      </w:pPr>
      <w:r>
        <w:rPr>
          <w:noProof/>
        </w:rPr>
        <w:drawing>
          <wp:inline distT="0" distB="0" distL="0" distR="0" wp14:anchorId="7E303121" wp14:editId="19D9BB72">
            <wp:extent cx="2047875" cy="2047875"/>
            <wp:effectExtent l="0" t="0" r="9525" b="9525"/>
            <wp:docPr id="2" name="Рисунок 2" descr="https://niishk.site/attachments/Image/Logotip_2023.pn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iishk.site/attachments/Image/Logotip_2023.png?template=gener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14:paraId="773E14DD" w14:textId="77777777" w:rsidR="00244601" w:rsidRDefault="00244601" w:rsidP="00312C28">
      <w:pPr>
        <w:spacing w:line="276" w:lineRule="auto"/>
        <w:jc w:val="center"/>
        <w:rPr>
          <w:b/>
        </w:rPr>
      </w:pPr>
    </w:p>
    <w:p w14:paraId="23B34963" w14:textId="77777777" w:rsidR="00A45A85" w:rsidRPr="00DE4CB7" w:rsidRDefault="000D4B1E" w:rsidP="00312C28">
      <w:pPr>
        <w:spacing w:line="276" w:lineRule="auto"/>
        <w:jc w:val="center"/>
        <w:rPr>
          <w:b/>
        </w:rPr>
      </w:pPr>
      <w:r w:rsidRPr="00DE4CB7">
        <w:rPr>
          <w:b/>
        </w:rPr>
        <w:t>V</w:t>
      </w:r>
      <w:r w:rsidR="00831B60" w:rsidRPr="00DE4CB7">
        <w:rPr>
          <w:b/>
        </w:rPr>
        <w:t>I</w:t>
      </w:r>
      <w:r w:rsidR="001C022D" w:rsidRPr="00DE4CB7">
        <w:rPr>
          <w:b/>
        </w:rPr>
        <w:t>I</w:t>
      </w:r>
      <w:r w:rsidR="00E56BBB" w:rsidRPr="00DE4CB7">
        <w:rPr>
          <w:b/>
        </w:rPr>
        <w:t>I</w:t>
      </w:r>
      <w:r w:rsidR="00935517" w:rsidRPr="00DE4CB7">
        <w:rPr>
          <w:b/>
        </w:rPr>
        <w:t xml:space="preserve"> </w:t>
      </w:r>
      <w:r w:rsidR="007915F0" w:rsidRPr="00DE4CB7">
        <w:rPr>
          <w:b/>
        </w:rPr>
        <w:t>Международная н</w:t>
      </w:r>
      <w:r w:rsidR="00087338" w:rsidRPr="00DE4CB7">
        <w:rPr>
          <w:b/>
        </w:rPr>
        <w:t>аучн</w:t>
      </w:r>
      <w:r w:rsidR="00BD0B07" w:rsidRPr="00DE4CB7">
        <w:rPr>
          <w:b/>
        </w:rPr>
        <w:t>ая</w:t>
      </w:r>
      <w:r w:rsidR="00087338" w:rsidRPr="00DE4CB7">
        <w:rPr>
          <w:b/>
        </w:rPr>
        <w:t xml:space="preserve"> </w:t>
      </w:r>
      <w:r w:rsidR="0065418B" w:rsidRPr="00DE4CB7">
        <w:rPr>
          <w:b/>
        </w:rPr>
        <w:t>конференци</w:t>
      </w:r>
      <w:r w:rsidR="00BD0B07" w:rsidRPr="00DE4CB7">
        <w:rPr>
          <w:b/>
        </w:rPr>
        <w:t>я</w:t>
      </w:r>
      <w:r w:rsidR="0065418B" w:rsidRPr="00DE4CB7">
        <w:rPr>
          <w:b/>
        </w:rPr>
        <w:t xml:space="preserve"> </w:t>
      </w:r>
      <w:r w:rsidR="00312C28" w:rsidRPr="00DE4CB7">
        <w:rPr>
          <w:b/>
        </w:rPr>
        <w:br/>
      </w:r>
      <w:r w:rsidR="0065418B" w:rsidRPr="00DE4CB7">
        <w:rPr>
          <w:b/>
        </w:rPr>
        <w:t xml:space="preserve">«СОВРЕМЕННОЕ СОСТОЯНИЕ, ПРОБЛЕМЫ И ПЕРСПЕКТИВЫ РАЗВИТИЯ </w:t>
      </w:r>
      <w:r w:rsidR="00087338" w:rsidRPr="00DE4CB7">
        <w:rPr>
          <w:b/>
        </w:rPr>
        <w:t>АГРАРНОЙ НАУКИ</w:t>
      </w:r>
      <w:r w:rsidR="0065418B" w:rsidRPr="00DE4CB7">
        <w:rPr>
          <w:b/>
        </w:rPr>
        <w:t>»</w:t>
      </w:r>
    </w:p>
    <w:p w14:paraId="30133268" w14:textId="77777777" w:rsidR="0065418B" w:rsidRPr="00DE4CB7" w:rsidRDefault="00E56BBB" w:rsidP="003869AD">
      <w:pPr>
        <w:spacing w:line="276" w:lineRule="auto"/>
        <w:jc w:val="center"/>
        <w:rPr>
          <w:b/>
        </w:rPr>
      </w:pPr>
      <w:r w:rsidRPr="00586766">
        <w:rPr>
          <w:b/>
        </w:rPr>
        <w:t>25-29 сент</w:t>
      </w:r>
      <w:r w:rsidR="00F20B59" w:rsidRPr="00586766">
        <w:rPr>
          <w:b/>
        </w:rPr>
        <w:t>ября</w:t>
      </w:r>
      <w:r w:rsidR="00087338" w:rsidRPr="00586766">
        <w:rPr>
          <w:b/>
        </w:rPr>
        <w:t xml:space="preserve"> </w:t>
      </w:r>
      <w:r w:rsidR="0065418B" w:rsidRPr="00586766">
        <w:rPr>
          <w:b/>
        </w:rPr>
        <w:t>20</w:t>
      </w:r>
      <w:r w:rsidR="00D22CB3" w:rsidRPr="00586766">
        <w:rPr>
          <w:b/>
        </w:rPr>
        <w:t>2</w:t>
      </w:r>
      <w:r w:rsidRPr="00586766">
        <w:rPr>
          <w:b/>
        </w:rPr>
        <w:t>3</w:t>
      </w:r>
      <w:r w:rsidR="0065418B" w:rsidRPr="00586766">
        <w:rPr>
          <w:b/>
        </w:rPr>
        <w:t xml:space="preserve"> г.</w:t>
      </w:r>
    </w:p>
    <w:p w14:paraId="6B8198A5" w14:textId="77777777" w:rsidR="0065418B" w:rsidRPr="00DE4CB7" w:rsidRDefault="0065418B" w:rsidP="003869AD">
      <w:pPr>
        <w:spacing w:line="276" w:lineRule="auto"/>
        <w:jc w:val="center"/>
        <w:rPr>
          <w:b/>
        </w:rPr>
      </w:pPr>
      <w:r w:rsidRPr="00DE4CB7">
        <w:rPr>
          <w:b/>
        </w:rPr>
        <w:t>Республика Крым, Россия</w:t>
      </w:r>
    </w:p>
    <w:p w14:paraId="65C9DC1D" w14:textId="77777777" w:rsidR="005331E0" w:rsidRDefault="005331E0" w:rsidP="003869AD">
      <w:pPr>
        <w:spacing w:line="276" w:lineRule="auto"/>
        <w:jc w:val="center"/>
      </w:pPr>
    </w:p>
    <w:p w14:paraId="0C0E2D37" w14:textId="77777777" w:rsidR="00B179E1" w:rsidRDefault="00B179E1" w:rsidP="003869AD">
      <w:pPr>
        <w:spacing w:line="276" w:lineRule="auto"/>
        <w:jc w:val="center"/>
      </w:pPr>
    </w:p>
    <w:p w14:paraId="16E940F1" w14:textId="77777777" w:rsidR="00B179E1" w:rsidRPr="00DE4CB7" w:rsidRDefault="00B179E1" w:rsidP="003869AD">
      <w:pPr>
        <w:spacing w:line="276" w:lineRule="auto"/>
        <w:jc w:val="center"/>
      </w:pPr>
    </w:p>
    <w:p w14:paraId="0D6D2C9B" w14:textId="77777777" w:rsidR="003E14A9" w:rsidRPr="00DE4CB7" w:rsidRDefault="000734E2" w:rsidP="003E14A9">
      <w:pPr>
        <w:widowControl w:val="0"/>
        <w:spacing w:line="276" w:lineRule="auto"/>
        <w:jc w:val="center"/>
        <w:rPr>
          <w:b/>
          <w:bCs/>
        </w:rPr>
      </w:pPr>
      <w:r w:rsidRPr="00DE4CB7">
        <w:rPr>
          <w:b/>
          <w:bCs/>
        </w:rPr>
        <w:t>УВАЖАЕМЫЕ КОЛЛЕГИ!</w:t>
      </w:r>
    </w:p>
    <w:p w14:paraId="3054DBA0" w14:textId="77777777" w:rsidR="005331E0" w:rsidRPr="00DE4CB7" w:rsidRDefault="005331E0" w:rsidP="003E14A9">
      <w:pPr>
        <w:widowControl w:val="0"/>
        <w:spacing w:line="276" w:lineRule="auto"/>
        <w:jc w:val="center"/>
        <w:rPr>
          <w:b/>
          <w:bCs/>
        </w:rPr>
      </w:pPr>
    </w:p>
    <w:p w14:paraId="427A4E22" w14:textId="77777777" w:rsidR="00B32A51" w:rsidRPr="00DE4CB7" w:rsidRDefault="0052316C" w:rsidP="003E14A9">
      <w:pPr>
        <w:widowControl w:val="0"/>
        <w:spacing w:line="276" w:lineRule="auto"/>
        <w:ind w:firstLine="720"/>
        <w:jc w:val="both"/>
      </w:pPr>
      <w:r w:rsidRPr="00DE4CB7">
        <w:rPr>
          <w:bCs/>
        </w:rPr>
        <w:t xml:space="preserve">Приглашаем Вас </w:t>
      </w:r>
      <w:r w:rsidRPr="00DE4CB7">
        <w:t>принять участие в работе</w:t>
      </w:r>
      <w:r w:rsidR="00935517" w:rsidRPr="00DE4CB7">
        <w:t xml:space="preserve"> </w:t>
      </w:r>
      <w:r w:rsidR="00E56BBB" w:rsidRPr="00DE4CB7">
        <w:rPr>
          <w:b/>
        </w:rPr>
        <w:t>VIII</w:t>
      </w:r>
      <w:r w:rsidR="000D4B1E" w:rsidRPr="00DE4CB7">
        <w:rPr>
          <w:b/>
        </w:rPr>
        <w:t xml:space="preserve"> </w:t>
      </w:r>
      <w:r w:rsidR="00775048" w:rsidRPr="00DE4CB7">
        <w:rPr>
          <w:b/>
        </w:rPr>
        <w:t>Международной н</w:t>
      </w:r>
      <w:r w:rsidR="003E14A9" w:rsidRPr="00DE4CB7">
        <w:rPr>
          <w:b/>
        </w:rPr>
        <w:t xml:space="preserve">аучной </w:t>
      </w:r>
      <w:r w:rsidR="0065418B" w:rsidRPr="00DE4CB7">
        <w:rPr>
          <w:b/>
        </w:rPr>
        <w:t xml:space="preserve">конференции «СОВРЕМЕННОЕ СОСТОЯНИЕ, ПРОБЛЕМЫ И ПЕРСПЕКТИВЫ РАЗВИТИЯ </w:t>
      </w:r>
      <w:r w:rsidR="00087338" w:rsidRPr="00DE4CB7">
        <w:rPr>
          <w:b/>
        </w:rPr>
        <w:t>АГРАРНОЙ НАУКИ</w:t>
      </w:r>
      <w:r w:rsidR="0065418B" w:rsidRPr="00DE4CB7">
        <w:rPr>
          <w:b/>
        </w:rPr>
        <w:t>»</w:t>
      </w:r>
      <w:r w:rsidR="0065418B" w:rsidRPr="00DE4CB7">
        <w:t>, котор</w:t>
      </w:r>
      <w:r w:rsidR="00EA482C" w:rsidRPr="00DE4CB7">
        <w:t>ая</w:t>
      </w:r>
      <w:r w:rsidR="003E14A9" w:rsidRPr="00DE4CB7">
        <w:t xml:space="preserve"> будет </w:t>
      </w:r>
      <w:r w:rsidR="000734E2" w:rsidRPr="00DE4CB7">
        <w:t xml:space="preserve">проходить </w:t>
      </w:r>
      <w:r w:rsidR="00E56BBB">
        <w:rPr>
          <w:b/>
        </w:rPr>
        <w:t>25-29 сент</w:t>
      </w:r>
      <w:r w:rsidR="00E56BBB" w:rsidRPr="00DE4CB7">
        <w:rPr>
          <w:b/>
        </w:rPr>
        <w:t xml:space="preserve">ября </w:t>
      </w:r>
      <w:r w:rsidR="00E56BBB">
        <w:rPr>
          <w:b/>
        </w:rPr>
        <w:t>2023</w:t>
      </w:r>
      <w:r w:rsidR="0065418B" w:rsidRPr="00DE4CB7">
        <w:t xml:space="preserve"> </w:t>
      </w:r>
      <w:r w:rsidR="0065418B" w:rsidRPr="00DE4CB7">
        <w:rPr>
          <w:b/>
        </w:rPr>
        <w:t>года</w:t>
      </w:r>
      <w:r w:rsidR="00F6018A" w:rsidRPr="00DE4CB7">
        <w:t xml:space="preserve"> в Республике Крым (место проведения конференции </w:t>
      </w:r>
      <w:r w:rsidR="00463172" w:rsidRPr="00DE4CB7">
        <w:t>– г. Симферополь, ул. Киевская, 150</w:t>
      </w:r>
      <w:r w:rsidR="00F6018A" w:rsidRPr="00DE4CB7">
        <w:t>)</w:t>
      </w:r>
      <w:r w:rsidR="00C0038C" w:rsidRPr="00DE4CB7">
        <w:t>.</w:t>
      </w:r>
      <w:r w:rsidR="00342862" w:rsidRPr="00DE4CB7">
        <w:t xml:space="preserve"> </w:t>
      </w:r>
    </w:p>
    <w:p w14:paraId="6914535A" w14:textId="77777777" w:rsidR="005A49B0" w:rsidRPr="00DE4CB7" w:rsidRDefault="005A49B0" w:rsidP="003E14A9">
      <w:pPr>
        <w:widowControl w:val="0"/>
        <w:spacing w:line="276" w:lineRule="auto"/>
        <w:ind w:firstLine="720"/>
        <w:jc w:val="both"/>
      </w:pPr>
    </w:p>
    <w:p w14:paraId="4BCE9E34" w14:textId="77777777" w:rsidR="0052316C" w:rsidRPr="00DE4CB7" w:rsidRDefault="00572305" w:rsidP="003869AD">
      <w:pPr>
        <w:widowControl w:val="0"/>
        <w:spacing w:line="276" w:lineRule="auto"/>
        <w:ind w:firstLine="708"/>
        <w:jc w:val="center"/>
        <w:rPr>
          <w:b/>
        </w:rPr>
      </w:pPr>
      <w:r w:rsidRPr="00DE4CB7">
        <w:rPr>
          <w:b/>
        </w:rPr>
        <w:t>НАПРАВЛЕНИЯ РАБОТЫ КОНФЕРЕНЦИИ</w:t>
      </w:r>
      <w:r w:rsidR="0052316C" w:rsidRPr="00DE4CB7">
        <w:rPr>
          <w:b/>
        </w:rPr>
        <w:t>:</w:t>
      </w:r>
    </w:p>
    <w:p w14:paraId="50980A0E" w14:textId="77777777" w:rsidR="000D4B1E" w:rsidRPr="00DE4CB7" w:rsidRDefault="000D4B1E" w:rsidP="000D4B1E">
      <w:pPr>
        <w:widowControl w:val="0"/>
        <w:numPr>
          <w:ilvl w:val="0"/>
          <w:numId w:val="1"/>
        </w:numPr>
        <w:spacing w:line="276" w:lineRule="auto"/>
        <w:jc w:val="both"/>
      </w:pPr>
      <w:r w:rsidRPr="00DE4CB7">
        <w:t>Растениеводство, земледелие, защита растений.</w:t>
      </w:r>
    </w:p>
    <w:p w14:paraId="73C69AC4" w14:textId="77777777" w:rsidR="005625B9" w:rsidRPr="00DE4CB7" w:rsidRDefault="005625B9" w:rsidP="005331E0">
      <w:pPr>
        <w:widowControl w:val="0"/>
        <w:numPr>
          <w:ilvl w:val="0"/>
          <w:numId w:val="1"/>
        </w:numPr>
        <w:spacing w:line="276" w:lineRule="auto"/>
        <w:jc w:val="both"/>
      </w:pPr>
      <w:r w:rsidRPr="00DE4CB7">
        <w:t>Селекция и семеноводство</w:t>
      </w:r>
      <w:r w:rsidR="00C00602" w:rsidRPr="00DE4CB7">
        <w:t>.</w:t>
      </w:r>
    </w:p>
    <w:p w14:paraId="252C4FAF" w14:textId="77777777" w:rsidR="00E664D2" w:rsidRPr="00DE4CB7" w:rsidRDefault="002D03EC" w:rsidP="005331E0">
      <w:pPr>
        <w:widowControl w:val="0"/>
        <w:numPr>
          <w:ilvl w:val="0"/>
          <w:numId w:val="1"/>
        </w:numPr>
        <w:spacing w:line="276" w:lineRule="auto"/>
        <w:jc w:val="both"/>
      </w:pPr>
      <w:r w:rsidRPr="00DE4CB7">
        <w:t>Биотехнология и физиологи</w:t>
      </w:r>
      <w:r w:rsidR="005625B9" w:rsidRPr="00DE4CB7">
        <w:t>я растений</w:t>
      </w:r>
      <w:r w:rsidR="00C00602" w:rsidRPr="00DE4CB7">
        <w:t>.</w:t>
      </w:r>
    </w:p>
    <w:p w14:paraId="2FF9B76E" w14:textId="77777777" w:rsidR="000D4B1E" w:rsidRDefault="000D4B1E" w:rsidP="000D4B1E">
      <w:pPr>
        <w:widowControl w:val="0"/>
        <w:numPr>
          <w:ilvl w:val="0"/>
          <w:numId w:val="1"/>
        </w:numPr>
        <w:spacing w:line="276" w:lineRule="auto"/>
        <w:jc w:val="both"/>
      </w:pPr>
      <w:r w:rsidRPr="00DE4CB7">
        <w:t>Сельскохозяйственная микробиология.</w:t>
      </w:r>
    </w:p>
    <w:p w14:paraId="19FEBC0C" w14:textId="77777777" w:rsidR="00E56BBB" w:rsidRPr="00586766" w:rsidRDefault="00E56BBB" w:rsidP="000D4B1E">
      <w:pPr>
        <w:widowControl w:val="0"/>
        <w:numPr>
          <w:ilvl w:val="0"/>
          <w:numId w:val="1"/>
        </w:numPr>
        <w:spacing w:line="276" w:lineRule="auto"/>
        <w:jc w:val="both"/>
      </w:pPr>
      <w:r w:rsidRPr="00586766">
        <w:t>Животноводство.</w:t>
      </w:r>
    </w:p>
    <w:p w14:paraId="5C80DDF7" w14:textId="77777777" w:rsidR="00B34F15" w:rsidRPr="00DE4CB7" w:rsidRDefault="00B34F15" w:rsidP="005331E0">
      <w:pPr>
        <w:widowControl w:val="0"/>
        <w:numPr>
          <w:ilvl w:val="0"/>
          <w:numId w:val="1"/>
        </w:numPr>
        <w:spacing w:line="276" w:lineRule="auto"/>
        <w:jc w:val="both"/>
      </w:pPr>
      <w:r w:rsidRPr="00DE4CB7">
        <w:t>Мелиорация и управление водными ресурсами</w:t>
      </w:r>
      <w:r w:rsidR="00C00602" w:rsidRPr="00DE4CB7">
        <w:t>.</w:t>
      </w:r>
    </w:p>
    <w:p w14:paraId="56D0431E" w14:textId="184465E1" w:rsidR="00B34F15" w:rsidRDefault="00B34F15" w:rsidP="005331E0">
      <w:pPr>
        <w:widowControl w:val="0"/>
        <w:numPr>
          <w:ilvl w:val="0"/>
          <w:numId w:val="1"/>
        </w:numPr>
        <w:spacing w:line="276" w:lineRule="auto"/>
        <w:jc w:val="both"/>
      </w:pPr>
      <w:r w:rsidRPr="00DE4CB7">
        <w:t>Информационные технологии в агропромышленном комплексе</w:t>
      </w:r>
      <w:r w:rsidR="00C00602" w:rsidRPr="00DE4CB7">
        <w:t>.</w:t>
      </w:r>
    </w:p>
    <w:p w14:paraId="13052F53" w14:textId="4560C675" w:rsidR="004D7F87" w:rsidRPr="00DE4CB7" w:rsidRDefault="004D7F87" w:rsidP="005331E0">
      <w:pPr>
        <w:widowControl w:val="0"/>
        <w:numPr>
          <w:ilvl w:val="0"/>
          <w:numId w:val="1"/>
        </w:numPr>
        <w:spacing w:line="276" w:lineRule="auto"/>
        <w:jc w:val="both"/>
      </w:pPr>
      <w:proofErr w:type="spellStart"/>
      <w:r>
        <w:t>Агроинженерия</w:t>
      </w:r>
      <w:proofErr w:type="spellEnd"/>
      <w:r>
        <w:t>.</w:t>
      </w:r>
    </w:p>
    <w:p w14:paraId="0EABAF71" w14:textId="77777777" w:rsidR="003F5EE5" w:rsidRPr="00DE4CB7" w:rsidRDefault="00865891" w:rsidP="00E14028">
      <w:pPr>
        <w:widowControl w:val="0"/>
        <w:spacing w:line="276" w:lineRule="auto"/>
        <w:ind w:firstLine="709"/>
        <w:jc w:val="both"/>
      </w:pPr>
      <w:r w:rsidRPr="00DE4CB7">
        <w:br w:type="page"/>
      </w:r>
      <w:r w:rsidR="00F31AD6" w:rsidRPr="00DE4CB7">
        <w:lastRenderedPageBreak/>
        <w:t>В рамках конференции состоится</w:t>
      </w:r>
      <w:r w:rsidR="003F5EE5" w:rsidRPr="00DE4CB7">
        <w:t xml:space="preserve"> </w:t>
      </w:r>
      <w:r w:rsidR="00D22CB3" w:rsidRPr="00DE4CB7">
        <w:rPr>
          <w:b/>
        </w:rPr>
        <w:t>I</w:t>
      </w:r>
      <w:r w:rsidR="00416C26">
        <w:rPr>
          <w:b/>
        </w:rPr>
        <w:t>Х</w:t>
      </w:r>
      <w:r w:rsidR="00F22BC5" w:rsidRPr="00DE4CB7">
        <w:rPr>
          <w:b/>
        </w:rPr>
        <w:t xml:space="preserve"> М</w:t>
      </w:r>
      <w:r w:rsidR="00E42366" w:rsidRPr="00DE4CB7">
        <w:rPr>
          <w:b/>
        </w:rPr>
        <w:t>еждународная м</w:t>
      </w:r>
      <w:r w:rsidR="00F22BC5" w:rsidRPr="00DE4CB7">
        <w:rPr>
          <w:b/>
        </w:rPr>
        <w:t xml:space="preserve">олодёжная </w:t>
      </w:r>
      <w:r w:rsidR="003F5EE5" w:rsidRPr="00DE4CB7">
        <w:rPr>
          <w:b/>
        </w:rPr>
        <w:t xml:space="preserve">школа-конференция </w:t>
      </w:r>
      <w:r w:rsidR="00A310BE" w:rsidRPr="000242C4">
        <w:rPr>
          <w:b/>
        </w:rPr>
        <w:t>«</w:t>
      </w:r>
      <w:r w:rsidR="000242C4" w:rsidRPr="000242C4">
        <w:rPr>
          <w:b/>
        </w:rPr>
        <w:t>Перспективы развития средств механизации в АПК Российской Федерации</w:t>
      </w:r>
      <w:r w:rsidR="00A310BE" w:rsidRPr="000242C4">
        <w:rPr>
          <w:b/>
        </w:rPr>
        <w:t>»</w:t>
      </w:r>
      <w:r w:rsidR="003F5EE5" w:rsidRPr="00DE4CB7">
        <w:t xml:space="preserve">. </w:t>
      </w:r>
      <w:r w:rsidR="00E32D41" w:rsidRPr="00DE4CB7">
        <w:t xml:space="preserve">Ведущие специалисты </w:t>
      </w:r>
      <w:r w:rsidR="003F5EE5" w:rsidRPr="00DE4CB7">
        <w:t>ознакомят</w:t>
      </w:r>
      <w:r w:rsidR="00B41E3D" w:rsidRPr="00DE4CB7">
        <w:t xml:space="preserve"> </w:t>
      </w:r>
      <w:r w:rsidR="001851E1" w:rsidRPr="00DE4CB7">
        <w:t>слушател</w:t>
      </w:r>
      <w:r w:rsidR="00125786" w:rsidRPr="00DE4CB7">
        <w:t>ей</w:t>
      </w:r>
      <w:r w:rsidR="001851E1" w:rsidRPr="00DE4CB7">
        <w:t xml:space="preserve"> </w:t>
      </w:r>
      <w:r w:rsidR="003F5EE5" w:rsidRPr="00DE4CB7">
        <w:t xml:space="preserve">с историей развития, проблемами, </w:t>
      </w:r>
      <w:r w:rsidR="00A310BE" w:rsidRPr="00DE4CB7">
        <w:t>перспективами</w:t>
      </w:r>
      <w:r w:rsidR="003F5EE5" w:rsidRPr="00DE4CB7">
        <w:t xml:space="preserve"> и </w:t>
      </w:r>
      <w:r w:rsidR="00B41E3D" w:rsidRPr="00DE4CB7">
        <w:t xml:space="preserve">новейшими </w:t>
      </w:r>
      <w:r w:rsidR="003F5EE5" w:rsidRPr="00DE4CB7">
        <w:t>мето</w:t>
      </w:r>
      <w:r w:rsidR="00930980" w:rsidRPr="00DE4CB7">
        <w:t>дами</w:t>
      </w:r>
      <w:r w:rsidR="00E32D41" w:rsidRPr="00DE4CB7">
        <w:t xml:space="preserve"> </w:t>
      </w:r>
      <w:r w:rsidR="00A310BE" w:rsidRPr="00DE4CB7">
        <w:t xml:space="preserve">исследований </w:t>
      </w:r>
      <w:r w:rsidR="00E32D41" w:rsidRPr="00DE4CB7">
        <w:t>данно</w:t>
      </w:r>
      <w:r w:rsidR="00B41E3D" w:rsidRPr="00DE4CB7">
        <w:t>й отрасли науки</w:t>
      </w:r>
      <w:r w:rsidR="00930980" w:rsidRPr="00DE4CB7">
        <w:t xml:space="preserve">. </w:t>
      </w:r>
      <w:r w:rsidR="003F5EE5" w:rsidRPr="00DE4CB7">
        <w:t xml:space="preserve">По окончании научной школы </w:t>
      </w:r>
      <w:r w:rsidR="001851E1" w:rsidRPr="00DE4CB7">
        <w:t xml:space="preserve">участникам </w:t>
      </w:r>
      <w:r w:rsidR="003F5EE5" w:rsidRPr="00DE4CB7">
        <w:t xml:space="preserve">будут выданы сертификаты (не являются подтверждением прохождения курсов повышения квалификации). </w:t>
      </w:r>
    </w:p>
    <w:p w14:paraId="6B7637D9" w14:textId="77777777" w:rsidR="00DB69FD" w:rsidRPr="00DE4CB7" w:rsidRDefault="00DB69FD" w:rsidP="000734E2">
      <w:pPr>
        <w:widowControl w:val="0"/>
        <w:spacing w:line="276" w:lineRule="auto"/>
        <w:ind w:firstLine="720"/>
        <w:jc w:val="both"/>
      </w:pPr>
    </w:p>
    <w:p w14:paraId="314969B5" w14:textId="77777777" w:rsidR="000734E2" w:rsidRPr="00DE4CB7" w:rsidRDefault="000734E2" w:rsidP="000734E2">
      <w:pPr>
        <w:widowControl w:val="0"/>
        <w:spacing w:line="276" w:lineRule="auto"/>
        <w:ind w:firstLine="720"/>
        <w:jc w:val="both"/>
      </w:pPr>
      <w:r w:rsidRPr="00DE4CB7">
        <w:t xml:space="preserve">Конференция будет проводиться в режиме пленарных и секционных заседаний. </w:t>
      </w:r>
    </w:p>
    <w:p w14:paraId="6869118E" w14:textId="77777777" w:rsidR="00DB69FD" w:rsidRPr="00DE4CB7" w:rsidRDefault="00DB69FD" w:rsidP="000734E2">
      <w:pPr>
        <w:widowControl w:val="0"/>
        <w:spacing w:line="276" w:lineRule="auto"/>
        <w:ind w:firstLine="720"/>
        <w:jc w:val="both"/>
      </w:pPr>
    </w:p>
    <w:p w14:paraId="21D35565" w14:textId="77777777" w:rsidR="000734E2" w:rsidRPr="00DE4CB7" w:rsidRDefault="000734E2" w:rsidP="000734E2">
      <w:pPr>
        <w:widowControl w:val="0"/>
        <w:spacing w:line="276" w:lineRule="auto"/>
        <w:ind w:firstLine="720"/>
        <w:jc w:val="both"/>
      </w:pPr>
      <w:r w:rsidRPr="00DE4CB7">
        <w:t xml:space="preserve">Рабочий язык конференции – </w:t>
      </w:r>
      <w:r w:rsidRPr="00DE4CB7">
        <w:rPr>
          <w:b/>
        </w:rPr>
        <w:t>русский, английский</w:t>
      </w:r>
      <w:r w:rsidRPr="00DE4CB7">
        <w:t>.</w:t>
      </w:r>
    </w:p>
    <w:p w14:paraId="437FD13E" w14:textId="77777777" w:rsidR="001319E8" w:rsidRPr="00DE4CB7" w:rsidRDefault="001319E8" w:rsidP="00200185">
      <w:pPr>
        <w:spacing w:line="276" w:lineRule="auto"/>
        <w:jc w:val="center"/>
        <w:rPr>
          <w:b/>
        </w:rPr>
      </w:pPr>
    </w:p>
    <w:p w14:paraId="198B114A" w14:textId="0EDB9B62" w:rsidR="00D20268" w:rsidRDefault="00D20268" w:rsidP="00D20268">
      <w:pPr>
        <w:pStyle w:val="Default"/>
        <w:ind w:firstLine="709"/>
        <w:jc w:val="both"/>
        <w:rPr>
          <w:b/>
          <w:bCs/>
          <w:i/>
        </w:rPr>
      </w:pPr>
      <w:r w:rsidRPr="00DE4CB7">
        <w:t>Для того, чтобы</w:t>
      </w:r>
      <w:r w:rsidR="000F5FDF" w:rsidRPr="00DE4CB7">
        <w:t xml:space="preserve"> принять участие в работе конференции</w:t>
      </w:r>
      <w:r w:rsidRPr="00DE4CB7">
        <w:t>,</w:t>
      </w:r>
      <w:r w:rsidR="000F5FDF" w:rsidRPr="00DE4CB7">
        <w:t xml:space="preserve"> необходимо</w:t>
      </w:r>
      <w:r w:rsidR="00BE1F27" w:rsidRPr="00DE4CB7">
        <w:rPr>
          <w:b/>
        </w:rPr>
        <w:t xml:space="preserve"> до </w:t>
      </w:r>
      <w:r w:rsidR="00F143EA">
        <w:rPr>
          <w:b/>
        </w:rPr>
        <w:t xml:space="preserve">30 июня </w:t>
      </w:r>
      <w:bookmarkStart w:id="0" w:name="_GoBack"/>
      <w:bookmarkEnd w:id="0"/>
      <w:r w:rsidR="00E56BBB">
        <w:rPr>
          <w:b/>
        </w:rPr>
        <w:t>2023</w:t>
      </w:r>
      <w:r w:rsidR="00BE1F27" w:rsidRPr="00DE4CB7">
        <w:rPr>
          <w:b/>
        </w:rPr>
        <w:t> г.</w:t>
      </w:r>
      <w:r w:rsidR="000F5FDF" w:rsidRPr="00DE4CB7">
        <w:t xml:space="preserve"> </w:t>
      </w:r>
      <w:r w:rsidRPr="00DE4CB7">
        <w:t xml:space="preserve">на сайте конференции </w:t>
      </w:r>
      <w:hyperlink r:id="rId6" w:history="1">
        <w:r w:rsidR="00951706" w:rsidRPr="00B179E1">
          <w:rPr>
            <w:rStyle w:val="ac"/>
            <w:rFonts w:eastAsia="Times New Roman"/>
            <w:color w:val="0077CC"/>
            <w:lang w:eastAsia="ru-RU"/>
          </w:rPr>
          <w:t>http://conf.niishk.site/</w:t>
        </w:r>
      </w:hyperlink>
      <w:r w:rsidRPr="00DE4CB7">
        <w:t xml:space="preserve"> </w:t>
      </w:r>
      <w:r w:rsidR="00362A0F" w:rsidRPr="00DE4CB7">
        <w:t>заполнить электронную</w:t>
      </w:r>
      <w:r w:rsidR="000F5FDF" w:rsidRPr="00DE4CB7">
        <w:t xml:space="preserve"> </w:t>
      </w:r>
      <w:r w:rsidRPr="00DE4CB7">
        <w:t xml:space="preserve">форму </w:t>
      </w:r>
      <w:r w:rsidR="00A7641E" w:rsidRPr="00DE4CB7">
        <w:t>заявк</w:t>
      </w:r>
      <w:r w:rsidRPr="00DE4CB7">
        <w:t>и</w:t>
      </w:r>
      <w:r w:rsidR="00BE1F27" w:rsidRPr="00DE4CB7">
        <w:t>.</w:t>
      </w:r>
      <w:r w:rsidR="000F5FDF" w:rsidRPr="00DE4CB7">
        <w:t xml:space="preserve"> </w:t>
      </w:r>
      <w:r w:rsidRPr="00DE4CB7">
        <w:rPr>
          <w:b/>
          <w:i/>
        </w:rPr>
        <w:t xml:space="preserve">Заявка на участие в </w:t>
      </w:r>
      <w:r w:rsidRPr="00DE4CB7">
        <w:rPr>
          <w:b/>
          <w:bCs/>
          <w:i/>
        </w:rPr>
        <w:t xml:space="preserve">конференции и молодежной школе заполняется </w:t>
      </w:r>
      <w:r w:rsidRPr="00DE4CB7">
        <w:rPr>
          <w:b/>
          <w:bCs/>
          <w:i/>
          <w:u w:val="single"/>
        </w:rPr>
        <w:t>на всех</w:t>
      </w:r>
      <w:r w:rsidRPr="00DE4CB7">
        <w:rPr>
          <w:b/>
          <w:bCs/>
          <w:i/>
        </w:rPr>
        <w:t xml:space="preserve"> </w:t>
      </w:r>
      <w:r w:rsidRPr="00DE4CB7">
        <w:rPr>
          <w:b/>
          <w:bCs/>
          <w:i/>
          <w:u w:val="single"/>
        </w:rPr>
        <w:t>очных/</w:t>
      </w:r>
      <w:proofErr w:type="spellStart"/>
      <w:r w:rsidRPr="00DE4CB7">
        <w:rPr>
          <w:b/>
          <w:bCs/>
          <w:i/>
          <w:u w:val="single"/>
        </w:rPr>
        <w:t>on-line</w:t>
      </w:r>
      <w:proofErr w:type="spellEnd"/>
      <w:r w:rsidR="005F09BD">
        <w:rPr>
          <w:b/>
          <w:bCs/>
          <w:i/>
        </w:rPr>
        <w:t xml:space="preserve"> участников конференции</w:t>
      </w:r>
      <w:r w:rsidRPr="00DE4CB7">
        <w:rPr>
          <w:b/>
          <w:bCs/>
          <w:i/>
        </w:rPr>
        <w:t>.</w:t>
      </w:r>
    </w:p>
    <w:p w14:paraId="07230E97" w14:textId="77777777" w:rsidR="005F09BD" w:rsidRPr="00DE4CB7" w:rsidRDefault="005F09BD" w:rsidP="00D20268">
      <w:pPr>
        <w:pStyle w:val="Default"/>
        <w:ind w:firstLine="709"/>
        <w:jc w:val="both"/>
        <w:rPr>
          <w:b/>
          <w:color w:val="3B3838"/>
          <w:sz w:val="26"/>
          <w:szCs w:val="26"/>
        </w:rPr>
      </w:pPr>
    </w:p>
    <w:p w14:paraId="66F36E00" w14:textId="77777777" w:rsidR="005E03B6" w:rsidRPr="00DE4CB7" w:rsidRDefault="00A04F0B" w:rsidP="00A04F0B">
      <w:pPr>
        <w:pStyle w:val="Default"/>
        <w:ind w:firstLine="709"/>
        <w:jc w:val="both"/>
        <w:rPr>
          <w:color w:val="333333"/>
        </w:rPr>
      </w:pPr>
      <w:r w:rsidRPr="00DE4CB7">
        <w:t>Печатные м</w:t>
      </w:r>
      <w:r w:rsidR="00BD70F5" w:rsidRPr="00DE4CB7">
        <w:t xml:space="preserve">атериалы конференции </w:t>
      </w:r>
      <w:r w:rsidR="00BD70F5" w:rsidRPr="00DE4CB7">
        <w:rPr>
          <w:b/>
        </w:rPr>
        <w:t>«СОВРЕМЕННОЕ СОСТОЯНИЕ, ПРОБЛЕМЫ И ПЕРСПЕКТИВЫ РАЗВИТИЯ АГРАРНОЙ НАУКИ»</w:t>
      </w:r>
      <w:r w:rsidR="00BD70F5" w:rsidRPr="00DE4CB7">
        <w:t xml:space="preserve"> будут опубликованы в виде </w:t>
      </w:r>
      <w:r w:rsidRPr="005053E7">
        <w:t>электронного</w:t>
      </w:r>
      <w:r w:rsidRPr="00DE4CB7">
        <w:t xml:space="preserve"> </w:t>
      </w:r>
      <w:r w:rsidR="00BE1F27" w:rsidRPr="00DE4CB7">
        <w:t xml:space="preserve">сборника </w:t>
      </w:r>
      <w:r w:rsidR="00BD70F5" w:rsidRPr="00DE4CB7">
        <w:t xml:space="preserve">тезисов </w:t>
      </w:r>
      <w:r w:rsidR="00BE1F27" w:rsidRPr="00DE4CB7">
        <w:t>(РИНЦ</w:t>
      </w:r>
      <w:r w:rsidR="0004147E" w:rsidRPr="00DE4CB7">
        <w:t>, EDN</w:t>
      </w:r>
      <w:r w:rsidR="00BE1F27" w:rsidRPr="00DE4CB7">
        <w:t xml:space="preserve">), </w:t>
      </w:r>
      <w:r w:rsidR="00BD70F5" w:rsidRPr="00DE4CB7">
        <w:t xml:space="preserve">правила оформления </w:t>
      </w:r>
      <w:r w:rsidR="00BE1F27" w:rsidRPr="00DE4CB7">
        <w:t>смотрите в Приложении 1,</w:t>
      </w:r>
      <w:r w:rsidR="00D37203" w:rsidRPr="00DE4CB7">
        <w:t xml:space="preserve"> а также на сайте конференции</w:t>
      </w:r>
      <w:r w:rsidR="00D37203" w:rsidRPr="00DE4CB7">
        <w:rPr>
          <w:color w:val="333333"/>
        </w:rPr>
        <w:t xml:space="preserve"> </w:t>
      </w:r>
      <w:hyperlink r:id="rId7" w:history="1">
        <w:r w:rsidR="00951706" w:rsidRPr="00B179E1">
          <w:rPr>
            <w:rStyle w:val="ac"/>
            <w:rFonts w:eastAsia="Times New Roman"/>
            <w:color w:val="0077CC"/>
            <w:lang w:eastAsia="ru-RU"/>
          </w:rPr>
          <w:t>http://conf.niishk.site/</w:t>
        </w:r>
      </w:hyperlink>
      <w:r w:rsidR="00D37203" w:rsidRPr="00DE4CB7">
        <w:t>.</w:t>
      </w:r>
      <w:r w:rsidR="0004147E" w:rsidRPr="00DE4CB7">
        <w:t xml:space="preserve"> Сборник тезисов будет доступен для скачивания 1</w:t>
      </w:r>
      <w:r w:rsidR="00951706" w:rsidRPr="00951706">
        <w:t>5</w:t>
      </w:r>
      <w:r w:rsidR="0004147E" w:rsidRPr="00DE4CB7">
        <w:t>.10.</w:t>
      </w:r>
      <w:r w:rsidR="00E56BBB">
        <w:t>2023</w:t>
      </w:r>
      <w:r w:rsidR="0004147E" w:rsidRPr="00DE4CB7">
        <w:t xml:space="preserve"> г.</w:t>
      </w:r>
    </w:p>
    <w:p w14:paraId="23CFEA37" w14:textId="77777777" w:rsidR="005A49B0" w:rsidRPr="00DE4CB7" w:rsidRDefault="005A49B0" w:rsidP="005A49B0">
      <w:pPr>
        <w:spacing w:after="120"/>
        <w:ind w:firstLine="709"/>
        <w:jc w:val="both"/>
        <w:rPr>
          <w:b/>
        </w:rPr>
      </w:pPr>
      <w:r w:rsidRPr="00DE4CB7">
        <w:t xml:space="preserve">Для участников конференции запланированы экскурсии по Южному берегу Крыма (оплата производится дополнительно). </w:t>
      </w:r>
    </w:p>
    <w:p w14:paraId="7A590F40" w14:textId="77777777" w:rsidR="00BE1F27" w:rsidRPr="00DE4CB7" w:rsidRDefault="00BE1F27" w:rsidP="00B41E3D">
      <w:pPr>
        <w:spacing w:after="120"/>
        <w:jc w:val="center"/>
        <w:rPr>
          <w:b/>
          <w:lang w:eastAsia="uk-UA"/>
        </w:rPr>
      </w:pPr>
    </w:p>
    <w:p w14:paraId="45AB1132" w14:textId="77777777" w:rsidR="00F32CAA" w:rsidRPr="00DE4CB7" w:rsidRDefault="00F32CAA" w:rsidP="00B41E3D">
      <w:pPr>
        <w:spacing w:after="120"/>
        <w:jc w:val="center"/>
        <w:rPr>
          <w:lang w:eastAsia="uk-UA"/>
        </w:rPr>
      </w:pPr>
      <w:r w:rsidRPr="00DE4CB7">
        <w:rPr>
          <w:b/>
          <w:lang w:eastAsia="uk-UA"/>
        </w:rPr>
        <w:t>ОРГАНИЗАЦИОННЫЙ ВЗНОС</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8"/>
        <w:gridCol w:w="2029"/>
        <w:gridCol w:w="2378"/>
        <w:gridCol w:w="2158"/>
      </w:tblGrid>
      <w:tr w:rsidR="005F09BD" w:rsidRPr="00DE4CB7" w14:paraId="7765AC01" w14:textId="77777777" w:rsidTr="00C64FA4">
        <w:trPr>
          <w:trHeight w:val="289"/>
        </w:trPr>
        <w:tc>
          <w:tcPr>
            <w:tcW w:w="4707" w:type="dxa"/>
            <w:gridSpan w:val="2"/>
            <w:vAlign w:val="center"/>
          </w:tcPr>
          <w:p w14:paraId="4EBF8A3F" w14:textId="77777777" w:rsidR="005F09BD" w:rsidRPr="00DE4CB7" w:rsidRDefault="005F09BD" w:rsidP="005457C1">
            <w:pPr>
              <w:pStyle w:val="a5"/>
              <w:rPr>
                <w:sz w:val="24"/>
                <w:szCs w:val="24"/>
                <w:lang w:val="ru-RU" w:eastAsia="ru-RU"/>
              </w:rPr>
            </w:pPr>
            <w:r w:rsidRPr="00DE4CB7">
              <w:rPr>
                <w:sz w:val="24"/>
                <w:szCs w:val="24"/>
                <w:lang w:val="ru-RU" w:eastAsia="ru-RU"/>
              </w:rPr>
              <w:t>Очное участие</w:t>
            </w:r>
          </w:p>
        </w:tc>
        <w:tc>
          <w:tcPr>
            <w:tcW w:w="4536" w:type="dxa"/>
            <w:gridSpan w:val="2"/>
            <w:vAlign w:val="center"/>
          </w:tcPr>
          <w:p w14:paraId="25277FFC" w14:textId="77777777" w:rsidR="005F09BD" w:rsidRPr="00DE4CB7" w:rsidRDefault="00C64FA4" w:rsidP="005457C1">
            <w:pPr>
              <w:pStyle w:val="a5"/>
              <w:rPr>
                <w:sz w:val="24"/>
                <w:szCs w:val="24"/>
                <w:lang w:val="ru-RU" w:eastAsia="ru-RU"/>
              </w:rPr>
            </w:pPr>
            <w:proofErr w:type="spellStart"/>
            <w:r w:rsidRPr="00DE4CB7">
              <w:rPr>
                <w:sz w:val="24"/>
                <w:szCs w:val="24"/>
                <w:lang w:val="ru-RU" w:eastAsia="ru-RU"/>
              </w:rPr>
              <w:t>On</w:t>
            </w:r>
            <w:r w:rsidR="005F09BD" w:rsidRPr="00DE4CB7">
              <w:rPr>
                <w:sz w:val="24"/>
                <w:szCs w:val="24"/>
                <w:lang w:val="ru-RU" w:eastAsia="ru-RU"/>
              </w:rPr>
              <w:t>-line</w:t>
            </w:r>
            <w:proofErr w:type="spellEnd"/>
            <w:r w:rsidR="005F09BD" w:rsidRPr="00DE4CB7">
              <w:rPr>
                <w:sz w:val="24"/>
                <w:szCs w:val="24"/>
                <w:lang w:val="ru-RU" w:eastAsia="ru-RU"/>
              </w:rPr>
              <w:t xml:space="preserve"> участие</w:t>
            </w:r>
          </w:p>
        </w:tc>
      </w:tr>
      <w:tr w:rsidR="005F09BD" w:rsidRPr="00DE4CB7" w14:paraId="20136584" w14:textId="77777777" w:rsidTr="00C64FA4">
        <w:trPr>
          <w:trHeight w:val="293"/>
        </w:trPr>
        <w:tc>
          <w:tcPr>
            <w:tcW w:w="2678" w:type="dxa"/>
            <w:vAlign w:val="center"/>
          </w:tcPr>
          <w:p w14:paraId="12848AD1" w14:textId="77777777" w:rsidR="005F09BD" w:rsidRPr="00DE4CB7" w:rsidRDefault="005F09BD" w:rsidP="0004147E">
            <w:pPr>
              <w:pStyle w:val="a5"/>
              <w:rPr>
                <w:sz w:val="24"/>
                <w:szCs w:val="24"/>
                <w:lang w:val="ru-RU" w:eastAsia="ru-RU"/>
              </w:rPr>
            </w:pPr>
            <w:r w:rsidRPr="00DE4CB7">
              <w:rPr>
                <w:sz w:val="24"/>
                <w:szCs w:val="24"/>
                <w:lang w:val="ru-RU" w:eastAsia="ru-RU"/>
              </w:rPr>
              <w:t>с публикацией</w:t>
            </w:r>
            <w:r w:rsidRPr="00DE4CB7">
              <w:rPr>
                <w:sz w:val="20"/>
                <w:lang w:val="ru-RU" w:eastAsia="uk-UA"/>
              </w:rPr>
              <w:t>*</w:t>
            </w:r>
          </w:p>
        </w:tc>
        <w:tc>
          <w:tcPr>
            <w:tcW w:w="2029" w:type="dxa"/>
            <w:vAlign w:val="center"/>
          </w:tcPr>
          <w:p w14:paraId="01CE2F7F" w14:textId="77777777" w:rsidR="005F09BD" w:rsidRPr="00DE4CB7" w:rsidRDefault="005F09BD" w:rsidP="005457C1">
            <w:pPr>
              <w:pStyle w:val="a5"/>
              <w:rPr>
                <w:sz w:val="24"/>
                <w:szCs w:val="24"/>
                <w:lang w:val="ru-RU" w:eastAsia="ru-RU"/>
              </w:rPr>
            </w:pPr>
            <w:r w:rsidRPr="00DE4CB7">
              <w:rPr>
                <w:sz w:val="24"/>
                <w:szCs w:val="24"/>
                <w:lang w:val="ru-RU" w:eastAsia="ru-RU"/>
              </w:rPr>
              <w:t>без публикации</w:t>
            </w:r>
          </w:p>
        </w:tc>
        <w:tc>
          <w:tcPr>
            <w:tcW w:w="2378" w:type="dxa"/>
            <w:vAlign w:val="center"/>
          </w:tcPr>
          <w:p w14:paraId="5E00DE1F" w14:textId="77777777" w:rsidR="005F09BD" w:rsidRPr="00DE4CB7" w:rsidRDefault="005F09BD" w:rsidP="005F09BD">
            <w:pPr>
              <w:pStyle w:val="a5"/>
              <w:rPr>
                <w:sz w:val="24"/>
                <w:szCs w:val="24"/>
                <w:lang w:val="ru-RU" w:eastAsia="ru-RU"/>
              </w:rPr>
            </w:pPr>
            <w:r w:rsidRPr="00DE4CB7">
              <w:rPr>
                <w:sz w:val="24"/>
                <w:szCs w:val="24"/>
                <w:lang w:val="ru-RU" w:eastAsia="ru-RU"/>
              </w:rPr>
              <w:t>с</w:t>
            </w:r>
            <w:r>
              <w:rPr>
                <w:sz w:val="24"/>
                <w:szCs w:val="24"/>
                <w:lang w:val="ru-RU" w:eastAsia="ru-RU"/>
              </w:rPr>
              <w:t xml:space="preserve"> </w:t>
            </w:r>
            <w:r w:rsidRPr="00DE4CB7">
              <w:rPr>
                <w:sz w:val="24"/>
                <w:szCs w:val="24"/>
                <w:lang w:val="ru-RU" w:eastAsia="ru-RU"/>
              </w:rPr>
              <w:t>публикацией</w:t>
            </w:r>
            <w:r w:rsidRPr="00DE4CB7">
              <w:rPr>
                <w:sz w:val="20"/>
                <w:lang w:val="ru-RU" w:eastAsia="uk-UA"/>
              </w:rPr>
              <w:t>*</w:t>
            </w:r>
          </w:p>
        </w:tc>
        <w:tc>
          <w:tcPr>
            <w:tcW w:w="2158" w:type="dxa"/>
            <w:vAlign w:val="center"/>
          </w:tcPr>
          <w:p w14:paraId="625633F0" w14:textId="77777777" w:rsidR="005F09BD" w:rsidRPr="00DE4CB7" w:rsidRDefault="005F09BD" w:rsidP="005457C1">
            <w:pPr>
              <w:pStyle w:val="a5"/>
              <w:rPr>
                <w:b w:val="0"/>
                <w:sz w:val="24"/>
                <w:szCs w:val="24"/>
                <w:lang w:val="ru-RU" w:eastAsia="ru-RU"/>
              </w:rPr>
            </w:pPr>
            <w:r w:rsidRPr="00DE4CB7">
              <w:rPr>
                <w:sz w:val="24"/>
                <w:szCs w:val="24"/>
                <w:lang w:val="ru-RU" w:eastAsia="ru-RU"/>
              </w:rPr>
              <w:t>без публикации</w:t>
            </w:r>
          </w:p>
        </w:tc>
      </w:tr>
      <w:tr w:rsidR="005F09BD" w:rsidRPr="00DE4CB7" w14:paraId="5F766CE1" w14:textId="77777777" w:rsidTr="00C64FA4">
        <w:trPr>
          <w:trHeight w:val="928"/>
        </w:trPr>
        <w:tc>
          <w:tcPr>
            <w:tcW w:w="2678" w:type="dxa"/>
            <w:vAlign w:val="center"/>
          </w:tcPr>
          <w:p w14:paraId="232A3EF0" w14:textId="77777777" w:rsidR="005F09BD" w:rsidRDefault="005F09BD" w:rsidP="005457C1">
            <w:pPr>
              <w:pStyle w:val="a5"/>
              <w:rPr>
                <w:b w:val="0"/>
                <w:sz w:val="24"/>
                <w:szCs w:val="24"/>
                <w:lang w:val="ru-RU" w:eastAsia="ru-RU"/>
              </w:rPr>
            </w:pPr>
            <w:r w:rsidRPr="00DE4CB7">
              <w:rPr>
                <w:b w:val="0"/>
                <w:sz w:val="24"/>
                <w:szCs w:val="24"/>
                <w:lang w:val="ru-RU" w:eastAsia="ru-RU"/>
              </w:rPr>
              <w:t xml:space="preserve">рассылка электронной версии публикации, информационные материалы, </w:t>
            </w:r>
          </w:p>
          <w:p w14:paraId="26BD49B1" w14:textId="77777777" w:rsidR="005F09BD" w:rsidRPr="00DE4CB7" w:rsidRDefault="005F09BD" w:rsidP="005457C1">
            <w:pPr>
              <w:pStyle w:val="a5"/>
              <w:rPr>
                <w:sz w:val="24"/>
                <w:szCs w:val="24"/>
                <w:lang w:val="ru-RU" w:eastAsia="ru-RU"/>
              </w:rPr>
            </w:pPr>
            <w:r w:rsidRPr="00DE4CB7">
              <w:rPr>
                <w:b w:val="0"/>
                <w:sz w:val="24"/>
                <w:szCs w:val="24"/>
                <w:lang w:val="ru-RU" w:eastAsia="ru-RU"/>
              </w:rPr>
              <w:t>папка участника, сертификат участника</w:t>
            </w:r>
            <w:r w:rsidR="00C64FA4">
              <w:rPr>
                <w:b w:val="0"/>
                <w:sz w:val="24"/>
                <w:szCs w:val="24"/>
                <w:lang w:val="ru-RU" w:eastAsia="ru-RU"/>
              </w:rPr>
              <w:t>**</w:t>
            </w:r>
          </w:p>
        </w:tc>
        <w:tc>
          <w:tcPr>
            <w:tcW w:w="2029" w:type="dxa"/>
            <w:vAlign w:val="center"/>
          </w:tcPr>
          <w:p w14:paraId="46C0D03C" w14:textId="77777777" w:rsidR="005F09BD" w:rsidRPr="00DE4CB7" w:rsidRDefault="00C64FA4" w:rsidP="00C64FA4">
            <w:pPr>
              <w:pStyle w:val="a5"/>
              <w:rPr>
                <w:sz w:val="24"/>
                <w:szCs w:val="24"/>
                <w:lang w:val="ru-RU" w:eastAsia="ru-RU"/>
              </w:rPr>
            </w:pPr>
            <w:r>
              <w:rPr>
                <w:b w:val="0"/>
                <w:sz w:val="24"/>
                <w:szCs w:val="24"/>
                <w:lang w:val="ru-RU" w:eastAsia="ru-RU"/>
              </w:rPr>
              <w:t>информаци</w:t>
            </w:r>
            <w:r w:rsidR="005F09BD" w:rsidRPr="00DE4CB7">
              <w:rPr>
                <w:b w:val="0"/>
                <w:sz w:val="24"/>
                <w:szCs w:val="24"/>
                <w:lang w:val="ru-RU" w:eastAsia="ru-RU"/>
              </w:rPr>
              <w:t>онные материалы, папка участника, сертификат участника</w:t>
            </w:r>
            <w:r>
              <w:rPr>
                <w:b w:val="0"/>
                <w:sz w:val="24"/>
                <w:szCs w:val="24"/>
                <w:lang w:val="ru-RU" w:eastAsia="ru-RU"/>
              </w:rPr>
              <w:t>**</w:t>
            </w:r>
          </w:p>
        </w:tc>
        <w:tc>
          <w:tcPr>
            <w:tcW w:w="2378" w:type="dxa"/>
            <w:vAlign w:val="center"/>
          </w:tcPr>
          <w:p w14:paraId="6E016BD4" w14:textId="77777777" w:rsidR="005F09BD" w:rsidRPr="00DE4CB7" w:rsidRDefault="005F09BD" w:rsidP="005457C1">
            <w:pPr>
              <w:pStyle w:val="a5"/>
              <w:rPr>
                <w:b w:val="0"/>
                <w:sz w:val="24"/>
                <w:szCs w:val="24"/>
                <w:lang w:val="ru-RU" w:eastAsia="ru-RU"/>
              </w:rPr>
            </w:pPr>
            <w:r w:rsidRPr="00DE4CB7">
              <w:rPr>
                <w:b w:val="0"/>
                <w:sz w:val="24"/>
                <w:szCs w:val="24"/>
                <w:lang w:val="ru-RU" w:eastAsia="ru-RU"/>
              </w:rPr>
              <w:t>рассылка электронной версии публикации, информационные материалы, сертификат участника</w:t>
            </w:r>
            <w:r w:rsidR="00C64FA4">
              <w:rPr>
                <w:b w:val="0"/>
                <w:sz w:val="24"/>
                <w:szCs w:val="24"/>
                <w:lang w:val="ru-RU" w:eastAsia="ru-RU"/>
              </w:rPr>
              <w:t>**</w:t>
            </w:r>
          </w:p>
        </w:tc>
        <w:tc>
          <w:tcPr>
            <w:tcW w:w="2158" w:type="dxa"/>
            <w:vAlign w:val="center"/>
          </w:tcPr>
          <w:p w14:paraId="4792A2A5" w14:textId="77777777" w:rsidR="005F09BD" w:rsidRPr="00DE4CB7" w:rsidRDefault="005F09BD" w:rsidP="00C64FA4">
            <w:pPr>
              <w:pStyle w:val="a5"/>
              <w:rPr>
                <w:sz w:val="24"/>
                <w:szCs w:val="24"/>
                <w:lang w:val="ru-RU" w:eastAsia="ru-RU"/>
              </w:rPr>
            </w:pPr>
            <w:r w:rsidRPr="00DE4CB7">
              <w:rPr>
                <w:b w:val="0"/>
                <w:sz w:val="24"/>
                <w:szCs w:val="24"/>
                <w:lang w:val="ru-RU" w:eastAsia="ru-RU"/>
              </w:rPr>
              <w:t>информационные материалы, электронный сертификат участника</w:t>
            </w:r>
            <w:r w:rsidR="00C64FA4">
              <w:rPr>
                <w:b w:val="0"/>
                <w:sz w:val="24"/>
                <w:szCs w:val="24"/>
                <w:lang w:val="ru-RU" w:eastAsia="ru-RU"/>
              </w:rPr>
              <w:t>**</w:t>
            </w:r>
          </w:p>
        </w:tc>
      </w:tr>
      <w:tr w:rsidR="005F09BD" w:rsidRPr="00DE4CB7" w14:paraId="6D85DE12" w14:textId="77777777" w:rsidTr="00C64FA4">
        <w:trPr>
          <w:trHeight w:val="88"/>
        </w:trPr>
        <w:tc>
          <w:tcPr>
            <w:tcW w:w="4707" w:type="dxa"/>
            <w:gridSpan w:val="2"/>
            <w:vAlign w:val="center"/>
          </w:tcPr>
          <w:p w14:paraId="5D3BE4E1" w14:textId="77777777" w:rsidR="005F09BD" w:rsidRPr="005F09BD" w:rsidRDefault="005F09BD" w:rsidP="005F09BD">
            <w:pPr>
              <w:pStyle w:val="a5"/>
              <w:spacing w:line="276" w:lineRule="auto"/>
              <w:rPr>
                <w:b w:val="0"/>
                <w:sz w:val="24"/>
                <w:szCs w:val="24"/>
                <w:lang w:val="ru-RU" w:eastAsia="ru-RU"/>
              </w:rPr>
            </w:pPr>
            <w:r w:rsidRPr="00DE4CB7">
              <w:rPr>
                <w:b w:val="0"/>
                <w:sz w:val="24"/>
                <w:szCs w:val="24"/>
                <w:lang w:val="ru-RU" w:eastAsia="ru-RU"/>
              </w:rPr>
              <w:t>3000 рублей</w:t>
            </w:r>
          </w:p>
        </w:tc>
        <w:tc>
          <w:tcPr>
            <w:tcW w:w="4536" w:type="dxa"/>
            <w:gridSpan w:val="2"/>
            <w:vAlign w:val="center"/>
          </w:tcPr>
          <w:p w14:paraId="5DC87037" w14:textId="77777777" w:rsidR="005F09BD" w:rsidRPr="00DE4CB7" w:rsidRDefault="005F09BD" w:rsidP="005457C1">
            <w:pPr>
              <w:pStyle w:val="a5"/>
              <w:rPr>
                <w:b w:val="0"/>
                <w:sz w:val="24"/>
                <w:szCs w:val="24"/>
                <w:lang w:val="ru-RU" w:eastAsia="ru-RU"/>
              </w:rPr>
            </w:pPr>
            <w:r w:rsidRPr="00DE4CB7">
              <w:rPr>
                <w:b w:val="0"/>
                <w:sz w:val="24"/>
                <w:szCs w:val="24"/>
                <w:lang w:val="ru-RU" w:eastAsia="ru-RU"/>
              </w:rPr>
              <w:t>1000 рублей</w:t>
            </w:r>
          </w:p>
        </w:tc>
      </w:tr>
    </w:tbl>
    <w:p w14:paraId="43A54E8D" w14:textId="77777777" w:rsidR="00106DBC" w:rsidRDefault="00106DBC" w:rsidP="00F32CAA">
      <w:pPr>
        <w:pStyle w:val="a4"/>
        <w:spacing w:before="0" w:beforeAutospacing="0" w:after="0" w:afterAutospacing="0"/>
        <w:jc w:val="both"/>
        <w:rPr>
          <w:sz w:val="20"/>
          <w:szCs w:val="20"/>
          <w:lang w:eastAsia="uk-UA"/>
        </w:rPr>
      </w:pPr>
      <w:r w:rsidRPr="00DE4CB7">
        <w:rPr>
          <w:sz w:val="20"/>
          <w:szCs w:val="20"/>
          <w:lang w:eastAsia="uk-UA"/>
        </w:rPr>
        <w:t>*</w:t>
      </w:r>
      <w:r w:rsidR="00C64FA4" w:rsidRPr="00DE4CB7">
        <w:rPr>
          <w:sz w:val="20"/>
          <w:szCs w:val="20"/>
          <w:lang w:eastAsia="uk-UA"/>
        </w:rPr>
        <w:t xml:space="preserve"> </w:t>
      </w:r>
      <w:r w:rsidRPr="00DE4CB7">
        <w:rPr>
          <w:sz w:val="20"/>
          <w:szCs w:val="20"/>
          <w:lang w:eastAsia="uk-UA"/>
        </w:rPr>
        <w:t xml:space="preserve">Оплата </w:t>
      </w:r>
      <w:r w:rsidR="00F31AD6" w:rsidRPr="00DE4CB7">
        <w:rPr>
          <w:sz w:val="20"/>
          <w:szCs w:val="20"/>
          <w:lang w:eastAsia="uk-UA"/>
        </w:rPr>
        <w:t>орг</w:t>
      </w:r>
      <w:r w:rsidRPr="00DE4CB7">
        <w:rPr>
          <w:sz w:val="20"/>
          <w:szCs w:val="20"/>
          <w:lang w:eastAsia="uk-UA"/>
        </w:rPr>
        <w:t>.</w:t>
      </w:r>
      <w:r w:rsidR="00F31AD6" w:rsidRPr="00DE4CB7">
        <w:rPr>
          <w:sz w:val="20"/>
          <w:szCs w:val="20"/>
          <w:lang w:eastAsia="uk-UA"/>
        </w:rPr>
        <w:t> </w:t>
      </w:r>
      <w:r w:rsidR="00BD70F5" w:rsidRPr="00DE4CB7">
        <w:rPr>
          <w:sz w:val="20"/>
          <w:szCs w:val="20"/>
          <w:lang w:eastAsia="uk-UA"/>
        </w:rPr>
        <w:t xml:space="preserve">взноса </w:t>
      </w:r>
      <w:r w:rsidRPr="00DE4CB7">
        <w:rPr>
          <w:sz w:val="20"/>
          <w:szCs w:val="20"/>
          <w:lang w:eastAsia="uk-UA"/>
        </w:rPr>
        <w:t>осуществляется по перечислению</w:t>
      </w:r>
      <w:r w:rsidR="001F4D3A" w:rsidRPr="00DE4CB7">
        <w:rPr>
          <w:rFonts w:ascii="Arial" w:hAnsi="Arial" w:cs="Arial"/>
          <w:bCs/>
          <w:color w:val="000000"/>
          <w:sz w:val="23"/>
          <w:szCs w:val="23"/>
          <w:shd w:val="clear" w:color="auto" w:fill="FFFFFF"/>
        </w:rPr>
        <w:t xml:space="preserve"> </w:t>
      </w:r>
      <w:r w:rsidR="001F4D3A" w:rsidRPr="00DE4CB7">
        <w:rPr>
          <w:bCs/>
          <w:sz w:val="20"/>
          <w:szCs w:val="20"/>
          <w:lang w:eastAsia="uk-UA"/>
        </w:rPr>
        <w:t xml:space="preserve">денежных средств на расчетный счет ФГБУН </w:t>
      </w:r>
      <w:r w:rsidR="00F20B59" w:rsidRPr="00DE4CB7">
        <w:rPr>
          <w:bCs/>
          <w:sz w:val="20"/>
          <w:szCs w:val="20"/>
          <w:lang w:eastAsia="uk-UA"/>
        </w:rPr>
        <w:t>«</w:t>
      </w:r>
      <w:r w:rsidR="001F4D3A" w:rsidRPr="00DE4CB7">
        <w:rPr>
          <w:bCs/>
          <w:sz w:val="20"/>
          <w:szCs w:val="20"/>
          <w:lang w:eastAsia="uk-UA"/>
        </w:rPr>
        <w:t>НИИСХ Крыма</w:t>
      </w:r>
      <w:r w:rsidR="00F20B59" w:rsidRPr="00DE4CB7">
        <w:rPr>
          <w:bCs/>
          <w:sz w:val="20"/>
          <w:szCs w:val="20"/>
          <w:lang w:eastAsia="uk-UA"/>
        </w:rPr>
        <w:t>»</w:t>
      </w:r>
      <w:r w:rsidRPr="00DE4CB7">
        <w:rPr>
          <w:sz w:val="20"/>
          <w:szCs w:val="20"/>
          <w:lang w:eastAsia="uk-UA"/>
        </w:rPr>
        <w:t xml:space="preserve"> с оформление</w:t>
      </w:r>
      <w:r w:rsidR="00DE4CB7">
        <w:rPr>
          <w:sz w:val="20"/>
          <w:szCs w:val="20"/>
          <w:lang w:eastAsia="uk-UA"/>
        </w:rPr>
        <w:t xml:space="preserve">м договора и выставлением счёта </w:t>
      </w:r>
      <w:r w:rsidR="00C64FA4">
        <w:rPr>
          <w:sz w:val="20"/>
          <w:szCs w:val="20"/>
          <w:lang w:eastAsia="uk-UA"/>
        </w:rPr>
        <w:t xml:space="preserve">только </w:t>
      </w:r>
      <w:r w:rsidR="00C64FA4" w:rsidRPr="00DE4CB7">
        <w:rPr>
          <w:b/>
          <w:sz w:val="20"/>
          <w:szCs w:val="20"/>
          <w:lang w:eastAsia="uk-UA"/>
        </w:rPr>
        <w:t>после принятия</w:t>
      </w:r>
      <w:r w:rsidR="00C64FA4">
        <w:rPr>
          <w:sz w:val="20"/>
          <w:szCs w:val="20"/>
          <w:lang w:eastAsia="uk-UA"/>
        </w:rPr>
        <w:t xml:space="preserve"> тезисов к печати (вы получите уведомление от оргкомитета)</w:t>
      </w:r>
    </w:p>
    <w:p w14:paraId="37C3545C" w14:textId="77777777" w:rsidR="00C64FA4" w:rsidRPr="00DE4CB7" w:rsidRDefault="00C64FA4" w:rsidP="00F32CAA">
      <w:pPr>
        <w:pStyle w:val="a4"/>
        <w:spacing w:before="0" w:beforeAutospacing="0" w:after="0" w:afterAutospacing="0"/>
        <w:jc w:val="both"/>
        <w:rPr>
          <w:sz w:val="20"/>
          <w:szCs w:val="20"/>
          <w:lang w:eastAsia="uk-UA"/>
        </w:rPr>
      </w:pPr>
      <w:r>
        <w:rPr>
          <w:sz w:val="20"/>
          <w:szCs w:val="20"/>
          <w:lang w:eastAsia="uk-UA"/>
        </w:rPr>
        <w:t>**- Сертификат участника выдаётся только после заслушивания доклада на заседании/секции (очно/</w:t>
      </w:r>
      <w:proofErr w:type="spellStart"/>
      <w:r w:rsidRPr="00C64FA4">
        <w:rPr>
          <w:sz w:val="20"/>
          <w:szCs w:val="20"/>
          <w:lang w:eastAsia="uk-UA"/>
        </w:rPr>
        <w:t>on-line</w:t>
      </w:r>
      <w:proofErr w:type="spellEnd"/>
      <w:r>
        <w:rPr>
          <w:sz w:val="20"/>
          <w:szCs w:val="20"/>
          <w:lang w:eastAsia="uk-UA"/>
        </w:rPr>
        <w:t>).</w:t>
      </w:r>
    </w:p>
    <w:p w14:paraId="5B881ECB" w14:textId="77777777" w:rsidR="005F09BD" w:rsidRPr="00DE4CB7" w:rsidRDefault="005F09BD" w:rsidP="005F09BD">
      <w:pPr>
        <w:pStyle w:val="a4"/>
        <w:spacing w:before="0" w:beforeAutospacing="0" w:after="0" w:afterAutospacing="0" w:line="276" w:lineRule="auto"/>
        <w:ind w:firstLine="708"/>
        <w:jc w:val="both"/>
      </w:pPr>
    </w:p>
    <w:p w14:paraId="101235A1" w14:textId="77777777" w:rsidR="005F09BD" w:rsidRPr="00DE4CB7" w:rsidRDefault="005F09BD" w:rsidP="005F09BD">
      <w:pPr>
        <w:pStyle w:val="a4"/>
        <w:spacing w:before="0" w:beforeAutospacing="0" w:after="0" w:afterAutospacing="0"/>
        <w:jc w:val="center"/>
        <w:rPr>
          <w:b/>
        </w:rPr>
      </w:pPr>
      <w:r w:rsidRPr="00DE4CB7">
        <w:rPr>
          <w:b/>
        </w:rPr>
        <w:t>КЛЮЧЕВЫЕ ДАТЫ:</w:t>
      </w:r>
    </w:p>
    <w:tbl>
      <w:tblPr>
        <w:tblW w:w="0" w:type="auto"/>
        <w:tblBorders>
          <w:top w:val="single" w:sz="2" w:space="0" w:color="BFBFBF"/>
          <w:left w:val="single" w:sz="2" w:space="0" w:color="BFBFBF"/>
          <w:bottom w:val="single" w:sz="4" w:space="0" w:color="auto"/>
          <w:right w:val="single" w:sz="2" w:space="0" w:color="BFBFBF"/>
          <w:insideH w:val="single" w:sz="2" w:space="0" w:color="BFBFBF"/>
          <w:insideV w:val="single" w:sz="2" w:space="0" w:color="BFBFBF"/>
        </w:tblBorders>
        <w:tblLook w:val="04A0" w:firstRow="1" w:lastRow="0" w:firstColumn="1" w:lastColumn="0" w:noHBand="0" w:noVBand="1"/>
      </w:tblPr>
      <w:tblGrid>
        <w:gridCol w:w="5776"/>
        <w:gridCol w:w="3572"/>
      </w:tblGrid>
      <w:tr w:rsidR="005F09BD" w:rsidRPr="00DE4CB7" w14:paraId="072940B4" w14:textId="77777777" w:rsidTr="00AF3842">
        <w:tc>
          <w:tcPr>
            <w:tcW w:w="5920" w:type="dxa"/>
            <w:tcBorders>
              <w:bottom w:val="single" w:sz="4" w:space="0" w:color="auto"/>
            </w:tcBorders>
            <w:shd w:val="clear" w:color="auto" w:fill="auto"/>
          </w:tcPr>
          <w:p w14:paraId="25A019D6" w14:textId="77777777" w:rsidR="005F09BD" w:rsidRPr="00DE4CB7" w:rsidRDefault="005F09BD" w:rsidP="00AF3842">
            <w:pPr>
              <w:pStyle w:val="a4"/>
              <w:spacing w:before="0" w:beforeAutospacing="0" w:after="0" w:afterAutospacing="0" w:line="276" w:lineRule="auto"/>
              <w:rPr>
                <w:b/>
              </w:rPr>
            </w:pPr>
            <w:r w:rsidRPr="00DE4CB7">
              <w:t>Регистрация</w:t>
            </w:r>
            <w:r w:rsidRPr="00DE4CB7">
              <w:tab/>
            </w:r>
          </w:p>
        </w:tc>
        <w:tc>
          <w:tcPr>
            <w:tcW w:w="3651" w:type="dxa"/>
            <w:tcBorders>
              <w:bottom w:val="single" w:sz="4" w:space="0" w:color="auto"/>
            </w:tcBorders>
            <w:shd w:val="clear" w:color="auto" w:fill="auto"/>
          </w:tcPr>
          <w:p w14:paraId="0A0BF100" w14:textId="77777777" w:rsidR="005F09BD" w:rsidRPr="00DE4CB7" w:rsidRDefault="005F09BD" w:rsidP="00AF3842">
            <w:pPr>
              <w:pStyle w:val="a4"/>
              <w:spacing w:before="0" w:beforeAutospacing="0" w:after="0" w:afterAutospacing="0" w:line="276" w:lineRule="auto"/>
              <w:rPr>
                <w:b/>
              </w:rPr>
            </w:pPr>
            <w:r w:rsidRPr="00DE4CB7">
              <w:rPr>
                <w:b/>
              </w:rPr>
              <w:t>до 31.05.</w:t>
            </w:r>
            <w:r>
              <w:rPr>
                <w:b/>
              </w:rPr>
              <w:t>2023</w:t>
            </w:r>
            <w:r w:rsidRPr="00DE4CB7">
              <w:rPr>
                <w:b/>
              </w:rPr>
              <w:t xml:space="preserve"> г.</w:t>
            </w:r>
          </w:p>
        </w:tc>
      </w:tr>
      <w:tr w:rsidR="005F09BD" w:rsidRPr="00DE4CB7" w14:paraId="1ACDBE98" w14:textId="77777777" w:rsidTr="00AF3842">
        <w:tc>
          <w:tcPr>
            <w:tcW w:w="5920" w:type="dxa"/>
            <w:tcBorders>
              <w:bottom w:val="single" w:sz="4" w:space="0" w:color="auto"/>
            </w:tcBorders>
            <w:shd w:val="clear" w:color="auto" w:fill="auto"/>
          </w:tcPr>
          <w:p w14:paraId="54A3F99A" w14:textId="77777777" w:rsidR="005F09BD" w:rsidRPr="00DE4CB7" w:rsidRDefault="005F09BD" w:rsidP="00AF3842">
            <w:pPr>
              <w:pStyle w:val="a4"/>
              <w:spacing w:before="0" w:beforeAutospacing="0" w:after="0" w:afterAutospacing="0" w:line="276" w:lineRule="auto"/>
            </w:pPr>
            <w:r w:rsidRPr="00DE4CB7">
              <w:t>Подача тезисов</w:t>
            </w:r>
          </w:p>
        </w:tc>
        <w:tc>
          <w:tcPr>
            <w:tcW w:w="3651" w:type="dxa"/>
            <w:tcBorders>
              <w:bottom w:val="single" w:sz="4" w:space="0" w:color="auto"/>
            </w:tcBorders>
            <w:shd w:val="clear" w:color="auto" w:fill="auto"/>
          </w:tcPr>
          <w:p w14:paraId="31AB7C56" w14:textId="77777777" w:rsidR="005F09BD" w:rsidRPr="00DE4CB7" w:rsidRDefault="005F09BD" w:rsidP="00AF3842">
            <w:pPr>
              <w:pStyle w:val="a4"/>
              <w:spacing w:before="0" w:beforeAutospacing="0" w:after="0" w:afterAutospacing="0" w:line="276" w:lineRule="auto"/>
              <w:rPr>
                <w:b/>
              </w:rPr>
            </w:pPr>
            <w:r w:rsidRPr="00DE4CB7">
              <w:rPr>
                <w:b/>
              </w:rPr>
              <w:t>до 30.06.</w:t>
            </w:r>
            <w:r>
              <w:rPr>
                <w:b/>
              </w:rPr>
              <w:t>2023</w:t>
            </w:r>
            <w:r w:rsidRPr="00DE4CB7">
              <w:rPr>
                <w:b/>
              </w:rPr>
              <w:t xml:space="preserve"> г.</w:t>
            </w:r>
          </w:p>
        </w:tc>
      </w:tr>
      <w:tr w:rsidR="005F09BD" w:rsidRPr="00DE4CB7" w14:paraId="0BDDB4A0" w14:textId="77777777" w:rsidTr="00AF3842">
        <w:trPr>
          <w:trHeight w:val="333"/>
        </w:trPr>
        <w:tc>
          <w:tcPr>
            <w:tcW w:w="5920" w:type="dxa"/>
            <w:tcBorders>
              <w:top w:val="single" w:sz="4" w:space="0" w:color="auto"/>
              <w:bottom w:val="single" w:sz="4" w:space="0" w:color="auto"/>
            </w:tcBorders>
            <w:shd w:val="clear" w:color="auto" w:fill="auto"/>
          </w:tcPr>
          <w:p w14:paraId="62158E68" w14:textId="77777777" w:rsidR="005F09BD" w:rsidRPr="00DE4CB7" w:rsidRDefault="005F09BD" w:rsidP="00AF3842">
            <w:pPr>
              <w:widowControl w:val="0"/>
              <w:spacing w:line="276" w:lineRule="auto"/>
              <w:rPr>
                <w:b/>
              </w:rPr>
            </w:pPr>
            <w:r w:rsidRPr="00DE4CB7">
              <w:t>Программа конференции</w:t>
            </w:r>
          </w:p>
        </w:tc>
        <w:tc>
          <w:tcPr>
            <w:tcW w:w="3651" w:type="dxa"/>
            <w:tcBorders>
              <w:top w:val="single" w:sz="4" w:space="0" w:color="auto"/>
              <w:bottom w:val="single" w:sz="4" w:space="0" w:color="auto"/>
            </w:tcBorders>
            <w:shd w:val="clear" w:color="auto" w:fill="auto"/>
          </w:tcPr>
          <w:p w14:paraId="700506AB" w14:textId="77777777" w:rsidR="005F09BD" w:rsidRPr="00DE4CB7" w:rsidRDefault="007E6427" w:rsidP="00AF3842">
            <w:pPr>
              <w:pStyle w:val="a4"/>
              <w:spacing w:before="0" w:beforeAutospacing="0" w:after="0" w:afterAutospacing="0" w:line="276" w:lineRule="auto"/>
              <w:rPr>
                <w:b/>
              </w:rPr>
            </w:pPr>
            <w:r>
              <w:rPr>
                <w:b/>
              </w:rPr>
              <w:t>1</w:t>
            </w:r>
            <w:r w:rsidR="005F09BD" w:rsidRPr="00DE4CB7">
              <w:rPr>
                <w:b/>
              </w:rPr>
              <w:t>0.09.</w:t>
            </w:r>
            <w:r w:rsidR="005F09BD">
              <w:rPr>
                <w:b/>
              </w:rPr>
              <w:t>2023</w:t>
            </w:r>
            <w:r w:rsidR="005F09BD" w:rsidRPr="00DE4CB7">
              <w:rPr>
                <w:b/>
              </w:rPr>
              <w:t xml:space="preserve"> г.</w:t>
            </w:r>
          </w:p>
        </w:tc>
      </w:tr>
      <w:tr w:rsidR="005F09BD" w:rsidRPr="00DE4CB7" w14:paraId="61DCA5AC" w14:textId="77777777" w:rsidTr="00AF3842">
        <w:tc>
          <w:tcPr>
            <w:tcW w:w="5920" w:type="dxa"/>
            <w:tcBorders>
              <w:top w:val="single" w:sz="4" w:space="0" w:color="auto"/>
              <w:bottom w:val="single" w:sz="4" w:space="0" w:color="auto"/>
            </w:tcBorders>
            <w:shd w:val="clear" w:color="auto" w:fill="auto"/>
          </w:tcPr>
          <w:p w14:paraId="5367242F" w14:textId="77777777" w:rsidR="005F09BD" w:rsidRPr="00DE4CB7" w:rsidRDefault="005F09BD" w:rsidP="00AF3842">
            <w:pPr>
              <w:pStyle w:val="a4"/>
              <w:spacing w:before="0" w:beforeAutospacing="0" w:after="0" w:afterAutospacing="0" w:line="276" w:lineRule="auto"/>
              <w:rPr>
                <w:b/>
              </w:rPr>
            </w:pPr>
            <w:r w:rsidRPr="00DE4CB7">
              <w:t>Заезд иногородних участников</w:t>
            </w:r>
          </w:p>
        </w:tc>
        <w:tc>
          <w:tcPr>
            <w:tcW w:w="3651" w:type="dxa"/>
            <w:tcBorders>
              <w:top w:val="single" w:sz="4" w:space="0" w:color="auto"/>
              <w:bottom w:val="single" w:sz="4" w:space="0" w:color="auto"/>
            </w:tcBorders>
            <w:shd w:val="clear" w:color="auto" w:fill="auto"/>
          </w:tcPr>
          <w:p w14:paraId="36E3F28C" w14:textId="77777777" w:rsidR="005F09BD" w:rsidRPr="00DE4CB7" w:rsidRDefault="007E6427" w:rsidP="007E6427">
            <w:pPr>
              <w:pStyle w:val="a4"/>
              <w:spacing w:before="0" w:beforeAutospacing="0" w:after="0" w:afterAutospacing="0" w:line="276" w:lineRule="auto"/>
              <w:rPr>
                <w:b/>
              </w:rPr>
            </w:pPr>
            <w:r>
              <w:rPr>
                <w:b/>
              </w:rPr>
              <w:t>25.</w:t>
            </w:r>
            <w:r w:rsidR="005F09BD" w:rsidRPr="00DE4CB7">
              <w:rPr>
                <w:b/>
              </w:rPr>
              <w:t>0</w:t>
            </w:r>
            <w:r>
              <w:rPr>
                <w:b/>
              </w:rPr>
              <w:t>9</w:t>
            </w:r>
            <w:r w:rsidR="005F09BD" w:rsidRPr="00DE4CB7">
              <w:rPr>
                <w:b/>
              </w:rPr>
              <w:t>.</w:t>
            </w:r>
            <w:r w:rsidR="005F09BD">
              <w:rPr>
                <w:b/>
              </w:rPr>
              <w:t>2023</w:t>
            </w:r>
            <w:r w:rsidR="005F09BD" w:rsidRPr="00DE4CB7">
              <w:rPr>
                <w:b/>
              </w:rPr>
              <w:t xml:space="preserve"> г.</w:t>
            </w:r>
          </w:p>
        </w:tc>
      </w:tr>
      <w:tr w:rsidR="005F09BD" w:rsidRPr="00DE4CB7" w14:paraId="7871295E" w14:textId="77777777" w:rsidTr="00AF3842">
        <w:tc>
          <w:tcPr>
            <w:tcW w:w="5920" w:type="dxa"/>
            <w:tcBorders>
              <w:top w:val="single" w:sz="4" w:space="0" w:color="auto"/>
              <w:bottom w:val="single" w:sz="4" w:space="0" w:color="auto"/>
            </w:tcBorders>
            <w:shd w:val="clear" w:color="auto" w:fill="auto"/>
          </w:tcPr>
          <w:p w14:paraId="68CC95E4" w14:textId="77777777" w:rsidR="005F09BD" w:rsidRPr="00DE4CB7" w:rsidRDefault="005F09BD" w:rsidP="00AF3842">
            <w:pPr>
              <w:pStyle w:val="a4"/>
              <w:spacing w:before="0" w:beforeAutospacing="0" w:after="0" w:afterAutospacing="0"/>
              <w:rPr>
                <w:b/>
              </w:rPr>
            </w:pPr>
            <w:r w:rsidRPr="00DE4CB7">
              <w:t>Дни работы конференции, школы-конференции; экскурсии (во второй половине дня)</w:t>
            </w:r>
          </w:p>
        </w:tc>
        <w:tc>
          <w:tcPr>
            <w:tcW w:w="3651" w:type="dxa"/>
            <w:tcBorders>
              <w:top w:val="single" w:sz="4" w:space="0" w:color="auto"/>
              <w:bottom w:val="single" w:sz="4" w:space="0" w:color="auto"/>
            </w:tcBorders>
            <w:shd w:val="clear" w:color="auto" w:fill="auto"/>
            <w:vAlign w:val="center"/>
          </w:tcPr>
          <w:p w14:paraId="0B9F46F0" w14:textId="77777777" w:rsidR="005F09BD" w:rsidRPr="00DE4CB7" w:rsidRDefault="007E6427" w:rsidP="007E6427">
            <w:pPr>
              <w:pStyle w:val="a4"/>
              <w:spacing w:before="0" w:beforeAutospacing="0" w:after="0" w:afterAutospacing="0" w:line="276" w:lineRule="auto"/>
              <w:rPr>
                <w:b/>
              </w:rPr>
            </w:pPr>
            <w:r>
              <w:rPr>
                <w:b/>
              </w:rPr>
              <w:t>25</w:t>
            </w:r>
            <w:r w:rsidR="005F09BD" w:rsidRPr="00DE4CB7">
              <w:rPr>
                <w:b/>
              </w:rPr>
              <w:t>-</w:t>
            </w:r>
            <w:r>
              <w:rPr>
                <w:b/>
              </w:rPr>
              <w:t>29</w:t>
            </w:r>
            <w:r w:rsidR="005F09BD" w:rsidRPr="00DE4CB7">
              <w:rPr>
                <w:b/>
              </w:rPr>
              <w:t>.0</w:t>
            </w:r>
            <w:r>
              <w:rPr>
                <w:b/>
              </w:rPr>
              <w:t>9</w:t>
            </w:r>
            <w:r w:rsidR="005F09BD" w:rsidRPr="00DE4CB7">
              <w:rPr>
                <w:b/>
              </w:rPr>
              <w:t>.</w:t>
            </w:r>
            <w:r w:rsidR="005F09BD">
              <w:rPr>
                <w:b/>
              </w:rPr>
              <w:t>2023</w:t>
            </w:r>
            <w:r w:rsidR="005F09BD" w:rsidRPr="00DE4CB7">
              <w:rPr>
                <w:b/>
              </w:rPr>
              <w:t xml:space="preserve"> г.</w:t>
            </w:r>
          </w:p>
        </w:tc>
      </w:tr>
      <w:tr w:rsidR="005F09BD" w:rsidRPr="00DE4CB7" w14:paraId="37424402" w14:textId="77777777" w:rsidTr="00AF3842">
        <w:tc>
          <w:tcPr>
            <w:tcW w:w="5920" w:type="dxa"/>
            <w:tcBorders>
              <w:top w:val="single" w:sz="4" w:space="0" w:color="auto"/>
            </w:tcBorders>
            <w:shd w:val="clear" w:color="auto" w:fill="auto"/>
          </w:tcPr>
          <w:p w14:paraId="284D0697" w14:textId="77777777" w:rsidR="005F09BD" w:rsidRPr="00DE4CB7" w:rsidRDefault="005F09BD" w:rsidP="00AF3842">
            <w:pPr>
              <w:pStyle w:val="a4"/>
              <w:spacing w:before="0" w:beforeAutospacing="0" w:after="0" w:afterAutospacing="0" w:line="276" w:lineRule="auto"/>
              <w:rPr>
                <w:b/>
              </w:rPr>
            </w:pPr>
            <w:r w:rsidRPr="00DE4CB7">
              <w:t>Отъезд иногородних участников</w:t>
            </w:r>
          </w:p>
        </w:tc>
        <w:tc>
          <w:tcPr>
            <w:tcW w:w="3651" w:type="dxa"/>
            <w:tcBorders>
              <w:top w:val="single" w:sz="4" w:space="0" w:color="auto"/>
            </w:tcBorders>
            <w:shd w:val="clear" w:color="auto" w:fill="auto"/>
          </w:tcPr>
          <w:p w14:paraId="2E02AA0B" w14:textId="77777777" w:rsidR="005F09BD" w:rsidRPr="00DE4CB7" w:rsidRDefault="007E6427" w:rsidP="007E6427">
            <w:pPr>
              <w:pStyle w:val="a4"/>
              <w:spacing w:before="0" w:beforeAutospacing="0" w:after="0" w:afterAutospacing="0" w:line="276" w:lineRule="auto"/>
              <w:rPr>
                <w:b/>
              </w:rPr>
            </w:pPr>
            <w:r>
              <w:rPr>
                <w:b/>
              </w:rPr>
              <w:t>30</w:t>
            </w:r>
            <w:r w:rsidR="005F09BD" w:rsidRPr="00DE4CB7">
              <w:rPr>
                <w:b/>
              </w:rPr>
              <w:t>.0</w:t>
            </w:r>
            <w:r>
              <w:rPr>
                <w:b/>
              </w:rPr>
              <w:t>9</w:t>
            </w:r>
            <w:r w:rsidR="005F09BD" w:rsidRPr="00DE4CB7">
              <w:rPr>
                <w:b/>
              </w:rPr>
              <w:t>.</w:t>
            </w:r>
            <w:r w:rsidR="005F09BD">
              <w:rPr>
                <w:b/>
              </w:rPr>
              <w:t>2023</w:t>
            </w:r>
            <w:r w:rsidR="005F09BD" w:rsidRPr="00DE4CB7">
              <w:rPr>
                <w:b/>
              </w:rPr>
              <w:t xml:space="preserve"> г.</w:t>
            </w:r>
          </w:p>
        </w:tc>
      </w:tr>
    </w:tbl>
    <w:p w14:paraId="0437DCAB" w14:textId="77777777" w:rsidR="00F32CAA" w:rsidRPr="00DE4CB7" w:rsidRDefault="00F32CAA" w:rsidP="00047BCF">
      <w:pPr>
        <w:spacing w:after="120"/>
        <w:ind w:firstLine="709"/>
        <w:jc w:val="center"/>
        <w:rPr>
          <w:b/>
        </w:rPr>
      </w:pPr>
      <w:r w:rsidRPr="00DE4CB7">
        <w:rPr>
          <w:b/>
        </w:rPr>
        <w:lastRenderedPageBreak/>
        <w:t>КОНТАКТНАЯ ИНФОРМАЦИЯ:</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837"/>
      </w:tblGrid>
      <w:tr w:rsidR="00F32CAA" w:rsidRPr="00DE4CB7" w14:paraId="77188447" w14:textId="77777777" w:rsidTr="00BE1F27">
        <w:trPr>
          <w:trHeight w:val="707"/>
        </w:trPr>
        <w:tc>
          <w:tcPr>
            <w:tcW w:w="2595" w:type="dxa"/>
            <w:shd w:val="clear" w:color="auto" w:fill="auto"/>
            <w:vAlign w:val="center"/>
          </w:tcPr>
          <w:p w14:paraId="6E193AB9" w14:textId="77777777" w:rsidR="00F32CAA" w:rsidRPr="00DE4CB7" w:rsidRDefault="00F32CAA" w:rsidP="001E39A5">
            <w:pPr>
              <w:widowControl w:val="0"/>
              <w:snapToGrid w:val="0"/>
              <w:spacing w:line="276" w:lineRule="auto"/>
            </w:pPr>
            <w:r w:rsidRPr="00DE4CB7">
              <w:rPr>
                <w:b/>
              </w:rPr>
              <w:t xml:space="preserve">Электронный адрес </w:t>
            </w:r>
            <w:r w:rsidRPr="00DE4CB7">
              <w:t>(предпочтительная форма связи)</w:t>
            </w:r>
          </w:p>
        </w:tc>
        <w:tc>
          <w:tcPr>
            <w:tcW w:w="6837" w:type="dxa"/>
            <w:shd w:val="clear" w:color="auto" w:fill="auto"/>
            <w:vAlign w:val="center"/>
          </w:tcPr>
          <w:p w14:paraId="58EECAA9" w14:textId="77777777" w:rsidR="00F32CAA" w:rsidRDefault="00F143EA" w:rsidP="00951706">
            <w:pPr>
              <w:widowControl w:val="0"/>
              <w:spacing w:line="276" w:lineRule="auto"/>
            </w:pPr>
            <w:hyperlink r:id="rId8" w:history="1">
              <w:r w:rsidR="00951706" w:rsidRPr="00B179E1">
                <w:rPr>
                  <w:rStyle w:val="ac"/>
                  <w:color w:val="0077CC"/>
                </w:rPr>
                <w:t>agroconf@niishk.site</w:t>
              </w:r>
            </w:hyperlink>
            <w:r w:rsidR="00C64FA4">
              <w:t xml:space="preserve"> </w:t>
            </w:r>
            <w:r w:rsidR="007E6427">
              <w:t>–</w:t>
            </w:r>
            <w:r w:rsidR="00C64FA4">
              <w:t xml:space="preserve"> </w:t>
            </w:r>
            <w:r w:rsidR="007E6427">
              <w:t>для переписки</w:t>
            </w:r>
          </w:p>
          <w:p w14:paraId="5BE18E2F" w14:textId="77777777" w:rsidR="007E6427" w:rsidRPr="00DE4CB7" w:rsidRDefault="007E6427" w:rsidP="00951706">
            <w:pPr>
              <w:widowControl w:val="0"/>
              <w:spacing w:line="276" w:lineRule="auto"/>
            </w:pPr>
            <w:proofErr w:type="spellStart"/>
            <w:r w:rsidRPr="00586766">
              <w:rPr>
                <w:rStyle w:val="A40"/>
                <w:color w:val="0070C0"/>
                <w:spacing w:val="-4"/>
                <w:sz w:val="24"/>
                <w:u w:val="single"/>
                <w:lang w:val="en-US"/>
              </w:rPr>
              <w:t>tezis</w:t>
            </w:r>
            <w:proofErr w:type="spellEnd"/>
            <w:r w:rsidRPr="00586766">
              <w:rPr>
                <w:rStyle w:val="A40"/>
                <w:color w:val="0070C0"/>
                <w:spacing w:val="-4"/>
                <w:sz w:val="24"/>
                <w:u w:val="single"/>
              </w:rPr>
              <w:t>_</w:t>
            </w:r>
            <w:hyperlink r:id="rId9" w:history="1">
              <w:r w:rsidRPr="00586766">
                <w:rPr>
                  <w:rStyle w:val="a3"/>
                  <w:color w:val="0070C0"/>
                </w:rPr>
                <w:t>agroconf@niishk.site</w:t>
              </w:r>
            </w:hyperlink>
            <w:r>
              <w:rPr>
                <w:color w:val="0070C0"/>
                <w:u w:val="single"/>
              </w:rPr>
              <w:t xml:space="preserve"> </w:t>
            </w:r>
            <w:r>
              <w:t>– для отправки тезисов</w:t>
            </w:r>
          </w:p>
        </w:tc>
      </w:tr>
      <w:tr w:rsidR="00D20268" w:rsidRPr="00DE4CB7" w14:paraId="2CD27B64" w14:textId="77777777" w:rsidTr="00BE1F27">
        <w:trPr>
          <w:trHeight w:val="707"/>
        </w:trPr>
        <w:tc>
          <w:tcPr>
            <w:tcW w:w="2595" w:type="dxa"/>
            <w:shd w:val="clear" w:color="auto" w:fill="auto"/>
            <w:vAlign w:val="center"/>
          </w:tcPr>
          <w:p w14:paraId="02978485" w14:textId="77777777" w:rsidR="00D20268" w:rsidRPr="00DE4CB7" w:rsidRDefault="00D20268" w:rsidP="001E39A5">
            <w:pPr>
              <w:widowControl w:val="0"/>
              <w:snapToGrid w:val="0"/>
              <w:spacing w:line="276" w:lineRule="auto"/>
              <w:rPr>
                <w:b/>
              </w:rPr>
            </w:pPr>
            <w:r w:rsidRPr="00DE4CB7">
              <w:rPr>
                <w:b/>
              </w:rPr>
              <w:t>Сайт конференции</w:t>
            </w:r>
          </w:p>
        </w:tc>
        <w:tc>
          <w:tcPr>
            <w:tcW w:w="6837" w:type="dxa"/>
            <w:shd w:val="clear" w:color="auto" w:fill="auto"/>
            <w:vAlign w:val="center"/>
          </w:tcPr>
          <w:p w14:paraId="09C38503" w14:textId="77777777" w:rsidR="00D20268" w:rsidRPr="00DE4CB7" w:rsidRDefault="00F143EA" w:rsidP="001E39A5">
            <w:pPr>
              <w:widowControl w:val="0"/>
              <w:spacing w:line="276" w:lineRule="auto"/>
            </w:pPr>
            <w:hyperlink r:id="rId10" w:tgtFrame="_blank" w:history="1">
              <w:r w:rsidR="00951706" w:rsidRPr="00DE4CB7">
                <w:rPr>
                  <w:rStyle w:val="ac"/>
                  <w:rFonts w:ascii="yandex-sans" w:hAnsi="yandex-sans"/>
                  <w:color w:val="0077CC"/>
                  <w:u w:val="single"/>
                </w:rPr>
                <w:t>http://conf.niishk.</w:t>
              </w:r>
              <w:r w:rsidR="00951706">
                <w:rPr>
                  <w:rStyle w:val="ac"/>
                  <w:rFonts w:ascii="yandex-sans" w:hAnsi="yandex-sans"/>
                  <w:color w:val="0077CC"/>
                  <w:u w:val="single"/>
                  <w:lang w:val="en-US"/>
                </w:rPr>
                <w:t>site</w:t>
              </w:r>
              <w:r w:rsidR="00951706" w:rsidRPr="00DE4CB7">
                <w:rPr>
                  <w:rStyle w:val="ac"/>
                  <w:rFonts w:ascii="yandex-sans" w:hAnsi="yandex-sans"/>
                  <w:color w:val="0077CC"/>
                  <w:u w:val="single"/>
                </w:rPr>
                <w:t>/</w:t>
              </w:r>
            </w:hyperlink>
          </w:p>
        </w:tc>
      </w:tr>
      <w:tr w:rsidR="00F32CAA" w:rsidRPr="00DE4CB7" w14:paraId="628D2CF8" w14:textId="77777777" w:rsidTr="00BE1F27">
        <w:trPr>
          <w:trHeight w:val="258"/>
        </w:trPr>
        <w:tc>
          <w:tcPr>
            <w:tcW w:w="2595" w:type="dxa"/>
            <w:shd w:val="clear" w:color="auto" w:fill="auto"/>
          </w:tcPr>
          <w:p w14:paraId="21D477BF" w14:textId="77777777" w:rsidR="00F32CAA" w:rsidRPr="00DE4CB7" w:rsidRDefault="00F32CAA" w:rsidP="001E39A5">
            <w:pPr>
              <w:widowControl w:val="0"/>
              <w:spacing w:line="276" w:lineRule="auto"/>
              <w:jc w:val="both"/>
            </w:pPr>
            <w:r w:rsidRPr="00DE4CB7">
              <w:rPr>
                <w:b/>
              </w:rPr>
              <w:t>Телефоны секретарей</w:t>
            </w:r>
          </w:p>
        </w:tc>
        <w:tc>
          <w:tcPr>
            <w:tcW w:w="6837" w:type="dxa"/>
            <w:shd w:val="clear" w:color="auto" w:fill="auto"/>
          </w:tcPr>
          <w:p w14:paraId="6F02AF77" w14:textId="77777777" w:rsidR="00F32CAA" w:rsidRPr="00DE4CB7" w:rsidRDefault="00F32CAA" w:rsidP="001E39A5">
            <w:pPr>
              <w:widowControl w:val="0"/>
              <w:jc w:val="both"/>
            </w:pPr>
            <w:r w:rsidRPr="00DE4CB7">
              <w:t>+7(978)812</w:t>
            </w:r>
            <w:r w:rsidR="007E6427">
              <w:t> 79 76 Полякова Наталья Юрьевна</w:t>
            </w:r>
          </w:p>
          <w:p w14:paraId="55125EF4" w14:textId="77777777" w:rsidR="00F32CAA" w:rsidRPr="00DE4CB7" w:rsidRDefault="00F32CAA" w:rsidP="001E39A5">
            <w:pPr>
              <w:widowControl w:val="0"/>
              <w:jc w:val="both"/>
            </w:pPr>
            <w:r w:rsidRPr="00DE4CB7">
              <w:t xml:space="preserve">                               (общие вопросы)</w:t>
            </w:r>
          </w:p>
          <w:p w14:paraId="3CD19C78" w14:textId="77777777" w:rsidR="00F32CAA" w:rsidRPr="00DE4CB7" w:rsidRDefault="00F32CAA" w:rsidP="001E39A5">
            <w:pPr>
              <w:widowControl w:val="0"/>
              <w:jc w:val="both"/>
            </w:pPr>
            <w:r w:rsidRPr="00DE4CB7">
              <w:t>+7(978)745 10 43</w:t>
            </w:r>
            <w:r w:rsidR="007E6427">
              <w:t xml:space="preserve"> Муравейник Людмила Степановна</w:t>
            </w:r>
          </w:p>
          <w:p w14:paraId="506C7BAA" w14:textId="77777777" w:rsidR="00F32CAA" w:rsidRPr="00DE4CB7" w:rsidRDefault="00F32CAA" w:rsidP="001E39A5">
            <w:pPr>
              <w:widowControl w:val="0"/>
              <w:jc w:val="both"/>
            </w:pPr>
            <w:r w:rsidRPr="00DE4CB7">
              <w:t xml:space="preserve">                               (финансовые вопросы)</w:t>
            </w:r>
          </w:p>
          <w:p w14:paraId="6CD0FAF4" w14:textId="77777777" w:rsidR="00F32CAA" w:rsidRPr="00DE4CB7" w:rsidRDefault="00F32CAA" w:rsidP="001E39A5">
            <w:pPr>
              <w:widowControl w:val="0"/>
              <w:jc w:val="both"/>
            </w:pPr>
            <w:r w:rsidRPr="00DE4CB7">
              <w:t>+7(978)</w:t>
            </w:r>
            <w:r w:rsidR="00586766">
              <w:t xml:space="preserve">883 27 35 </w:t>
            </w:r>
            <w:r w:rsidR="007E6427" w:rsidRPr="007E6427">
              <w:t>Елена Викторовна</w:t>
            </w:r>
          </w:p>
          <w:p w14:paraId="28384672" w14:textId="77777777" w:rsidR="00F32CAA" w:rsidRPr="00DE4CB7" w:rsidRDefault="00F32CAA" w:rsidP="001E39A5">
            <w:pPr>
              <w:widowControl w:val="0"/>
              <w:jc w:val="both"/>
            </w:pPr>
            <w:r w:rsidRPr="00DE4CB7">
              <w:t xml:space="preserve">                                (вопросы регистрации) </w:t>
            </w:r>
          </w:p>
          <w:p w14:paraId="11F35B29" w14:textId="77777777" w:rsidR="00CB0A66" w:rsidRPr="00DE4CB7" w:rsidRDefault="00F32CAA" w:rsidP="00CB0A66">
            <w:pPr>
              <w:widowControl w:val="0"/>
              <w:jc w:val="both"/>
            </w:pPr>
            <w:r w:rsidRPr="00DE4CB7">
              <w:t>+7</w:t>
            </w:r>
            <w:r w:rsidR="00CB0A66" w:rsidRPr="00DE4CB7">
              <w:t>(9</w:t>
            </w:r>
            <w:r w:rsidR="00552F4A" w:rsidRPr="00DE4CB7">
              <w:t>78)617 56 75</w:t>
            </w:r>
            <w:r w:rsidR="00CB0A66" w:rsidRPr="00DE4CB7">
              <w:t xml:space="preserve"> </w:t>
            </w:r>
            <w:r w:rsidR="00552F4A" w:rsidRPr="00DE4CB7">
              <w:t>Овчаренко Надежда Сергеевна</w:t>
            </w:r>
          </w:p>
          <w:p w14:paraId="3FFCDBE8" w14:textId="77777777" w:rsidR="00F32CAA" w:rsidRPr="00DE4CB7" w:rsidRDefault="00F32CAA" w:rsidP="00BE1F27">
            <w:pPr>
              <w:widowControl w:val="0"/>
              <w:jc w:val="both"/>
            </w:pPr>
            <w:r w:rsidRPr="00DE4CB7">
              <w:t xml:space="preserve">                          </w:t>
            </w:r>
            <w:r w:rsidR="00CB0A66" w:rsidRPr="00DE4CB7">
              <w:t xml:space="preserve">  </w:t>
            </w:r>
            <w:r w:rsidRPr="00DE4CB7">
              <w:t xml:space="preserve">(вопросы оформления </w:t>
            </w:r>
            <w:r w:rsidR="00BE1F27" w:rsidRPr="00DE4CB7">
              <w:t>тезисов</w:t>
            </w:r>
            <w:r w:rsidRPr="00DE4CB7">
              <w:t>)</w:t>
            </w:r>
          </w:p>
        </w:tc>
      </w:tr>
      <w:tr w:rsidR="00F32CAA" w:rsidRPr="00DE4CB7" w14:paraId="4076F8E4" w14:textId="77777777" w:rsidTr="00BE1F27">
        <w:trPr>
          <w:trHeight w:val="1591"/>
        </w:trPr>
        <w:tc>
          <w:tcPr>
            <w:tcW w:w="2595" w:type="dxa"/>
            <w:shd w:val="clear" w:color="auto" w:fill="auto"/>
          </w:tcPr>
          <w:p w14:paraId="5D031031" w14:textId="77777777" w:rsidR="00F32CAA" w:rsidRPr="00DE4CB7" w:rsidRDefault="00F32CAA" w:rsidP="001E39A5">
            <w:pPr>
              <w:widowControl w:val="0"/>
              <w:spacing w:line="276" w:lineRule="auto"/>
              <w:jc w:val="both"/>
              <w:rPr>
                <w:b/>
              </w:rPr>
            </w:pPr>
            <w:r w:rsidRPr="00DE4CB7">
              <w:rPr>
                <w:b/>
              </w:rPr>
              <w:t>Адрес</w:t>
            </w:r>
          </w:p>
        </w:tc>
        <w:tc>
          <w:tcPr>
            <w:tcW w:w="6837" w:type="dxa"/>
            <w:shd w:val="clear" w:color="auto" w:fill="auto"/>
          </w:tcPr>
          <w:p w14:paraId="5991096E" w14:textId="77777777" w:rsidR="00F32CAA" w:rsidRPr="00DE4CB7" w:rsidRDefault="00F32CAA" w:rsidP="001E39A5">
            <w:pPr>
              <w:widowControl w:val="0"/>
              <w:spacing w:line="276" w:lineRule="auto"/>
              <w:jc w:val="both"/>
            </w:pPr>
            <w:r w:rsidRPr="00DE4CB7">
              <w:t>Федеральное государственное бюджетное учреждение науки «Научно-исследовательский институт сельского хозяйства Крыма» (Ф</w:t>
            </w:r>
            <w:r w:rsidRPr="00DE4CB7">
              <w:rPr>
                <w:bCs/>
              </w:rPr>
              <w:t>ГБУН «НИИСХ Крыма»</w:t>
            </w:r>
            <w:r w:rsidRPr="00DE4CB7">
              <w:t>)</w:t>
            </w:r>
          </w:p>
          <w:p w14:paraId="2C23B4CD" w14:textId="77777777" w:rsidR="00F32CAA" w:rsidRPr="00DE4CB7" w:rsidRDefault="00F32CAA" w:rsidP="001E39A5">
            <w:pPr>
              <w:widowControl w:val="0"/>
              <w:spacing w:line="276" w:lineRule="auto"/>
              <w:jc w:val="both"/>
            </w:pPr>
            <w:r w:rsidRPr="00DE4CB7">
              <w:t xml:space="preserve">295493, Республика Крым, г. Симферополь, </w:t>
            </w:r>
          </w:p>
          <w:p w14:paraId="70DBEF44" w14:textId="77777777" w:rsidR="00F32CAA" w:rsidRPr="00DE4CB7" w:rsidRDefault="00F32CAA" w:rsidP="001E39A5">
            <w:pPr>
              <w:widowControl w:val="0"/>
              <w:spacing w:line="276" w:lineRule="auto"/>
            </w:pPr>
            <w:r w:rsidRPr="00DE4CB7">
              <w:t>ул. Киевская, 150</w:t>
            </w:r>
          </w:p>
        </w:tc>
      </w:tr>
    </w:tbl>
    <w:p w14:paraId="2F371FF7" w14:textId="77777777" w:rsidR="00F32CAA" w:rsidRPr="00DE4CB7" w:rsidRDefault="00F32CAA" w:rsidP="00F32CAA">
      <w:pPr>
        <w:pStyle w:val="a4"/>
        <w:spacing w:before="0" w:beforeAutospacing="0" w:after="0" w:afterAutospacing="0" w:line="276" w:lineRule="auto"/>
        <w:ind w:firstLine="708"/>
        <w:jc w:val="both"/>
      </w:pPr>
    </w:p>
    <w:p w14:paraId="70D2181A" w14:textId="77777777" w:rsidR="00C473FB" w:rsidRPr="00DE4CB7" w:rsidRDefault="00C473FB" w:rsidP="00BD0B07">
      <w:pPr>
        <w:widowControl w:val="0"/>
        <w:spacing w:line="276" w:lineRule="auto"/>
        <w:ind w:firstLine="708"/>
        <w:jc w:val="both"/>
      </w:pPr>
    </w:p>
    <w:p w14:paraId="46F38153" w14:textId="77777777" w:rsidR="00E1304D" w:rsidRPr="00DE4CB7" w:rsidRDefault="00BD0B07" w:rsidP="00FB6336">
      <w:pPr>
        <w:widowControl w:val="0"/>
        <w:spacing w:line="276" w:lineRule="auto"/>
        <w:ind w:firstLine="709"/>
        <w:jc w:val="both"/>
      </w:pPr>
      <w:r w:rsidRPr="00DE4CB7">
        <w:t>Способы оплаты орг. взноса,</w:t>
      </w:r>
      <w:r w:rsidRPr="00DE4CB7">
        <w:rPr>
          <w:bCs/>
        </w:rPr>
        <w:t xml:space="preserve"> условия проживания будут представлены</w:t>
      </w:r>
      <w:r w:rsidR="000A1240" w:rsidRPr="00DE4CB7">
        <w:rPr>
          <w:bCs/>
        </w:rPr>
        <w:t xml:space="preserve"> в </w:t>
      </w:r>
      <w:r w:rsidR="00CE4FCE" w:rsidRPr="00DE4CB7">
        <w:rPr>
          <w:bCs/>
        </w:rPr>
        <w:t>середине июля</w:t>
      </w:r>
      <w:r w:rsidRPr="00DE4CB7">
        <w:rPr>
          <w:bCs/>
        </w:rPr>
        <w:t xml:space="preserve"> на сайте </w:t>
      </w:r>
      <w:hyperlink r:id="rId11" w:tgtFrame="_blank" w:history="1">
        <w:r w:rsidR="001F4D3A" w:rsidRPr="00DE4CB7">
          <w:rPr>
            <w:rStyle w:val="ac"/>
            <w:rFonts w:ascii="yandex-sans" w:hAnsi="yandex-sans"/>
            <w:color w:val="0077CC"/>
            <w:u w:val="single"/>
          </w:rPr>
          <w:t>http://conf.niishk.</w:t>
        </w:r>
        <w:r w:rsidR="005F09BD">
          <w:rPr>
            <w:rStyle w:val="ac"/>
            <w:rFonts w:ascii="yandex-sans" w:hAnsi="yandex-sans"/>
            <w:color w:val="0077CC"/>
            <w:u w:val="single"/>
            <w:lang w:val="en-US"/>
          </w:rPr>
          <w:t>site</w:t>
        </w:r>
        <w:r w:rsidR="001F4D3A" w:rsidRPr="00DE4CB7">
          <w:rPr>
            <w:rStyle w:val="ac"/>
            <w:rFonts w:ascii="yandex-sans" w:hAnsi="yandex-sans"/>
            <w:color w:val="0077CC"/>
            <w:u w:val="single"/>
          </w:rPr>
          <w:t>/</w:t>
        </w:r>
      </w:hyperlink>
      <w:r w:rsidRPr="00DE4CB7">
        <w:t xml:space="preserve">. </w:t>
      </w:r>
    </w:p>
    <w:p w14:paraId="06B52BF1" w14:textId="77777777" w:rsidR="00BD0B07" w:rsidRPr="00DE4CB7" w:rsidRDefault="00BD0B07" w:rsidP="00FB6336">
      <w:pPr>
        <w:widowControl w:val="0"/>
        <w:spacing w:line="276" w:lineRule="auto"/>
        <w:ind w:firstLine="709"/>
        <w:jc w:val="both"/>
        <w:rPr>
          <w:b/>
          <w:i/>
        </w:rPr>
      </w:pPr>
      <w:r w:rsidRPr="00DE4CB7">
        <w:t>Официальное</w:t>
      </w:r>
      <w:r w:rsidR="00DD0E0D" w:rsidRPr="00DE4CB7">
        <w:t xml:space="preserve"> приглашение на конференцию буде</w:t>
      </w:r>
      <w:r w:rsidRPr="00DE4CB7">
        <w:t>т выслан</w:t>
      </w:r>
      <w:r w:rsidR="00DD0E0D" w:rsidRPr="00DE4CB7">
        <w:t>о</w:t>
      </w:r>
      <w:r w:rsidRPr="00DE4CB7">
        <w:t xml:space="preserve"> по </w:t>
      </w:r>
      <w:r w:rsidR="001912A9" w:rsidRPr="00DE4CB7">
        <w:t xml:space="preserve">предварительному </w:t>
      </w:r>
      <w:r w:rsidRPr="00DE4CB7">
        <w:t>запросу.</w:t>
      </w:r>
    </w:p>
    <w:p w14:paraId="6F636768" w14:textId="77777777" w:rsidR="00BD0B07" w:rsidRPr="00DE4CB7" w:rsidRDefault="00BD0B07" w:rsidP="00BD0B07">
      <w:pPr>
        <w:pStyle w:val="a4"/>
        <w:spacing w:before="0" w:beforeAutospacing="0" w:after="0" w:afterAutospacing="0" w:line="276" w:lineRule="auto"/>
        <w:ind w:firstLine="708"/>
        <w:jc w:val="both"/>
        <w:rPr>
          <w:bCs/>
        </w:rPr>
      </w:pPr>
      <w:r w:rsidRPr="00DE4CB7">
        <w:t xml:space="preserve">Обновляемая информация о конференции размещается на сайте </w:t>
      </w:r>
      <w:hyperlink r:id="rId12" w:history="1">
        <w:r w:rsidR="00951706" w:rsidRPr="007E6427">
          <w:rPr>
            <w:rStyle w:val="ac"/>
            <w:color w:val="0077CC"/>
          </w:rPr>
          <w:t>http://conf.niishk.site/</w:t>
        </w:r>
      </w:hyperlink>
      <w:r w:rsidRPr="007E6427">
        <w:rPr>
          <w:rStyle w:val="ac"/>
          <w:rFonts w:ascii="yandex-sans" w:hAnsi="yandex-sans"/>
          <w:bCs w:val="0"/>
          <w:u w:val="single"/>
        </w:rPr>
        <w:t>.</w:t>
      </w:r>
    </w:p>
    <w:p w14:paraId="5382FD16" w14:textId="77777777" w:rsidR="003F5EE5" w:rsidRPr="00DE4CB7" w:rsidRDefault="003F5EE5" w:rsidP="00BD0B07">
      <w:pPr>
        <w:pStyle w:val="a4"/>
        <w:spacing w:before="0" w:beforeAutospacing="0" w:after="0" w:afterAutospacing="0" w:line="276" w:lineRule="auto"/>
        <w:ind w:firstLine="708"/>
        <w:jc w:val="both"/>
        <w:rPr>
          <w:bCs/>
        </w:rPr>
      </w:pPr>
    </w:p>
    <w:tbl>
      <w:tblPr>
        <w:tblW w:w="0" w:type="auto"/>
        <w:tblLook w:val="04A0" w:firstRow="1" w:lastRow="0" w:firstColumn="1" w:lastColumn="0" w:noHBand="0" w:noVBand="1"/>
      </w:tblPr>
      <w:tblGrid>
        <w:gridCol w:w="9354"/>
      </w:tblGrid>
      <w:tr w:rsidR="006275B7" w:rsidRPr="00DE4CB7" w14:paraId="36E5861A" w14:textId="77777777" w:rsidTr="00E664D2">
        <w:trPr>
          <w:trHeight w:val="1924"/>
        </w:trPr>
        <w:tc>
          <w:tcPr>
            <w:tcW w:w="9541" w:type="dxa"/>
            <w:shd w:val="clear" w:color="auto" w:fill="auto"/>
            <w:vAlign w:val="center"/>
          </w:tcPr>
          <w:p w14:paraId="63341C04" w14:textId="77777777" w:rsidR="006275B7" w:rsidRPr="00DE4CB7" w:rsidRDefault="009E1119" w:rsidP="00E664D2">
            <w:pPr>
              <w:spacing w:line="276" w:lineRule="auto"/>
              <w:jc w:val="center"/>
              <w:rPr>
                <w:b/>
                <w:i/>
                <w:caps/>
                <w:color w:val="FFFFFF"/>
              </w:rPr>
            </w:pPr>
            <w:r w:rsidRPr="00DE4CB7">
              <w:rPr>
                <w:noProof/>
              </w:rPr>
              <w:drawing>
                <wp:anchor distT="0" distB="0" distL="114300" distR="114300" simplePos="0" relativeHeight="251657728" behindDoc="1" locked="0" layoutInCell="1" allowOverlap="1" wp14:anchorId="50F8D303" wp14:editId="74C408AE">
                  <wp:simplePos x="0" y="0"/>
                  <wp:positionH relativeFrom="column">
                    <wp:posOffset>1229360</wp:posOffset>
                  </wp:positionH>
                  <wp:positionV relativeFrom="paragraph">
                    <wp:posOffset>70485</wp:posOffset>
                  </wp:positionV>
                  <wp:extent cx="3527425" cy="1474470"/>
                  <wp:effectExtent l="0" t="0" r="0" b="0"/>
                  <wp:wrapNone/>
                  <wp:docPr id="4" name="Рисунок 4" descr="на кар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 карту"/>
                          <pic:cNvPicPr>
                            <a:picLocks noChangeAspect="1" noChangeArrowheads="1"/>
                          </pic:cNvPicPr>
                        </pic:nvPicPr>
                        <pic:blipFill>
                          <a:blip r:embed="rId13" cstate="print">
                            <a:extLst>
                              <a:ext uri="{28A0092B-C50C-407E-A947-70E740481C1C}">
                                <a14:useLocalDpi xmlns:a14="http://schemas.microsoft.com/office/drawing/2010/main" val="0"/>
                              </a:ext>
                            </a:extLst>
                          </a:blip>
                          <a:srcRect l="11290" b="35103"/>
                          <a:stretch>
                            <a:fillRect/>
                          </a:stretch>
                        </pic:blipFill>
                        <pic:spPr bwMode="auto">
                          <a:xfrm>
                            <a:off x="0" y="0"/>
                            <a:ext cx="3527425" cy="1474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3BC4A" w14:textId="77777777" w:rsidR="006275B7" w:rsidRPr="00DE4CB7" w:rsidRDefault="006275B7" w:rsidP="00E664D2">
            <w:pPr>
              <w:spacing w:line="276" w:lineRule="auto"/>
              <w:rPr>
                <w:b/>
                <w:i/>
                <w:caps/>
                <w:color w:val="FFFFFF"/>
              </w:rPr>
            </w:pPr>
          </w:p>
          <w:p w14:paraId="32FB3FDF" w14:textId="77777777" w:rsidR="006275B7" w:rsidRPr="00DE4CB7" w:rsidRDefault="006275B7" w:rsidP="00E664D2">
            <w:pPr>
              <w:spacing w:line="276" w:lineRule="auto"/>
              <w:jc w:val="center"/>
              <w:rPr>
                <w:b/>
                <w:i/>
                <w:caps/>
                <w:color w:val="FFFFFF"/>
              </w:rPr>
            </w:pPr>
          </w:p>
          <w:p w14:paraId="6BCE1172" w14:textId="77777777" w:rsidR="006275B7" w:rsidRPr="00DE4CB7" w:rsidRDefault="006275B7" w:rsidP="00E664D2">
            <w:pPr>
              <w:spacing w:line="276" w:lineRule="auto"/>
              <w:jc w:val="center"/>
              <w:rPr>
                <w:b/>
                <w:i/>
                <w:caps/>
                <w:color w:val="FFFFFF"/>
              </w:rPr>
            </w:pPr>
          </w:p>
          <w:p w14:paraId="5B802E89" w14:textId="77777777" w:rsidR="006275B7" w:rsidRPr="009E1119" w:rsidRDefault="006275B7" w:rsidP="00E664D2">
            <w:pPr>
              <w:spacing w:line="276" w:lineRule="auto"/>
              <w:jc w:val="center"/>
              <w:rPr>
                <w:b/>
                <w:i/>
                <w:caps/>
                <w14:shadow w14:blurRad="50800" w14:dist="38100" w14:dir="2700000" w14:sx="100000" w14:sy="100000" w14:kx="0" w14:ky="0" w14:algn="tl">
                  <w14:srgbClr w14:val="000000">
                    <w14:alpha w14:val="60000"/>
                  </w14:srgbClr>
                </w14:shadow>
                <w14:textFill>
                  <w14:solidFill>
                    <w14:srgbClr w14:val="FFFFFF"/>
                  </w14:solidFill>
                </w14:textFill>
              </w:rPr>
            </w:pPr>
            <w:r w:rsidRPr="009E1119">
              <w:rPr>
                <w:b/>
                <w:i/>
                <w:caps/>
                <w14:shadow w14:blurRad="50800" w14:dist="38100" w14:dir="2700000" w14:sx="100000" w14:sy="100000" w14:kx="0" w14:ky="0" w14:algn="tl">
                  <w14:srgbClr w14:val="000000">
                    <w14:alpha w14:val="60000"/>
                  </w14:srgbClr>
                </w14:shadow>
                <w14:textFill>
                  <w14:solidFill>
                    <w14:srgbClr w14:val="FFFFFF"/>
                  </w14:solidFill>
                </w14:textFill>
              </w:rPr>
              <w:t xml:space="preserve">Будем рады видеть </w:t>
            </w:r>
          </w:p>
          <w:p w14:paraId="5F861BCE" w14:textId="77777777" w:rsidR="006275B7" w:rsidRPr="00DE4CB7" w:rsidRDefault="006275B7" w:rsidP="00E664D2">
            <w:pPr>
              <w:spacing w:line="276" w:lineRule="auto"/>
              <w:jc w:val="center"/>
              <w:rPr>
                <w:b/>
                <w:spacing w:val="-2"/>
              </w:rPr>
            </w:pPr>
            <w:r w:rsidRPr="009E1119">
              <w:rPr>
                <w:b/>
                <w:i/>
                <w:caps/>
                <w14:shadow w14:blurRad="50800" w14:dist="38100" w14:dir="2700000" w14:sx="100000" w14:sy="100000" w14:kx="0" w14:ky="0" w14:algn="tl">
                  <w14:srgbClr w14:val="000000">
                    <w14:alpha w14:val="60000"/>
                  </w14:srgbClr>
                </w14:shadow>
                <w14:textFill>
                  <w14:solidFill>
                    <w14:srgbClr w14:val="FFFFFF"/>
                  </w14:solidFill>
                </w14:textFill>
              </w:rPr>
              <w:t>Вас в КРЫМУ!</w:t>
            </w:r>
          </w:p>
        </w:tc>
      </w:tr>
    </w:tbl>
    <w:p w14:paraId="1E566C3D" w14:textId="77777777" w:rsidR="00552F4A" w:rsidRPr="00DE4CB7" w:rsidRDefault="00552F4A" w:rsidP="00D20268">
      <w:pPr>
        <w:widowControl w:val="0"/>
        <w:rPr>
          <w:b/>
          <w:bCs/>
        </w:rPr>
      </w:pPr>
    </w:p>
    <w:p w14:paraId="74831D00" w14:textId="77777777" w:rsidR="00552F4A" w:rsidRPr="00DE4CB7" w:rsidRDefault="00552F4A" w:rsidP="00552F4A">
      <w:pPr>
        <w:pStyle w:val="Default"/>
        <w:spacing w:line="360" w:lineRule="auto"/>
        <w:jc w:val="right"/>
        <w:rPr>
          <w:b/>
          <w:bCs/>
        </w:rPr>
      </w:pPr>
      <w:r w:rsidRPr="00DE4CB7">
        <w:rPr>
          <w:b/>
          <w:bCs/>
        </w:rPr>
        <w:br w:type="page"/>
      </w:r>
      <w:r w:rsidRPr="00DE4CB7">
        <w:rPr>
          <w:b/>
          <w:bCs/>
        </w:rPr>
        <w:lastRenderedPageBreak/>
        <w:t>Приложение 1</w:t>
      </w:r>
    </w:p>
    <w:p w14:paraId="64FC75B8" w14:textId="77777777" w:rsidR="00A24697" w:rsidRPr="00DE4CB7" w:rsidRDefault="00A04F0B" w:rsidP="00552F4A">
      <w:pPr>
        <w:pStyle w:val="Default"/>
        <w:spacing w:line="360" w:lineRule="auto"/>
        <w:jc w:val="center"/>
        <w:rPr>
          <w:rStyle w:val="A40"/>
          <w:b/>
          <w:spacing w:val="-4"/>
          <w:sz w:val="24"/>
        </w:rPr>
      </w:pPr>
      <w:r w:rsidRPr="00DE4CB7">
        <w:rPr>
          <w:rStyle w:val="A40"/>
          <w:b/>
          <w:spacing w:val="-4"/>
          <w:sz w:val="24"/>
        </w:rPr>
        <w:t>Правила оформления тезисов</w:t>
      </w:r>
      <w:r w:rsidR="008805F5" w:rsidRPr="00DE4CB7">
        <w:rPr>
          <w:rStyle w:val="A40"/>
          <w:b/>
          <w:spacing w:val="-4"/>
          <w:sz w:val="24"/>
        </w:rPr>
        <w:t xml:space="preserve"> </w:t>
      </w:r>
    </w:p>
    <w:p w14:paraId="443D0343" w14:textId="77777777" w:rsidR="00951706" w:rsidRPr="00586766" w:rsidRDefault="00951706" w:rsidP="00951706">
      <w:pPr>
        <w:widowControl w:val="0"/>
        <w:spacing w:line="276" w:lineRule="auto"/>
        <w:jc w:val="both"/>
      </w:pPr>
      <w:r>
        <w:rPr>
          <w:rStyle w:val="A40"/>
          <w:spacing w:val="-4"/>
          <w:sz w:val="24"/>
        </w:rPr>
        <w:t xml:space="preserve">Тезисы, </w:t>
      </w:r>
      <w:proofErr w:type="spellStart"/>
      <w:r>
        <w:rPr>
          <w:rStyle w:val="A40"/>
          <w:spacing w:val="-4"/>
          <w:sz w:val="24"/>
        </w:rPr>
        <w:t>оформленые</w:t>
      </w:r>
      <w:proofErr w:type="spellEnd"/>
      <w:r>
        <w:rPr>
          <w:rStyle w:val="A40"/>
          <w:spacing w:val="-4"/>
          <w:sz w:val="24"/>
        </w:rPr>
        <w:t xml:space="preserve"> в соответствии с приведенными правилами, направляйте </w:t>
      </w:r>
      <w:r w:rsidRPr="00951706">
        <w:rPr>
          <w:rStyle w:val="A40"/>
          <w:b/>
          <w:spacing w:val="-4"/>
          <w:sz w:val="24"/>
        </w:rPr>
        <w:t>исключительно</w:t>
      </w:r>
      <w:r>
        <w:rPr>
          <w:rStyle w:val="A40"/>
          <w:spacing w:val="-4"/>
          <w:sz w:val="24"/>
        </w:rPr>
        <w:t xml:space="preserve"> на</w:t>
      </w:r>
      <w:r w:rsidRPr="00951706">
        <w:rPr>
          <w:rStyle w:val="A40"/>
          <w:spacing w:val="-4"/>
          <w:sz w:val="24"/>
        </w:rPr>
        <w:t xml:space="preserve"> </w:t>
      </w:r>
      <w:proofErr w:type="spellStart"/>
      <w:r w:rsidRPr="00586766">
        <w:rPr>
          <w:rStyle w:val="A40"/>
          <w:color w:val="0070C0"/>
          <w:spacing w:val="-4"/>
          <w:sz w:val="24"/>
          <w:u w:val="single"/>
          <w:lang w:val="en-US"/>
        </w:rPr>
        <w:t>tezis</w:t>
      </w:r>
      <w:proofErr w:type="spellEnd"/>
      <w:r w:rsidRPr="00586766">
        <w:rPr>
          <w:rStyle w:val="A40"/>
          <w:color w:val="0070C0"/>
          <w:spacing w:val="-4"/>
          <w:sz w:val="24"/>
          <w:u w:val="single"/>
        </w:rPr>
        <w:t>_</w:t>
      </w:r>
      <w:hyperlink r:id="rId14" w:history="1">
        <w:r w:rsidRPr="00586766">
          <w:rPr>
            <w:rStyle w:val="a3"/>
            <w:color w:val="0070C0"/>
          </w:rPr>
          <w:t>agroconf@niishk.site</w:t>
        </w:r>
      </w:hyperlink>
      <w:r w:rsidRPr="00586766">
        <w:rPr>
          <w:color w:val="0070C0"/>
          <w:u w:val="single"/>
        </w:rPr>
        <w:t>.</w:t>
      </w:r>
    </w:p>
    <w:p w14:paraId="73B2FEFF" w14:textId="77777777" w:rsidR="0004147E" w:rsidRPr="00DE4CB7" w:rsidRDefault="0004147E" w:rsidP="0004147E">
      <w:pPr>
        <w:pStyle w:val="Default"/>
        <w:spacing w:line="360" w:lineRule="auto"/>
        <w:ind w:firstLine="709"/>
        <w:jc w:val="both"/>
        <w:rPr>
          <w:rStyle w:val="A40"/>
          <w:spacing w:val="-4"/>
          <w:sz w:val="24"/>
        </w:rPr>
      </w:pPr>
      <w:r w:rsidRPr="00586766">
        <w:rPr>
          <w:rStyle w:val="A40"/>
          <w:spacing w:val="-4"/>
          <w:sz w:val="24"/>
        </w:rPr>
        <w:t>Редакция не принимает к рассмотрению тезисы, оформленные не по требованиям, имеющие уровень уникальности ниже 75%, присланные позже указанного срока</w:t>
      </w:r>
      <w:r w:rsidR="00951706" w:rsidRPr="00586766">
        <w:rPr>
          <w:rStyle w:val="A40"/>
          <w:spacing w:val="-4"/>
          <w:sz w:val="24"/>
        </w:rPr>
        <w:t xml:space="preserve"> или не на </w:t>
      </w:r>
      <w:r w:rsidR="00C64FA4" w:rsidRPr="00586766">
        <w:rPr>
          <w:rStyle w:val="A40"/>
          <w:spacing w:val="-4"/>
          <w:sz w:val="24"/>
          <w:lang w:val="en-US"/>
        </w:rPr>
        <w:t>email</w:t>
      </w:r>
      <w:r w:rsidR="00C64FA4" w:rsidRPr="00586766">
        <w:rPr>
          <w:rStyle w:val="A40"/>
          <w:spacing w:val="-4"/>
          <w:sz w:val="24"/>
        </w:rPr>
        <w:t xml:space="preserve"> </w:t>
      </w:r>
      <w:proofErr w:type="spellStart"/>
      <w:r w:rsidR="00951706" w:rsidRPr="00586766">
        <w:rPr>
          <w:rStyle w:val="A40"/>
          <w:color w:val="0070C0"/>
          <w:spacing w:val="-4"/>
          <w:sz w:val="24"/>
          <w:u w:val="single"/>
          <w:lang w:val="en-US"/>
        </w:rPr>
        <w:t>tezis</w:t>
      </w:r>
      <w:proofErr w:type="spellEnd"/>
      <w:r w:rsidR="00951706" w:rsidRPr="00586766">
        <w:rPr>
          <w:rStyle w:val="A40"/>
          <w:color w:val="0070C0"/>
          <w:spacing w:val="-4"/>
          <w:sz w:val="24"/>
          <w:u w:val="single"/>
        </w:rPr>
        <w:t>_</w:t>
      </w:r>
      <w:hyperlink r:id="rId15" w:history="1">
        <w:r w:rsidR="00951706" w:rsidRPr="00586766">
          <w:rPr>
            <w:rStyle w:val="a3"/>
            <w:color w:val="0070C0"/>
          </w:rPr>
          <w:t>agroconf@niishk.site</w:t>
        </w:r>
      </w:hyperlink>
      <w:r w:rsidRPr="00586766">
        <w:rPr>
          <w:rStyle w:val="A40"/>
          <w:spacing w:val="-4"/>
          <w:sz w:val="24"/>
        </w:rPr>
        <w:t>.</w:t>
      </w:r>
      <w:r w:rsidRPr="00DE4CB7">
        <w:rPr>
          <w:rStyle w:val="A40"/>
          <w:spacing w:val="-4"/>
          <w:sz w:val="24"/>
        </w:rPr>
        <w:t xml:space="preserve"> </w:t>
      </w:r>
    </w:p>
    <w:p w14:paraId="34ED7ECA" w14:textId="77777777" w:rsidR="0004147E" w:rsidRPr="00DE4CB7" w:rsidRDefault="00244601" w:rsidP="00A24697">
      <w:pPr>
        <w:pStyle w:val="Default"/>
        <w:spacing w:line="360" w:lineRule="auto"/>
        <w:ind w:firstLine="709"/>
        <w:jc w:val="both"/>
        <w:rPr>
          <w:rStyle w:val="A40"/>
          <w:spacing w:val="-4"/>
          <w:sz w:val="24"/>
        </w:rPr>
      </w:pPr>
      <w:r>
        <w:rPr>
          <w:rStyle w:val="A40"/>
          <w:spacing w:val="-4"/>
          <w:sz w:val="24"/>
        </w:rPr>
        <w:t>Под</w:t>
      </w:r>
      <w:r w:rsidR="0004147E" w:rsidRPr="00DE4CB7">
        <w:rPr>
          <w:rStyle w:val="A40"/>
          <w:spacing w:val="-4"/>
          <w:sz w:val="24"/>
        </w:rPr>
        <w:t>анные тезисы проходят рецензирование. Если тезисы имеют незначительные замечания, то они возвращаются авторам на корректировку. Если же замечания значительные, то тезисы отклоняются без возможности доработки. Если авторы не учли замечания рецензента, тезис</w:t>
      </w:r>
      <w:r w:rsidR="00C64FA4">
        <w:rPr>
          <w:rStyle w:val="A40"/>
          <w:spacing w:val="-4"/>
          <w:sz w:val="24"/>
        </w:rPr>
        <w:t>ы отклоняются.</w:t>
      </w:r>
    </w:p>
    <w:p w14:paraId="1625D27E" w14:textId="77777777" w:rsidR="00A24697" w:rsidRPr="00DE4CB7" w:rsidRDefault="00A24697" w:rsidP="00A24697">
      <w:pPr>
        <w:pStyle w:val="Default"/>
        <w:spacing w:line="360" w:lineRule="auto"/>
        <w:ind w:firstLine="709"/>
        <w:jc w:val="both"/>
        <w:rPr>
          <w:rStyle w:val="A40"/>
          <w:spacing w:val="-4"/>
          <w:sz w:val="24"/>
        </w:rPr>
      </w:pPr>
      <w:r w:rsidRPr="00DE4CB7">
        <w:rPr>
          <w:rStyle w:val="A40"/>
          <w:spacing w:val="-4"/>
          <w:sz w:val="24"/>
        </w:rPr>
        <w:t xml:space="preserve">Текст тезисов должен включать актуальность (1-2 предложения), цель исследований, год(ы) и место проведения работ, объекты исследования, очень кратко материалы </w:t>
      </w:r>
      <w:r w:rsidR="00244601">
        <w:rPr>
          <w:rStyle w:val="A40"/>
          <w:spacing w:val="-4"/>
          <w:sz w:val="24"/>
        </w:rPr>
        <w:t xml:space="preserve">и методы, основные результаты, подтверждённые </w:t>
      </w:r>
      <w:r w:rsidRPr="00DE4CB7">
        <w:rPr>
          <w:rStyle w:val="A40"/>
          <w:spacing w:val="-4"/>
          <w:sz w:val="24"/>
        </w:rPr>
        <w:t>необходимой статистической обработкой, краткие выводы. Литературные источники указывать не нужно.</w:t>
      </w:r>
    </w:p>
    <w:p w14:paraId="4408EDB6" w14:textId="77777777" w:rsidR="0004147E" w:rsidRPr="00DE4CB7" w:rsidRDefault="00A24697" w:rsidP="0004147E">
      <w:pPr>
        <w:pStyle w:val="Default"/>
        <w:spacing w:line="360" w:lineRule="auto"/>
        <w:ind w:firstLine="709"/>
        <w:jc w:val="both"/>
        <w:rPr>
          <w:rStyle w:val="A40"/>
          <w:spacing w:val="-4"/>
          <w:sz w:val="24"/>
        </w:rPr>
      </w:pPr>
      <w:r w:rsidRPr="00DE4CB7">
        <w:rPr>
          <w:rStyle w:val="A40"/>
          <w:spacing w:val="-4"/>
          <w:sz w:val="24"/>
        </w:rPr>
        <w:t>Количество знаков с пробелами 2-2,5 тыс., включая УДК</w:t>
      </w:r>
      <w:r w:rsidRPr="00244601">
        <w:rPr>
          <w:rStyle w:val="A40"/>
          <w:spacing w:val="-4"/>
          <w:sz w:val="24"/>
        </w:rPr>
        <w:t>.</w:t>
      </w:r>
      <w:r w:rsidR="0004147E" w:rsidRPr="00DE4CB7">
        <w:rPr>
          <w:rStyle w:val="A40"/>
          <w:b/>
          <w:spacing w:val="-4"/>
          <w:sz w:val="24"/>
        </w:rPr>
        <w:t xml:space="preserve"> </w:t>
      </w:r>
      <w:r w:rsidR="00BE1F27" w:rsidRPr="00DE4CB7">
        <w:rPr>
          <w:rStyle w:val="A40"/>
          <w:spacing w:val="-4"/>
          <w:sz w:val="24"/>
        </w:rPr>
        <w:t>Шрифт</w:t>
      </w:r>
      <w:r w:rsidR="00A04F0B" w:rsidRPr="00DE4CB7">
        <w:rPr>
          <w:rStyle w:val="A40"/>
          <w:spacing w:val="-4"/>
          <w:sz w:val="24"/>
        </w:rPr>
        <w:t>:</w:t>
      </w:r>
      <w:r w:rsidR="00BE1F27" w:rsidRPr="00DE4CB7">
        <w:rPr>
          <w:rStyle w:val="A40"/>
          <w:b/>
          <w:spacing w:val="-4"/>
          <w:sz w:val="24"/>
        </w:rPr>
        <w:t xml:space="preserve"> </w:t>
      </w:r>
      <w:proofErr w:type="spellStart"/>
      <w:r w:rsidR="00BE1F27" w:rsidRPr="00DE4CB7">
        <w:rPr>
          <w:rStyle w:val="A40"/>
          <w:spacing w:val="-4"/>
          <w:sz w:val="24"/>
        </w:rPr>
        <w:t>Times</w:t>
      </w:r>
      <w:proofErr w:type="spellEnd"/>
      <w:r w:rsidRPr="00DE4CB7">
        <w:rPr>
          <w:rStyle w:val="A40"/>
          <w:spacing w:val="-4"/>
          <w:sz w:val="24"/>
        </w:rPr>
        <w:t xml:space="preserve"> </w:t>
      </w:r>
      <w:proofErr w:type="spellStart"/>
      <w:r w:rsidRPr="00DE4CB7">
        <w:rPr>
          <w:color w:val="auto"/>
          <w:spacing w:val="-4"/>
        </w:rPr>
        <w:t>New</w:t>
      </w:r>
      <w:proofErr w:type="spellEnd"/>
      <w:r w:rsidRPr="00DE4CB7">
        <w:rPr>
          <w:color w:val="auto"/>
          <w:spacing w:val="-4"/>
        </w:rPr>
        <w:t xml:space="preserve"> </w:t>
      </w:r>
      <w:proofErr w:type="spellStart"/>
      <w:r w:rsidRPr="00DE4CB7">
        <w:rPr>
          <w:color w:val="auto"/>
          <w:spacing w:val="-4"/>
        </w:rPr>
        <w:t>Roman</w:t>
      </w:r>
      <w:proofErr w:type="spellEnd"/>
      <w:r w:rsidRPr="00DE4CB7">
        <w:rPr>
          <w:color w:val="auto"/>
          <w:spacing w:val="-4"/>
        </w:rPr>
        <w:t xml:space="preserve">, 12 </w:t>
      </w:r>
      <w:proofErr w:type="spellStart"/>
      <w:r w:rsidR="00244601">
        <w:rPr>
          <w:color w:val="auto"/>
          <w:spacing w:val="-4"/>
        </w:rPr>
        <w:t>пт</w:t>
      </w:r>
      <w:proofErr w:type="spellEnd"/>
      <w:r w:rsidRPr="00DE4CB7">
        <w:rPr>
          <w:color w:val="auto"/>
          <w:spacing w:val="-4"/>
        </w:rPr>
        <w:t xml:space="preserve"> (за исключением названия учреждения – 10 </w:t>
      </w:r>
      <w:proofErr w:type="spellStart"/>
      <w:r w:rsidR="00244601">
        <w:rPr>
          <w:color w:val="auto"/>
          <w:spacing w:val="-4"/>
        </w:rPr>
        <w:t>пт</w:t>
      </w:r>
      <w:proofErr w:type="spellEnd"/>
      <w:r w:rsidRPr="00DE4CB7">
        <w:rPr>
          <w:color w:val="auto"/>
          <w:spacing w:val="-4"/>
        </w:rPr>
        <w:t>)</w:t>
      </w:r>
      <w:r w:rsidR="0004147E" w:rsidRPr="00DE4CB7">
        <w:rPr>
          <w:color w:val="auto"/>
          <w:spacing w:val="-4"/>
        </w:rPr>
        <w:t xml:space="preserve">. </w:t>
      </w:r>
      <w:r w:rsidR="0004147E" w:rsidRPr="00DE4CB7">
        <w:rPr>
          <w:rStyle w:val="A40"/>
          <w:spacing w:val="-4"/>
          <w:sz w:val="24"/>
        </w:rPr>
        <w:t>В ходе работы над тезисами соблюдайте правила орфографии, пунктуации и стилистики русского языка.</w:t>
      </w:r>
    </w:p>
    <w:p w14:paraId="259432F7" w14:textId="77777777" w:rsidR="0004147E" w:rsidRPr="00DE4CB7" w:rsidRDefault="0004147E" w:rsidP="0004147E">
      <w:pPr>
        <w:pStyle w:val="Default"/>
        <w:spacing w:line="360" w:lineRule="auto"/>
        <w:ind w:firstLine="709"/>
        <w:jc w:val="both"/>
        <w:rPr>
          <w:rStyle w:val="A40"/>
          <w:spacing w:val="-4"/>
          <w:sz w:val="24"/>
        </w:rPr>
      </w:pPr>
    </w:p>
    <w:p w14:paraId="4173EB06" w14:textId="77777777" w:rsidR="00BE1F27" w:rsidRPr="00DE4CB7" w:rsidRDefault="0004147E" w:rsidP="0004147E">
      <w:pPr>
        <w:pStyle w:val="Default"/>
        <w:spacing w:line="360" w:lineRule="auto"/>
        <w:jc w:val="both"/>
        <w:rPr>
          <w:rStyle w:val="A40"/>
          <w:b/>
          <w:spacing w:val="-4"/>
          <w:sz w:val="24"/>
        </w:rPr>
      </w:pPr>
      <w:r w:rsidRPr="00DE4CB7">
        <w:rPr>
          <w:rStyle w:val="A40"/>
          <w:b/>
          <w:spacing w:val="-4"/>
          <w:sz w:val="24"/>
        </w:rPr>
        <w:t>УДК</w:t>
      </w:r>
    </w:p>
    <w:p w14:paraId="170C0EFD" w14:textId="77777777" w:rsidR="00DE4CB7" w:rsidRDefault="00552F4A" w:rsidP="00552F4A">
      <w:pPr>
        <w:pStyle w:val="Default"/>
        <w:spacing w:line="360" w:lineRule="auto"/>
        <w:jc w:val="center"/>
        <w:rPr>
          <w:rStyle w:val="A40"/>
          <w:spacing w:val="-4"/>
          <w:sz w:val="24"/>
        </w:rPr>
      </w:pPr>
      <w:r w:rsidRPr="00DE4CB7">
        <w:rPr>
          <w:rStyle w:val="A40"/>
          <w:spacing w:val="-4"/>
          <w:sz w:val="24"/>
        </w:rPr>
        <w:t xml:space="preserve">Фамилия, имя, отчество полностью </w:t>
      </w:r>
    </w:p>
    <w:p w14:paraId="44A7B02A" w14:textId="77777777" w:rsidR="00552F4A" w:rsidRPr="00DE4CB7" w:rsidRDefault="00552F4A" w:rsidP="00552F4A">
      <w:pPr>
        <w:pStyle w:val="Default"/>
        <w:spacing w:line="360" w:lineRule="auto"/>
        <w:jc w:val="center"/>
        <w:rPr>
          <w:rStyle w:val="A40"/>
          <w:spacing w:val="-4"/>
          <w:sz w:val="24"/>
          <w:vertAlign w:val="superscript"/>
        </w:rPr>
      </w:pPr>
      <w:r w:rsidRPr="00DE4CB7">
        <w:rPr>
          <w:rStyle w:val="A40"/>
          <w:spacing w:val="-4"/>
          <w:sz w:val="24"/>
          <w:vertAlign w:val="superscript"/>
        </w:rPr>
        <w:t>(</w:t>
      </w:r>
      <w:r w:rsidR="00DE4CB7" w:rsidRPr="00DE4CB7">
        <w:rPr>
          <w:rStyle w:val="A40"/>
          <w:spacing w:val="-4"/>
          <w:sz w:val="24"/>
          <w:vertAlign w:val="superscript"/>
        </w:rPr>
        <w:t xml:space="preserve">на русском языке </w:t>
      </w:r>
      <w:r w:rsidRPr="00DE4CB7">
        <w:rPr>
          <w:rStyle w:val="A40"/>
          <w:spacing w:val="-4"/>
          <w:sz w:val="24"/>
          <w:vertAlign w:val="superscript"/>
        </w:rPr>
        <w:t xml:space="preserve">12 </w:t>
      </w:r>
      <w:proofErr w:type="spellStart"/>
      <w:r w:rsidR="00A24697" w:rsidRPr="00DE4CB7">
        <w:rPr>
          <w:rStyle w:val="A40"/>
          <w:spacing w:val="-4"/>
          <w:sz w:val="24"/>
          <w:vertAlign w:val="superscript"/>
        </w:rPr>
        <w:t>пт</w:t>
      </w:r>
      <w:proofErr w:type="spellEnd"/>
      <w:r w:rsidRPr="00DE4CB7">
        <w:rPr>
          <w:rStyle w:val="A40"/>
          <w:spacing w:val="-4"/>
          <w:sz w:val="24"/>
          <w:vertAlign w:val="superscript"/>
        </w:rPr>
        <w:t>, выравнивание по центру без отступа)</w:t>
      </w:r>
    </w:p>
    <w:p w14:paraId="701E1432" w14:textId="77777777" w:rsidR="00DE4CB7" w:rsidRDefault="00552F4A" w:rsidP="00DE4CB7">
      <w:pPr>
        <w:pStyle w:val="Default"/>
        <w:spacing w:line="360" w:lineRule="auto"/>
        <w:jc w:val="center"/>
        <w:rPr>
          <w:rStyle w:val="A40"/>
          <w:spacing w:val="-4"/>
          <w:sz w:val="24"/>
        </w:rPr>
      </w:pPr>
      <w:r w:rsidRPr="00DE4CB7">
        <w:rPr>
          <w:rStyle w:val="A40"/>
          <w:spacing w:val="-4"/>
          <w:sz w:val="24"/>
        </w:rPr>
        <w:t xml:space="preserve">Фамилия, инициалы </w:t>
      </w:r>
    </w:p>
    <w:p w14:paraId="4CF9B34E" w14:textId="77777777" w:rsidR="00552F4A" w:rsidRPr="00DE4CB7" w:rsidRDefault="00A24697" w:rsidP="00552F4A">
      <w:pPr>
        <w:pStyle w:val="Default"/>
        <w:spacing w:line="360" w:lineRule="auto"/>
        <w:jc w:val="center"/>
        <w:rPr>
          <w:rStyle w:val="A40"/>
          <w:spacing w:val="-4"/>
          <w:sz w:val="24"/>
          <w:vertAlign w:val="superscript"/>
        </w:rPr>
      </w:pPr>
      <w:r w:rsidRPr="00DE4CB7">
        <w:rPr>
          <w:rStyle w:val="A40"/>
          <w:spacing w:val="-4"/>
          <w:sz w:val="24"/>
          <w:vertAlign w:val="superscript"/>
        </w:rPr>
        <w:t>(</w:t>
      </w:r>
      <w:r w:rsidR="00DE4CB7" w:rsidRPr="00DE4CB7">
        <w:rPr>
          <w:rStyle w:val="A40"/>
          <w:spacing w:val="-4"/>
          <w:sz w:val="24"/>
          <w:vertAlign w:val="superscript"/>
        </w:rPr>
        <w:t xml:space="preserve">на английском языке </w:t>
      </w:r>
      <w:r w:rsidRPr="00DE4CB7">
        <w:rPr>
          <w:rStyle w:val="A40"/>
          <w:spacing w:val="-4"/>
          <w:sz w:val="24"/>
          <w:vertAlign w:val="superscript"/>
        </w:rPr>
        <w:t xml:space="preserve">12 </w:t>
      </w:r>
      <w:proofErr w:type="spellStart"/>
      <w:r w:rsidRPr="00DE4CB7">
        <w:rPr>
          <w:rStyle w:val="A40"/>
          <w:spacing w:val="-4"/>
          <w:sz w:val="24"/>
          <w:vertAlign w:val="superscript"/>
        </w:rPr>
        <w:t>пт</w:t>
      </w:r>
      <w:proofErr w:type="spellEnd"/>
      <w:r w:rsidRPr="00DE4CB7">
        <w:rPr>
          <w:rStyle w:val="A40"/>
          <w:spacing w:val="-4"/>
          <w:sz w:val="24"/>
          <w:vertAlign w:val="superscript"/>
        </w:rPr>
        <w:t>, выравнивание по центру без отступа)</w:t>
      </w:r>
    </w:p>
    <w:p w14:paraId="22609BF7" w14:textId="77777777" w:rsidR="00DE4CB7" w:rsidRDefault="00552F4A" w:rsidP="00552F4A">
      <w:pPr>
        <w:pStyle w:val="Default"/>
        <w:spacing w:line="360" w:lineRule="auto"/>
        <w:jc w:val="center"/>
        <w:rPr>
          <w:rStyle w:val="A40"/>
          <w:b/>
          <w:spacing w:val="-4"/>
          <w:sz w:val="24"/>
        </w:rPr>
      </w:pPr>
      <w:r w:rsidRPr="00DE4CB7">
        <w:rPr>
          <w:rStyle w:val="A40"/>
          <w:b/>
          <w:spacing w:val="-4"/>
          <w:sz w:val="24"/>
        </w:rPr>
        <w:t>Название тезисов</w:t>
      </w:r>
      <w:r w:rsidR="0004147E" w:rsidRPr="00DE4CB7">
        <w:rPr>
          <w:rStyle w:val="A40"/>
          <w:b/>
          <w:spacing w:val="-4"/>
          <w:sz w:val="24"/>
        </w:rPr>
        <w:t xml:space="preserve"> </w:t>
      </w:r>
    </w:p>
    <w:p w14:paraId="6F4C2A65" w14:textId="77777777" w:rsidR="00552F4A" w:rsidRPr="00DE4CB7" w:rsidRDefault="00552F4A" w:rsidP="00552F4A">
      <w:pPr>
        <w:pStyle w:val="Default"/>
        <w:spacing w:line="360" w:lineRule="auto"/>
        <w:jc w:val="center"/>
        <w:rPr>
          <w:rStyle w:val="A40"/>
          <w:b/>
          <w:spacing w:val="-4"/>
          <w:sz w:val="24"/>
          <w:vertAlign w:val="superscript"/>
        </w:rPr>
      </w:pPr>
      <w:r w:rsidRPr="00DE4CB7">
        <w:rPr>
          <w:rStyle w:val="A40"/>
          <w:b/>
          <w:spacing w:val="-4"/>
          <w:sz w:val="24"/>
          <w:vertAlign w:val="superscript"/>
        </w:rPr>
        <w:t>(</w:t>
      </w:r>
      <w:r w:rsidR="00DE4CB7" w:rsidRPr="00DE4CB7">
        <w:rPr>
          <w:rStyle w:val="A40"/>
          <w:b/>
          <w:spacing w:val="-4"/>
          <w:sz w:val="24"/>
          <w:vertAlign w:val="superscript"/>
        </w:rPr>
        <w:t xml:space="preserve">на русском языке </w:t>
      </w:r>
      <w:r w:rsidRPr="00DE4CB7">
        <w:rPr>
          <w:rStyle w:val="A40"/>
          <w:b/>
          <w:spacing w:val="-4"/>
          <w:sz w:val="24"/>
          <w:vertAlign w:val="superscript"/>
        </w:rPr>
        <w:t>12</w:t>
      </w:r>
      <w:r w:rsidR="00A24697" w:rsidRPr="00DE4CB7">
        <w:rPr>
          <w:rStyle w:val="A40"/>
          <w:b/>
          <w:spacing w:val="-4"/>
          <w:sz w:val="24"/>
          <w:vertAlign w:val="superscript"/>
        </w:rPr>
        <w:t xml:space="preserve"> </w:t>
      </w:r>
      <w:proofErr w:type="spellStart"/>
      <w:r w:rsidR="00A24697" w:rsidRPr="00DE4CB7">
        <w:rPr>
          <w:rStyle w:val="A40"/>
          <w:b/>
          <w:spacing w:val="-4"/>
          <w:sz w:val="24"/>
          <w:vertAlign w:val="superscript"/>
        </w:rPr>
        <w:t>пт</w:t>
      </w:r>
      <w:proofErr w:type="spellEnd"/>
      <w:r w:rsidRPr="00DE4CB7">
        <w:rPr>
          <w:rStyle w:val="A40"/>
          <w:b/>
          <w:spacing w:val="-4"/>
          <w:sz w:val="24"/>
          <w:vertAlign w:val="superscript"/>
        </w:rPr>
        <w:t>, полужирный, выравнивание по центру без отступа)</w:t>
      </w:r>
    </w:p>
    <w:p w14:paraId="58035276" w14:textId="77777777" w:rsidR="00DE4CB7" w:rsidRDefault="00552F4A" w:rsidP="00552F4A">
      <w:pPr>
        <w:pStyle w:val="Default"/>
        <w:spacing w:line="360" w:lineRule="auto"/>
        <w:jc w:val="center"/>
        <w:rPr>
          <w:rStyle w:val="A40"/>
          <w:b/>
          <w:spacing w:val="-4"/>
          <w:sz w:val="24"/>
        </w:rPr>
      </w:pPr>
      <w:r w:rsidRPr="00DE4CB7">
        <w:rPr>
          <w:rStyle w:val="A40"/>
          <w:b/>
          <w:spacing w:val="-4"/>
          <w:sz w:val="24"/>
        </w:rPr>
        <w:t xml:space="preserve">Название тезисов </w:t>
      </w:r>
    </w:p>
    <w:p w14:paraId="127F56C1" w14:textId="77777777" w:rsidR="00552F4A" w:rsidRPr="00DE4CB7" w:rsidRDefault="00A24697" w:rsidP="00552F4A">
      <w:pPr>
        <w:pStyle w:val="Default"/>
        <w:spacing w:line="360" w:lineRule="auto"/>
        <w:jc w:val="center"/>
        <w:rPr>
          <w:rStyle w:val="A40"/>
          <w:b/>
          <w:spacing w:val="-4"/>
          <w:sz w:val="24"/>
          <w:vertAlign w:val="superscript"/>
        </w:rPr>
      </w:pPr>
      <w:r w:rsidRPr="00DE4CB7">
        <w:rPr>
          <w:rStyle w:val="A40"/>
          <w:b/>
          <w:spacing w:val="-4"/>
          <w:sz w:val="24"/>
          <w:vertAlign w:val="superscript"/>
        </w:rPr>
        <w:t>(</w:t>
      </w:r>
      <w:r w:rsidR="00DE4CB7" w:rsidRPr="00DE4CB7">
        <w:rPr>
          <w:rStyle w:val="A40"/>
          <w:b/>
          <w:spacing w:val="-4"/>
          <w:sz w:val="24"/>
          <w:vertAlign w:val="superscript"/>
        </w:rPr>
        <w:t xml:space="preserve">на английском языке </w:t>
      </w:r>
      <w:r w:rsidRPr="00DE4CB7">
        <w:rPr>
          <w:rStyle w:val="A40"/>
          <w:b/>
          <w:spacing w:val="-4"/>
          <w:sz w:val="24"/>
          <w:vertAlign w:val="superscript"/>
        </w:rPr>
        <w:t xml:space="preserve">12 </w:t>
      </w:r>
      <w:proofErr w:type="spellStart"/>
      <w:r w:rsidRPr="00DE4CB7">
        <w:rPr>
          <w:rStyle w:val="A40"/>
          <w:b/>
          <w:spacing w:val="-4"/>
          <w:sz w:val="24"/>
          <w:vertAlign w:val="superscript"/>
        </w:rPr>
        <w:t>пт</w:t>
      </w:r>
      <w:proofErr w:type="spellEnd"/>
      <w:r w:rsidRPr="00DE4CB7">
        <w:rPr>
          <w:rStyle w:val="A40"/>
          <w:b/>
          <w:spacing w:val="-4"/>
          <w:sz w:val="24"/>
          <w:vertAlign w:val="superscript"/>
        </w:rPr>
        <w:t>, полужирный, выравнивание по центру без отступа)</w:t>
      </w:r>
    </w:p>
    <w:p w14:paraId="3A2FF471" w14:textId="77777777" w:rsidR="00DE4CB7" w:rsidRDefault="00552F4A" w:rsidP="00552F4A">
      <w:pPr>
        <w:pStyle w:val="Default"/>
        <w:spacing w:line="360" w:lineRule="auto"/>
        <w:jc w:val="center"/>
        <w:rPr>
          <w:rStyle w:val="A40"/>
          <w:spacing w:val="-4"/>
          <w:sz w:val="24"/>
          <w:szCs w:val="20"/>
        </w:rPr>
      </w:pPr>
      <w:r w:rsidRPr="00DE4CB7">
        <w:rPr>
          <w:rStyle w:val="A40"/>
          <w:spacing w:val="-4"/>
          <w:sz w:val="24"/>
          <w:szCs w:val="20"/>
        </w:rPr>
        <w:t>Название учреждения</w:t>
      </w:r>
      <w:r w:rsidR="00DE4CB7">
        <w:rPr>
          <w:rStyle w:val="A40"/>
          <w:spacing w:val="-4"/>
          <w:sz w:val="24"/>
          <w:szCs w:val="20"/>
        </w:rPr>
        <w:t>, город</w:t>
      </w:r>
      <w:r w:rsidRPr="00DE4CB7">
        <w:rPr>
          <w:rStyle w:val="A40"/>
          <w:spacing w:val="-4"/>
          <w:sz w:val="24"/>
          <w:szCs w:val="20"/>
        </w:rPr>
        <w:t xml:space="preserve"> </w:t>
      </w:r>
    </w:p>
    <w:p w14:paraId="5CC17415" w14:textId="77777777" w:rsidR="00552F4A" w:rsidRPr="00DE4CB7" w:rsidRDefault="00552F4A" w:rsidP="00552F4A">
      <w:pPr>
        <w:pStyle w:val="Default"/>
        <w:spacing w:line="360" w:lineRule="auto"/>
        <w:jc w:val="center"/>
        <w:rPr>
          <w:rStyle w:val="A40"/>
          <w:spacing w:val="-4"/>
          <w:sz w:val="24"/>
          <w:vertAlign w:val="superscript"/>
        </w:rPr>
      </w:pPr>
      <w:r w:rsidRPr="00DE4CB7">
        <w:rPr>
          <w:rStyle w:val="A40"/>
          <w:spacing w:val="-4"/>
          <w:sz w:val="24"/>
          <w:vertAlign w:val="superscript"/>
        </w:rPr>
        <w:t>(</w:t>
      </w:r>
      <w:r w:rsidR="00DE4CB7" w:rsidRPr="00DE4CB7">
        <w:rPr>
          <w:rStyle w:val="A40"/>
          <w:spacing w:val="-4"/>
          <w:sz w:val="24"/>
          <w:szCs w:val="20"/>
          <w:vertAlign w:val="superscript"/>
        </w:rPr>
        <w:t xml:space="preserve">на русском </w:t>
      </w:r>
      <w:r w:rsidR="00DE4CB7" w:rsidRPr="00DE4CB7">
        <w:rPr>
          <w:rStyle w:val="A40"/>
          <w:spacing w:val="-4"/>
          <w:sz w:val="24"/>
          <w:vertAlign w:val="superscript"/>
        </w:rPr>
        <w:t>языке</w:t>
      </w:r>
      <w:r w:rsidR="00DE4CB7" w:rsidRPr="00DE4CB7">
        <w:rPr>
          <w:rStyle w:val="A40"/>
          <w:spacing w:val="-4"/>
          <w:sz w:val="24"/>
          <w:szCs w:val="20"/>
          <w:vertAlign w:val="superscript"/>
        </w:rPr>
        <w:t>,</w:t>
      </w:r>
      <w:r w:rsidRPr="00DE4CB7">
        <w:rPr>
          <w:rStyle w:val="A40"/>
          <w:spacing w:val="-4"/>
          <w:sz w:val="24"/>
          <w:vertAlign w:val="superscript"/>
        </w:rPr>
        <w:t xml:space="preserve">10 </w:t>
      </w:r>
      <w:proofErr w:type="spellStart"/>
      <w:r w:rsidR="00A24697" w:rsidRPr="00DE4CB7">
        <w:rPr>
          <w:rStyle w:val="A40"/>
          <w:spacing w:val="-4"/>
          <w:sz w:val="24"/>
          <w:vertAlign w:val="superscript"/>
        </w:rPr>
        <w:t>пт</w:t>
      </w:r>
      <w:proofErr w:type="spellEnd"/>
      <w:r w:rsidRPr="00DE4CB7">
        <w:rPr>
          <w:rStyle w:val="A40"/>
          <w:spacing w:val="-4"/>
          <w:sz w:val="24"/>
          <w:vertAlign w:val="superscript"/>
        </w:rPr>
        <w:t>, вырав</w:t>
      </w:r>
      <w:r w:rsidR="00A24697" w:rsidRPr="00DE4CB7">
        <w:rPr>
          <w:rStyle w:val="A40"/>
          <w:spacing w:val="-4"/>
          <w:sz w:val="24"/>
          <w:vertAlign w:val="superscript"/>
        </w:rPr>
        <w:t>нивание по центру без отступа)</w:t>
      </w:r>
    </w:p>
    <w:p w14:paraId="048F2C17" w14:textId="77777777" w:rsidR="00552F4A" w:rsidRPr="00DE4CB7" w:rsidRDefault="00BE1F27" w:rsidP="00552F4A">
      <w:pPr>
        <w:pStyle w:val="Default"/>
        <w:spacing w:line="360" w:lineRule="auto"/>
        <w:jc w:val="center"/>
        <w:rPr>
          <w:rStyle w:val="A40"/>
          <w:i/>
          <w:spacing w:val="-4"/>
          <w:sz w:val="24"/>
        </w:rPr>
      </w:pPr>
      <w:r w:rsidRPr="00DE4CB7">
        <w:rPr>
          <w:rStyle w:val="A40"/>
          <w:i/>
          <w:spacing w:val="-4"/>
          <w:sz w:val="24"/>
        </w:rPr>
        <w:t>Пустая строка</w:t>
      </w:r>
    </w:p>
    <w:p w14:paraId="039B1566" w14:textId="77777777" w:rsidR="00A24697" w:rsidRPr="00DE4CB7" w:rsidRDefault="00552F4A" w:rsidP="00552F4A">
      <w:pPr>
        <w:pStyle w:val="Default"/>
        <w:spacing w:line="360" w:lineRule="auto"/>
        <w:ind w:firstLine="709"/>
        <w:jc w:val="both"/>
        <w:rPr>
          <w:rStyle w:val="A40"/>
          <w:spacing w:val="-4"/>
          <w:sz w:val="24"/>
        </w:rPr>
      </w:pPr>
      <w:r w:rsidRPr="00DE4CB7">
        <w:rPr>
          <w:rStyle w:val="A40"/>
          <w:spacing w:val="-4"/>
          <w:sz w:val="24"/>
        </w:rPr>
        <w:t xml:space="preserve">Текст тезисов. </w:t>
      </w:r>
      <w:r w:rsidR="00A24697" w:rsidRPr="00DE4CB7">
        <w:rPr>
          <w:rStyle w:val="A40"/>
          <w:spacing w:val="-4"/>
          <w:sz w:val="24"/>
        </w:rPr>
        <w:t>Абзацный о</w:t>
      </w:r>
      <w:r w:rsidRPr="00DE4CB7">
        <w:rPr>
          <w:rStyle w:val="A40"/>
          <w:spacing w:val="-4"/>
          <w:sz w:val="24"/>
        </w:rPr>
        <w:t>тступ</w:t>
      </w:r>
      <w:r w:rsidR="00A24697" w:rsidRPr="00DE4CB7">
        <w:rPr>
          <w:rStyle w:val="A40"/>
          <w:spacing w:val="-4"/>
          <w:sz w:val="24"/>
        </w:rPr>
        <w:t xml:space="preserve"> 1,5.</w:t>
      </w:r>
      <w:r w:rsidRPr="00DE4CB7">
        <w:rPr>
          <w:rStyle w:val="A40"/>
          <w:spacing w:val="-4"/>
          <w:sz w:val="24"/>
        </w:rPr>
        <w:t xml:space="preserve"> </w:t>
      </w:r>
      <w:r w:rsidR="00A24697" w:rsidRPr="00DE4CB7">
        <w:rPr>
          <w:rStyle w:val="A40"/>
          <w:spacing w:val="-4"/>
          <w:sz w:val="24"/>
        </w:rPr>
        <w:t xml:space="preserve">Размер шрифта – </w:t>
      </w:r>
      <w:r w:rsidRPr="00DE4CB7">
        <w:rPr>
          <w:rStyle w:val="A40"/>
          <w:spacing w:val="-4"/>
          <w:sz w:val="24"/>
        </w:rPr>
        <w:t>12</w:t>
      </w:r>
      <w:r w:rsidR="00A24697" w:rsidRPr="00DE4CB7">
        <w:rPr>
          <w:rStyle w:val="A40"/>
          <w:spacing w:val="-4"/>
          <w:sz w:val="24"/>
        </w:rPr>
        <w:t xml:space="preserve"> пт</w:t>
      </w:r>
      <w:r w:rsidRPr="00DE4CB7">
        <w:rPr>
          <w:rStyle w:val="A40"/>
          <w:spacing w:val="-4"/>
          <w:sz w:val="24"/>
        </w:rPr>
        <w:t xml:space="preserve">. </w:t>
      </w:r>
    </w:p>
    <w:p w14:paraId="6F908F84" w14:textId="77777777" w:rsidR="00552F4A" w:rsidRPr="00DE4CB7" w:rsidRDefault="00552F4A" w:rsidP="00552F4A">
      <w:pPr>
        <w:pStyle w:val="Default"/>
        <w:spacing w:line="360" w:lineRule="auto"/>
        <w:ind w:firstLine="709"/>
        <w:jc w:val="both"/>
        <w:rPr>
          <w:rStyle w:val="A40"/>
          <w:b/>
          <w:i/>
          <w:spacing w:val="-4"/>
          <w:sz w:val="24"/>
        </w:rPr>
      </w:pPr>
      <w:r w:rsidRPr="00DE4CB7">
        <w:rPr>
          <w:rStyle w:val="A40"/>
          <w:b/>
          <w:spacing w:val="-4"/>
          <w:sz w:val="24"/>
        </w:rPr>
        <w:t>Ключевые слова:</w:t>
      </w:r>
      <w:r w:rsidRPr="00DE4CB7">
        <w:rPr>
          <w:rStyle w:val="A40"/>
          <w:spacing w:val="-4"/>
          <w:sz w:val="24"/>
        </w:rPr>
        <w:t xml:space="preserve"> </w:t>
      </w:r>
      <w:r w:rsidR="00DE4CB7" w:rsidRPr="00DE4CB7">
        <w:rPr>
          <w:rStyle w:val="A40"/>
          <w:spacing w:val="-4"/>
          <w:sz w:val="24"/>
        </w:rPr>
        <w:t xml:space="preserve">до 7 </w:t>
      </w:r>
      <w:r w:rsidR="00244601">
        <w:rPr>
          <w:rStyle w:val="A40"/>
          <w:spacing w:val="-4"/>
          <w:sz w:val="24"/>
        </w:rPr>
        <w:t>слов</w:t>
      </w:r>
      <w:r w:rsidR="00DE4CB7" w:rsidRPr="00DE4CB7">
        <w:rPr>
          <w:rStyle w:val="A40"/>
          <w:spacing w:val="-4"/>
          <w:sz w:val="24"/>
        </w:rPr>
        <w:t>.</w:t>
      </w:r>
    </w:p>
    <w:p w14:paraId="17DEB444" w14:textId="77777777" w:rsidR="00552F4A" w:rsidRPr="00DE4CB7" w:rsidRDefault="00552F4A" w:rsidP="00552F4A">
      <w:pPr>
        <w:pStyle w:val="Default"/>
        <w:spacing w:line="360" w:lineRule="auto"/>
        <w:ind w:firstLine="709"/>
        <w:jc w:val="both"/>
        <w:rPr>
          <w:rStyle w:val="A40"/>
          <w:spacing w:val="-4"/>
          <w:sz w:val="24"/>
        </w:rPr>
      </w:pPr>
    </w:p>
    <w:p w14:paraId="55B64B2D" w14:textId="77777777" w:rsidR="008805F5" w:rsidRPr="00DE4CB7" w:rsidRDefault="008805F5" w:rsidP="00D20268">
      <w:pPr>
        <w:widowControl w:val="0"/>
        <w:rPr>
          <w:b/>
          <w:bCs/>
        </w:rPr>
      </w:pPr>
    </w:p>
    <w:p w14:paraId="4D6ED936" w14:textId="77777777" w:rsidR="0004147E" w:rsidRPr="00DE4CB7" w:rsidRDefault="0004147E" w:rsidP="00D20268">
      <w:pPr>
        <w:widowControl w:val="0"/>
        <w:rPr>
          <w:b/>
          <w:bCs/>
        </w:rPr>
      </w:pPr>
    </w:p>
    <w:p w14:paraId="308FBA9E" w14:textId="77777777" w:rsidR="00DE4CB7" w:rsidRPr="00244601" w:rsidRDefault="00DE4CB7" w:rsidP="00244601">
      <w:pPr>
        <w:spacing w:line="360" w:lineRule="auto"/>
        <w:jc w:val="center"/>
        <w:rPr>
          <w:b/>
        </w:rPr>
      </w:pPr>
      <w:r w:rsidRPr="00244601">
        <w:rPr>
          <w:b/>
        </w:rPr>
        <w:lastRenderedPageBreak/>
        <w:t>Пример оформления тезисов:</w:t>
      </w:r>
    </w:p>
    <w:p w14:paraId="14F71C9D" w14:textId="77777777" w:rsidR="008805F5" w:rsidRPr="00DE4CB7" w:rsidRDefault="008805F5" w:rsidP="008805F5">
      <w:pPr>
        <w:spacing w:line="360" w:lineRule="auto"/>
      </w:pPr>
      <w:r w:rsidRPr="00DE4CB7">
        <w:t xml:space="preserve">УДК 631.874:551.50 </w:t>
      </w:r>
    </w:p>
    <w:p w14:paraId="67116503" w14:textId="77777777" w:rsidR="008805F5" w:rsidRPr="00DE4CB7" w:rsidRDefault="008805F5" w:rsidP="008805F5">
      <w:pPr>
        <w:spacing w:line="360" w:lineRule="auto"/>
        <w:jc w:val="center"/>
        <w:rPr>
          <w:caps/>
        </w:rPr>
      </w:pPr>
      <w:r w:rsidRPr="00DE4CB7">
        <w:t xml:space="preserve">Приходько </w:t>
      </w:r>
      <w:r w:rsidRPr="00DE4CB7">
        <w:rPr>
          <w:szCs w:val="20"/>
        </w:rPr>
        <w:t>Александр Валентинович</w:t>
      </w:r>
      <w:r w:rsidRPr="00DE4CB7">
        <w:t xml:space="preserve">, Черкашина </w:t>
      </w:r>
      <w:r w:rsidRPr="00DE4CB7">
        <w:rPr>
          <w:szCs w:val="20"/>
        </w:rPr>
        <w:t>Анна Владимировна</w:t>
      </w:r>
    </w:p>
    <w:p w14:paraId="215D03DA" w14:textId="77777777" w:rsidR="008805F5" w:rsidRPr="00A6047A" w:rsidRDefault="008805F5" w:rsidP="008805F5">
      <w:pPr>
        <w:spacing w:line="360" w:lineRule="auto"/>
        <w:jc w:val="center"/>
        <w:rPr>
          <w:b/>
          <w:lang w:val="en-US"/>
        </w:rPr>
      </w:pPr>
      <w:proofErr w:type="spellStart"/>
      <w:r w:rsidRPr="00A6047A">
        <w:rPr>
          <w:szCs w:val="20"/>
          <w:lang w:val="en-US"/>
        </w:rPr>
        <w:t>Prikhodko</w:t>
      </w:r>
      <w:proofErr w:type="spellEnd"/>
      <w:r w:rsidRPr="00A6047A">
        <w:rPr>
          <w:szCs w:val="20"/>
          <w:lang w:val="en-US"/>
        </w:rPr>
        <w:t xml:space="preserve"> A. V., </w:t>
      </w:r>
      <w:proofErr w:type="spellStart"/>
      <w:r w:rsidRPr="00A6047A">
        <w:rPr>
          <w:szCs w:val="20"/>
          <w:lang w:val="en-US"/>
        </w:rPr>
        <w:t>Cherkashyna</w:t>
      </w:r>
      <w:proofErr w:type="spellEnd"/>
      <w:r w:rsidRPr="00A6047A">
        <w:rPr>
          <w:szCs w:val="20"/>
          <w:lang w:val="en-US"/>
        </w:rPr>
        <w:t xml:space="preserve"> A. V.</w:t>
      </w:r>
    </w:p>
    <w:p w14:paraId="08697AEB" w14:textId="77777777" w:rsidR="008805F5" w:rsidRPr="00DE4CB7" w:rsidRDefault="008805F5" w:rsidP="008805F5">
      <w:pPr>
        <w:spacing w:line="360" w:lineRule="auto"/>
        <w:jc w:val="center"/>
        <w:rPr>
          <w:b/>
          <w:caps/>
        </w:rPr>
      </w:pPr>
      <w:r w:rsidRPr="00DE4CB7">
        <w:rPr>
          <w:b/>
        </w:rPr>
        <w:t xml:space="preserve">Продуктивность </w:t>
      </w:r>
      <w:proofErr w:type="spellStart"/>
      <w:r w:rsidRPr="00DE4CB7">
        <w:rPr>
          <w:b/>
        </w:rPr>
        <w:t>сидеральных</w:t>
      </w:r>
      <w:proofErr w:type="spellEnd"/>
      <w:r w:rsidRPr="00DE4CB7">
        <w:rPr>
          <w:b/>
        </w:rPr>
        <w:t xml:space="preserve"> культур в различных гидротермических условиях</w:t>
      </w:r>
    </w:p>
    <w:p w14:paraId="519D501A" w14:textId="77777777" w:rsidR="008805F5" w:rsidRPr="00A6047A" w:rsidRDefault="008805F5" w:rsidP="0004147E">
      <w:pPr>
        <w:spacing w:line="360" w:lineRule="auto"/>
        <w:jc w:val="center"/>
        <w:rPr>
          <w:lang w:val="en-US"/>
        </w:rPr>
      </w:pPr>
      <w:r w:rsidRPr="00A6047A">
        <w:rPr>
          <w:b/>
          <w:lang w:val="en-US"/>
        </w:rPr>
        <w:t>Productivity of green manure crops depending on hydrothermal conditions</w:t>
      </w:r>
    </w:p>
    <w:p w14:paraId="1B16E145" w14:textId="77777777" w:rsidR="008805F5" w:rsidRPr="00DE4CB7" w:rsidRDefault="008805F5" w:rsidP="008805F5">
      <w:pPr>
        <w:spacing w:line="360" w:lineRule="auto"/>
        <w:jc w:val="center"/>
        <w:rPr>
          <w:sz w:val="20"/>
          <w:szCs w:val="20"/>
        </w:rPr>
      </w:pPr>
      <w:r w:rsidRPr="00DE4CB7">
        <w:rPr>
          <w:sz w:val="20"/>
          <w:szCs w:val="20"/>
        </w:rPr>
        <w:t>ФГБУН «Научно-исследовательский институт сельского хозяйства Крыма»</w:t>
      </w:r>
      <w:r w:rsidR="00DE4CB7">
        <w:rPr>
          <w:sz w:val="20"/>
          <w:szCs w:val="20"/>
        </w:rPr>
        <w:t>, г. Симферополь</w:t>
      </w:r>
    </w:p>
    <w:p w14:paraId="57CCD627" w14:textId="77777777" w:rsidR="008805F5" w:rsidRPr="00DE4CB7" w:rsidRDefault="008805F5" w:rsidP="008805F5">
      <w:pPr>
        <w:ind w:firstLine="709"/>
        <w:jc w:val="center"/>
        <w:rPr>
          <w:b/>
          <w:i/>
        </w:rPr>
      </w:pPr>
    </w:p>
    <w:p w14:paraId="684077F2" w14:textId="77777777" w:rsidR="008805F5" w:rsidRPr="00DE4CB7" w:rsidRDefault="008805F5" w:rsidP="008805F5">
      <w:pPr>
        <w:spacing w:line="360" w:lineRule="auto"/>
        <w:ind w:right="-1" w:firstLine="709"/>
        <w:jc w:val="both"/>
      </w:pPr>
      <w:r w:rsidRPr="00DE4CB7">
        <w:t xml:space="preserve">Сидерация способствует повышению биологической активности почвы, обогащает её органическим веществом и элементами питания, улучшает агрофизические и агрохимические свойства. Цель исследований – установить влияние видового состава </w:t>
      </w:r>
      <w:proofErr w:type="spellStart"/>
      <w:r w:rsidRPr="00DE4CB7">
        <w:t>сидеральных</w:t>
      </w:r>
      <w:proofErr w:type="spellEnd"/>
      <w:r w:rsidRPr="00DE4CB7">
        <w:t xml:space="preserve"> культур на продуктивность </w:t>
      </w:r>
      <w:proofErr w:type="spellStart"/>
      <w:r w:rsidRPr="00DE4CB7">
        <w:t>агрофитоценозов</w:t>
      </w:r>
      <w:proofErr w:type="spellEnd"/>
      <w:r w:rsidRPr="00DE4CB7">
        <w:t xml:space="preserve"> и поступление в почву органических веществ в различных гидротермических условиях. Исследования проводили в 2016–2019 гг. в ФГБУН «НИИСХ Крыма» на черноземе южном </w:t>
      </w:r>
      <w:proofErr w:type="spellStart"/>
      <w:r w:rsidRPr="00DE4CB7">
        <w:t>слабогумусированном</w:t>
      </w:r>
      <w:proofErr w:type="spellEnd"/>
      <w:r w:rsidRPr="00DE4CB7">
        <w:t>. С</w:t>
      </w:r>
      <w:r w:rsidRPr="00DE4CB7">
        <w:rPr>
          <w:rStyle w:val="hps"/>
        </w:rPr>
        <w:t xml:space="preserve">реднесуточная температура воздуха составила: в 2016 г. 11,8 ℃, 2017 – 12,7 ℃, 2018 – 12,5 ℃, 2019 – 12,6 °С при среднемноголетней норме 10,8 ℃. Количество осадков по годам было на уровне 162, 67, 129, 108 % нормы. Опыты заложены </w:t>
      </w:r>
      <w:r w:rsidRPr="00DE4CB7">
        <w:t>в соответствии с методическими указаниями Б. А. </w:t>
      </w:r>
      <w:proofErr w:type="spellStart"/>
      <w:r w:rsidRPr="00DE4CB7">
        <w:t>Доспехова</w:t>
      </w:r>
      <w:proofErr w:type="spellEnd"/>
      <w:r w:rsidRPr="00DE4CB7">
        <w:t>. Размещение вариантов систематическое, повторность трёхкратная. Площадь делянки 720 м</w:t>
      </w:r>
      <w:r w:rsidRPr="00DE4CB7">
        <w:rPr>
          <w:vertAlign w:val="superscript"/>
        </w:rPr>
        <w:t>2</w:t>
      </w:r>
      <w:r w:rsidRPr="00DE4CB7">
        <w:t xml:space="preserve">. Предмет исследования – </w:t>
      </w:r>
      <w:proofErr w:type="spellStart"/>
      <w:r w:rsidRPr="00DE4CB7">
        <w:t>агроценозы</w:t>
      </w:r>
      <w:proofErr w:type="spellEnd"/>
      <w:r w:rsidRPr="00DE4CB7">
        <w:t xml:space="preserve"> </w:t>
      </w:r>
      <w:proofErr w:type="spellStart"/>
      <w:r w:rsidRPr="00DE4CB7">
        <w:t>сидеральных</w:t>
      </w:r>
      <w:proofErr w:type="spellEnd"/>
      <w:r w:rsidRPr="00DE4CB7">
        <w:t xml:space="preserve"> культур.</w:t>
      </w:r>
      <w:r w:rsidRPr="00DE4CB7">
        <w:rPr>
          <w:b/>
        </w:rPr>
        <w:t xml:space="preserve"> </w:t>
      </w:r>
      <w:r w:rsidRPr="00DE4CB7">
        <w:t xml:space="preserve">Объект исследования – процесс формирования продуктивности </w:t>
      </w:r>
      <w:proofErr w:type="spellStart"/>
      <w:r w:rsidRPr="00DE4CB7">
        <w:t>сидеральных</w:t>
      </w:r>
      <w:proofErr w:type="spellEnd"/>
      <w:r w:rsidRPr="00DE4CB7">
        <w:t xml:space="preserve"> культур. В среднем за годы исследований наибольший урожай зеленой массы сформировали посевы многолетних трав донника и эспарцета (29,1 и 27,1 т/га соответственно), и озимых злаковых – тритикале и ржи (24,5 и 25,8 т/га соответственно). Клевер луговой и фацелия характеризовались низкой продуктивностью. Наибольшее количество органики поступило в почву при использовании в качестве зеленого удобрения ржи – 5,88 т/га; тритикале – 5,72 т/га; эспарцета – 5,56 т/га и донника – 5,52 т/га. Установлена достоверная средняя корреляционная связь на 5 % уровне значимости между количеством осадков за период «посев–укосная спелость» в 2016–2017 гг. и урожайностью зеленой массы </w:t>
      </w:r>
      <w:proofErr w:type="spellStart"/>
      <w:r w:rsidRPr="00DE4CB7">
        <w:t>сидеральных</w:t>
      </w:r>
      <w:proofErr w:type="spellEnd"/>
      <w:r w:rsidRPr="00DE4CB7">
        <w:t xml:space="preserve"> культур (r = 0,52), а также урожайностью сухого вещества (r = 0,59). Достоверная отрицательная корреляция средней силы установлена между среднесуточной температурой периода «посев – укосная спелость» в 2017–2018 гг. и урожайностью зеленой массы (r= –0,66), а также урожайностью органического вещества (r= –0,64).</w:t>
      </w:r>
    </w:p>
    <w:p w14:paraId="0C4680B1" w14:textId="77777777" w:rsidR="008805F5" w:rsidRPr="00DE4CB7" w:rsidRDefault="008805F5" w:rsidP="008805F5">
      <w:pPr>
        <w:spacing w:line="360" w:lineRule="auto"/>
        <w:ind w:right="-1" w:firstLine="709"/>
        <w:jc w:val="both"/>
      </w:pPr>
      <w:r w:rsidRPr="00DE4CB7">
        <w:rPr>
          <w:b/>
        </w:rPr>
        <w:t>Ключевые слова:</w:t>
      </w:r>
      <w:r w:rsidRPr="00DE4CB7">
        <w:t xml:space="preserve"> почва, сидерация, плодородие, температура, атмосферные осадки, органическое вещество.</w:t>
      </w:r>
    </w:p>
    <w:p w14:paraId="07C3D0DC" w14:textId="77777777" w:rsidR="008805F5" w:rsidRPr="00DE4CB7" w:rsidRDefault="008805F5" w:rsidP="00D20268">
      <w:pPr>
        <w:widowControl w:val="0"/>
        <w:rPr>
          <w:b/>
          <w:bCs/>
        </w:rPr>
      </w:pPr>
    </w:p>
    <w:sectPr w:rsidR="008805F5" w:rsidRPr="00DE4CB7" w:rsidSect="00D20268">
      <w:pgSz w:w="11906" w:h="16838"/>
      <w:pgMar w:top="1276"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09BA"/>
    <w:multiLevelType w:val="multilevel"/>
    <w:tmpl w:val="C6A2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785D2A"/>
    <w:multiLevelType w:val="singleLevel"/>
    <w:tmpl w:val="B80AD8AA"/>
    <w:lvl w:ilvl="0">
      <w:start w:val="1"/>
      <w:numFmt w:val="decimal"/>
      <w:lvlText w:val="%1."/>
      <w:lvlJc w:val="left"/>
      <w:pPr>
        <w:tabs>
          <w:tab w:val="num" w:pos="1080"/>
        </w:tabs>
        <w:ind w:left="1080" w:hanging="360"/>
      </w:pPr>
    </w:lvl>
  </w:abstractNum>
  <w:abstractNum w:abstractNumId="2">
    <w:nsid w:val="4AD75108"/>
    <w:multiLevelType w:val="hybridMultilevel"/>
    <w:tmpl w:val="E676B956"/>
    <w:lvl w:ilvl="0" w:tplc="E8744E0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2"/>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6C"/>
    <w:rsid w:val="0001081F"/>
    <w:rsid w:val="00011DDB"/>
    <w:rsid w:val="000242C4"/>
    <w:rsid w:val="0004147E"/>
    <w:rsid w:val="00047BCF"/>
    <w:rsid w:val="000551CE"/>
    <w:rsid w:val="0006572F"/>
    <w:rsid w:val="00070BEB"/>
    <w:rsid w:val="000734E2"/>
    <w:rsid w:val="00073B36"/>
    <w:rsid w:val="0007745B"/>
    <w:rsid w:val="00087338"/>
    <w:rsid w:val="0009074E"/>
    <w:rsid w:val="0009589E"/>
    <w:rsid w:val="000A1240"/>
    <w:rsid w:val="000B4C6A"/>
    <w:rsid w:val="000B6ABF"/>
    <w:rsid w:val="000C1046"/>
    <w:rsid w:val="000C267F"/>
    <w:rsid w:val="000D4B1E"/>
    <w:rsid w:val="000D7424"/>
    <w:rsid w:val="000E55CF"/>
    <w:rsid w:val="000F5FDF"/>
    <w:rsid w:val="00106DBC"/>
    <w:rsid w:val="0011240D"/>
    <w:rsid w:val="001216D9"/>
    <w:rsid w:val="00122F4E"/>
    <w:rsid w:val="00125786"/>
    <w:rsid w:val="001319E8"/>
    <w:rsid w:val="00156AEF"/>
    <w:rsid w:val="00164462"/>
    <w:rsid w:val="001758F3"/>
    <w:rsid w:val="00184EC3"/>
    <w:rsid w:val="001851E1"/>
    <w:rsid w:val="00185D47"/>
    <w:rsid w:val="001912A9"/>
    <w:rsid w:val="001A5453"/>
    <w:rsid w:val="001B6F23"/>
    <w:rsid w:val="001C022D"/>
    <w:rsid w:val="001E3296"/>
    <w:rsid w:val="001E39A5"/>
    <w:rsid w:val="001E4BCA"/>
    <w:rsid w:val="001E6AE8"/>
    <w:rsid w:val="001E721E"/>
    <w:rsid w:val="001F4D3A"/>
    <w:rsid w:val="001F7F39"/>
    <w:rsid w:val="00200185"/>
    <w:rsid w:val="00224917"/>
    <w:rsid w:val="00226011"/>
    <w:rsid w:val="002335B0"/>
    <w:rsid w:val="00233E0A"/>
    <w:rsid w:val="00244601"/>
    <w:rsid w:val="00261729"/>
    <w:rsid w:val="00270918"/>
    <w:rsid w:val="00286EA9"/>
    <w:rsid w:val="002946CD"/>
    <w:rsid w:val="002A19A3"/>
    <w:rsid w:val="002C398C"/>
    <w:rsid w:val="002D03EC"/>
    <w:rsid w:val="00300711"/>
    <w:rsid w:val="00312C28"/>
    <w:rsid w:val="0032013E"/>
    <w:rsid w:val="00322FC8"/>
    <w:rsid w:val="00342862"/>
    <w:rsid w:val="00344874"/>
    <w:rsid w:val="003514AB"/>
    <w:rsid w:val="003555E4"/>
    <w:rsid w:val="00362A0F"/>
    <w:rsid w:val="00363E2D"/>
    <w:rsid w:val="00377665"/>
    <w:rsid w:val="003869AD"/>
    <w:rsid w:val="00387061"/>
    <w:rsid w:val="003A499E"/>
    <w:rsid w:val="003B1F49"/>
    <w:rsid w:val="003D1873"/>
    <w:rsid w:val="003D3E62"/>
    <w:rsid w:val="003D400F"/>
    <w:rsid w:val="003D5836"/>
    <w:rsid w:val="003E14A9"/>
    <w:rsid w:val="003E71D6"/>
    <w:rsid w:val="003E77C2"/>
    <w:rsid w:val="003F3094"/>
    <w:rsid w:val="003F5EE5"/>
    <w:rsid w:val="004016A3"/>
    <w:rsid w:val="00416C26"/>
    <w:rsid w:val="00460742"/>
    <w:rsid w:val="00463172"/>
    <w:rsid w:val="00463CEA"/>
    <w:rsid w:val="00475045"/>
    <w:rsid w:val="004763C2"/>
    <w:rsid w:val="00493BFF"/>
    <w:rsid w:val="0049675C"/>
    <w:rsid w:val="004A5578"/>
    <w:rsid w:val="004B1502"/>
    <w:rsid w:val="004D1079"/>
    <w:rsid w:val="004D7F87"/>
    <w:rsid w:val="004F33F5"/>
    <w:rsid w:val="005053E7"/>
    <w:rsid w:val="00516EA5"/>
    <w:rsid w:val="0052316C"/>
    <w:rsid w:val="00530DF5"/>
    <w:rsid w:val="005331E0"/>
    <w:rsid w:val="00533F17"/>
    <w:rsid w:val="0054034F"/>
    <w:rsid w:val="005457C1"/>
    <w:rsid w:val="00552F4A"/>
    <w:rsid w:val="00553E35"/>
    <w:rsid w:val="005625B9"/>
    <w:rsid w:val="005631D1"/>
    <w:rsid w:val="00572305"/>
    <w:rsid w:val="005739A7"/>
    <w:rsid w:val="00584518"/>
    <w:rsid w:val="00586766"/>
    <w:rsid w:val="005A1060"/>
    <w:rsid w:val="005A414C"/>
    <w:rsid w:val="005A49B0"/>
    <w:rsid w:val="005E03B6"/>
    <w:rsid w:val="005E495F"/>
    <w:rsid w:val="005F09BD"/>
    <w:rsid w:val="005F46FB"/>
    <w:rsid w:val="00603457"/>
    <w:rsid w:val="006062B8"/>
    <w:rsid w:val="006070D5"/>
    <w:rsid w:val="006275B7"/>
    <w:rsid w:val="00635BE0"/>
    <w:rsid w:val="00637EA9"/>
    <w:rsid w:val="0065418B"/>
    <w:rsid w:val="0067490F"/>
    <w:rsid w:val="006813B2"/>
    <w:rsid w:val="00693127"/>
    <w:rsid w:val="00694DC3"/>
    <w:rsid w:val="006A3CA8"/>
    <w:rsid w:val="006B48C1"/>
    <w:rsid w:val="006C1B69"/>
    <w:rsid w:val="006C2834"/>
    <w:rsid w:val="006D5B3F"/>
    <w:rsid w:val="006F409E"/>
    <w:rsid w:val="006F7093"/>
    <w:rsid w:val="00717907"/>
    <w:rsid w:val="0072651D"/>
    <w:rsid w:val="00731EFE"/>
    <w:rsid w:val="00732EF1"/>
    <w:rsid w:val="007333D7"/>
    <w:rsid w:val="00736D68"/>
    <w:rsid w:val="007513CA"/>
    <w:rsid w:val="00774CD9"/>
    <w:rsid w:val="00775048"/>
    <w:rsid w:val="007800D7"/>
    <w:rsid w:val="007915F0"/>
    <w:rsid w:val="007947E2"/>
    <w:rsid w:val="007961F3"/>
    <w:rsid w:val="007B6153"/>
    <w:rsid w:val="007C4E48"/>
    <w:rsid w:val="007C5031"/>
    <w:rsid w:val="007D0A42"/>
    <w:rsid w:val="007D2687"/>
    <w:rsid w:val="007D603A"/>
    <w:rsid w:val="007E600F"/>
    <w:rsid w:val="007E6427"/>
    <w:rsid w:val="007F0AB9"/>
    <w:rsid w:val="007F6420"/>
    <w:rsid w:val="00831B60"/>
    <w:rsid w:val="00845A4C"/>
    <w:rsid w:val="00865891"/>
    <w:rsid w:val="00877913"/>
    <w:rsid w:val="008805F5"/>
    <w:rsid w:val="00887463"/>
    <w:rsid w:val="008A2212"/>
    <w:rsid w:val="008C4814"/>
    <w:rsid w:val="008F6BB8"/>
    <w:rsid w:val="009149FD"/>
    <w:rsid w:val="00924B7C"/>
    <w:rsid w:val="0092589F"/>
    <w:rsid w:val="00930980"/>
    <w:rsid w:val="00935517"/>
    <w:rsid w:val="009464F9"/>
    <w:rsid w:val="00946CFC"/>
    <w:rsid w:val="00951706"/>
    <w:rsid w:val="009522A4"/>
    <w:rsid w:val="00952FDB"/>
    <w:rsid w:val="0095348A"/>
    <w:rsid w:val="00960350"/>
    <w:rsid w:val="00972C9E"/>
    <w:rsid w:val="0097657C"/>
    <w:rsid w:val="0098172F"/>
    <w:rsid w:val="00993ED7"/>
    <w:rsid w:val="0099694A"/>
    <w:rsid w:val="009A54B8"/>
    <w:rsid w:val="009B4D42"/>
    <w:rsid w:val="009B6D5E"/>
    <w:rsid w:val="009E1119"/>
    <w:rsid w:val="009E4A5C"/>
    <w:rsid w:val="00A04F0B"/>
    <w:rsid w:val="00A12D95"/>
    <w:rsid w:val="00A13AEA"/>
    <w:rsid w:val="00A13BD9"/>
    <w:rsid w:val="00A1737C"/>
    <w:rsid w:val="00A24697"/>
    <w:rsid w:val="00A310BE"/>
    <w:rsid w:val="00A45A85"/>
    <w:rsid w:val="00A50517"/>
    <w:rsid w:val="00A50C08"/>
    <w:rsid w:val="00A6047A"/>
    <w:rsid w:val="00A6075E"/>
    <w:rsid w:val="00A7641E"/>
    <w:rsid w:val="00A9165E"/>
    <w:rsid w:val="00AB7972"/>
    <w:rsid w:val="00AC4CBB"/>
    <w:rsid w:val="00AE569C"/>
    <w:rsid w:val="00AF2AE3"/>
    <w:rsid w:val="00B179E1"/>
    <w:rsid w:val="00B32A51"/>
    <w:rsid w:val="00B3412C"/>
    <w:rsid w:val="00B34F15"/>
    <w:rsid w:val="00B41E3D"/>
    <w:rsid w:val="00B41E66"/>
    <w:rsid w:val="00B76C29"/>
    <w:rsid w:val="00B9005A"/>
    <w:rsid w:val="00BA0890"/>
    <w:rsid w:val="00BD0B07"/>
    <w:rsid w:val="00BD4418"/>
    <w:rsid w:val="00BD70F5"/>
    <w:rsid w:val="00BE1F27"/>
    <w:rsid w:val="00BE350C"/>
    <w:rsid w:val="00C0038C"/>
    <w:rsid w:val="00C00602"/>
    <w:rsid w:val="00C13290"/>
    <w:rsid w:val="00C40D3D"/>
    <w:rsid w:val="00C473FB"/>
    <w:rsid w:val="00C552DB"/>
    <w:rsid w:val="00C64FA4"/>
    <w:rsid w:val="00C721F3"/>
    <w:rsid w:val="00C7340C"/>
    <w:rsid w:val="00C901FA"/>
    <w:rsid w:val="00CA2773"/>
    <w:rsid w:val="00CB0A66"/>
    <w:rsid w:val="00CB6CD5"/>
    <w:rsid w:val="00CE1985"/>
    <w:rsid w:val="00CE3585"/>
    <w:rsid w:val="00CE4FCE"/>
    <w:rsid w:val="00CF0FAD"/>
    <w:rsid w:val="00D00DDD"/>
    <w:rsid w:val="00D0678E"/>
    <w:rsid w:val="00D0699E"/>
    <w:rsid w:val="00D1240D"/>
    <w:rsid w:val="00D15609"/>
    <w:rsid w:val="00D160D2"/>
    <w:rsid w:val="00D20268"/>
    <w:rsid w:val="00D22CB3"/>
    <w:rsid w:val="00D37203"/>
    <w:rsid w:val="00D402C6"/>
    <w:rsid w:val="00D42586"/>
    <w:rsid w:val="00D42623"/>
    <w:rsid w:val="00D614AD"/>
    <w:rsid w:val="00D66570"/>
    <w:rsid w:val="00D67FB9"/>
    <w:rsid w:val="00D753B7"/>
    <w:rsid w:val="00D84AFF"/>
    <w:rsid w:val="00DA14FA"/>
    <w:rsid w:val="00DB515B"/>
    <w:rsid w:val="00DB5F55"/>
    <w:rsid w:val="00DB69FD"/>
    <w:rsid w:val="00DC16A7"/>
    <w:rsid w:val="00DD0E0D"/>
    <w:rsid w:val="00DE3A1C"/>
    <w:rsid w:val="00DE3B0B"/>
    <w:rsid w:val="00DE4CB7"/>
    <w:rsid w:val="00E0248C"/>
    <w:rsid w:val="00E07310"/>
    <w:rsid w:val="00E1304D"/>
    <w:rsid w:val="00E14028"/>
    <w:rsid w:val="00E32D41"/>
    <w:rsid w:val="00E35A08"/>
    <w:rsid w:val="00E375A0"/>
    <w:rsid w:val="00E42366"/>
    <w:rsid w:val="00E45D3F"/>
    <w:rsid w:val="00E567AE"/>
    <w:rsid w:val="00E56BBB"/>
    <w:rsid w:val="00E664D2"/>
    <w:rsid w:val="00E73FCC"/>
    <w:rsid w:val="00E82299"/>
    <w:rsid w:val="00E91D50"/>
    <w:rsid w:val="00EA482C"/>
    <w:rsid w:val="00EB0696"/>
    <w:rsid w:val="00EB54EA"/>
    <w:rsid w:val="00ED0EDA"/>
    <w:rsid w:val="00ED3EE3"/>
    <w:rsid w:val="00F07A59"/>
    <w:rsid w:val="00F119FC"/>
    <w:rsid w:val="00F12087"/>
    <w:rsid w:val="00F143EA"/>
    <w:rsid w:val="00F20B59"/>
    <w:rsid w:val="00F20B85"/>
    <w:rsid w:val="00F22BC5"/>
    <w:rsid w:val="00F31AD6"/>
    <w:rsid w:val="00F32CAA"/>
    <w:rsid w:val="00F51721"/>
    <w:rsid w:val="00F6018A"/>
    <w:rsid w:val="00F70364"/>
    <w:rsid w:val="00F860B1"/>
    <w:rsid w:val="00FA51A6"/>
    <w:rsid w:val="00FB6336"/>
    <w:rsid w:val="00FC0368"/>
    <w:rsid w:val="00FC31C0"/>
    <w:rsid w:val="00FC5BC9"/>
    <w:rsid w:val="00FD5B3A"/>
    <w:rsid w:val="00FE1D65"/>
    <w:rsid w:val="00FE39C3"/>
    <w:rsid w:val="00FF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85C88"/>
  <w15:chartTrackingRefBased/>
  <w15:docId w15:val="{2CF6F1DC-C214-45F2-96BF-B89D9BE0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16C"/>
    <w:rPr>
      <w:sz w:val="24"/>
      <w:szCs w:val="24"/>
    </w:rPr>
  </w:style>
  <w:style w:type="paragraph" w:styleId="2">
    <w:name w:val="heading 2"/>
    <w:basedOn w:val="a"/>
    <w:next w:val="a"/>
    <w:qFormat/>
    <w:rsid w:val="003E14A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07310"/>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52316C"/>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AB797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52316C"/>
    <w:rPr>
      <w:rFonts w:ascii="Calibri" w:hAnsi="Calibri"/>
      <w:b/>
      <w:bCs/>
      <w:sz w:val="28"/>
      <w:szCs w:val="28"/>
      <w:lang w:val="ru-RU" w:eastAsia="ru-RU" w:bidi="ar-SA"/>
    </w:rPr>
  </w:style>
  <w:style w:type="character" w:styleId="a3">
    <w:name w:val="Hyperlink"/>
    <w:semiHidden/>
    <w:rsid w:val="0052316C"/>
    <w:rPr>
      <w:color w:val="0000FF"/>
      <w:u w:val="single"/>
    </w:rPr>
  </w:style>
  <w:style w:type="paragraph" w:customStyle="1" w:styleId="a4">
    <w:name w:val="абзацсписка"/>
    <w:basedOn w:val="a"/>
    <w:rsid w:val="0052316C"/>
    <w:pPr>
      <w:spacing w:before="100" w:beforeAutospacing="1" w:after="100" w:afterAutospacing="1"/>
    </w:pPr>
  </w:style>
  <w:style w:type="paragraph" w:styleId="a5">
    <w:name w:val="Title"/>
    <w:basedOn w:val="a"/>
    <w:link w:val="a6"/>
    <w:qFormat/>
    <w:rsid w:val="00A50517"/>
    <w:pPr>
      <w:autoSpaceDE w:val="0"/>
      <w:autoSpaceDN w:val="0"/>
      <w:jc w:val="center"/>
    </w:pPr>
    <w:rPr>
      <w:b/>
      <w:sz w:val="28"/>
      <w:szCs w:val="20"/>
      <w:lang w:val="uk-UA" w:eastAsia="x-none"/>
    </w:rPr>
  </w:style>
  <w:style w:type="character" w:customStyle="1" w:styleId="a6">
    <w:name w:val="Название Знак"/>
    <w:link w:val="a5"/>
    <w:rsid w:val="00A50517"/>
    <w:rPr>
      <w:b/>
      <w:sz w:val="28"/>
      <w:lang w:val="uk-UA"/>
    </w:rPr>
  </w:style>
  <w:style w:type="table" w:styleId="a7">
    <w:name w:val="Table Grid"/>
    <w:basedOn w:val="a1"/>
    <w:rsid w:val="001E7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uiPriority w:val="20"/>
    <w:qFormat/>
    <w:rsid w:val="0049675C"/>
    <w:rPr>
      <w:i/>
      <w:iCs/>
    </w:rPr>
  </w:style>
  <w:style w:type="character" w:customStyle="1" w:styleId="30">
    <w:name w:val="Заголовок 3 Знак"/>
    <w:link w:val="3"/>
    <w:rsid w:val="00E07310"/>
    <w:rPr>
      <w:rFonts w:ascii="Cambria" w:eastAsia="Times New Roman" w:hAnsi="Cambria" w:cs="Times New Roman"/>
      <w:b/>
      <w:bCs/>
      <w:sz w:val="26"/>
      <w:szCs w:val="26"/>
    </w:rPr>
  </w:style>
  <w:style w:type="paragraph" w:styleId="a9">
    <w:name w:val="Balloon Text"/>
    <w:basedOn w:val="a"/>
    <w:link w:val="aa"/>
    <w:rsid w:val="00935517"/>
    <w:rPr>
      <w:rFonts w:ascii="Segoe UI" w:hAnsi="Segoe UI"/>
      <w:sz w:val="18"/>
      <w:szCs w:val="18"/>
      <w:lang w:val="x-none" w:eastAsia="x-none"/>
    </w:rPr>
  </w:style>
  <w:style w:type="character" w:customStyle="1" w:styleId="aa">
    <w:name w:val="Текст выноски Знак"/>
    <w:link w:val="a9"/>
    <w:rsid w:val="00935517"/>
    <w:rPr>
      <w:rFonts w:ascii="Segoe UI" w:hAnsi="Segoe UI" w:cs="Segoe UI"/>
      <w:sz w:val="18"/>
      <w:szCs w:val="18"/>
    </w:rPr>
  </w:style>
  <w:style w:type="paragraph" w:styleId="ab">
    <w:name w:val="Normal (Web)"/>
    <w:basedOn w:val="a"/>
    <w:uiPriority w:val="99"/>
    <w:unhideWhenUsed/>
    <w:rsid w:val="00A7641E"/>
    <w:pPr>
      <w:spacing w:before="100" w:beforeAutospacing="1" w:after="100" w:afterAutospacing="1"/>
    </w:pPr>
  </w:style>
  <w:style w:type="character" w:customStyle="1" w:styleId="apple-converted-space">
    <w:name w:val="apple-converted-space"/>
    <w:rsid w:val="00D66570"/>
  </w:style>
  <w:style w:type="character" w:styleId="ac">
    <w:name w:val="Strong"/>
    <w:uiPriority w:val="22"/>
    <w:qFormat/>
    <w:rsid w:val="00475045"/>
    <w:rPr>
      <w:b/>
      <w:bCs/>
    </w:rPr>
  </w:style>
  <w:style w:type="paragraph" w:customStyle="1" w:styleId="Default">
    <w:name w:val="Default"/>
    <w:uiPriority w:val="99"/>
    <w:rsid w:val="00E42366"/>
    <w:pPr>
      <w:autoSpaceDE w:val="0"/>
      <w:autoSpaceDN w:val="0"/>
      <w:adjustRightInd w:val="0"/>
    </w:pPr>
    <w:rPr>
      <w:rFonts w:eastAsia="Calibri"/>
      <w:color w:val="000000"/>
      <w:sz w:val="24"/>
      <w:szCs w:val="24"/>
      <w:lang w:eastAsia="en-US"/>
    </w:rPr>
  </w:style>
  <w:style w:type="character" w:customStyle="1" w:styleId="60">
    <w:name w:val="Заголовок 6 Знак"/>
    <w:link w:val="6"/>
    <w:semiHidden/>
    <w:rsid w:val="00AB7972"/>
    <w:rPr>
      <w:rFonts w:ascii="Calibri" w:eastAsia="Times New Roman" w:hAnsi="Calibri" w:cs="Times New Roman"/>
      <w:b/>
      <w:bCs/>
      <w:sz w:val="22"/>
      <w:szCs w:val="22"/>
    </w:rPr>
  </w:style>
  <w:style w:type="character" w:customStyle="1" w:styleId="A40">
    <w:name w:val="A4"/>
    <w:uiPriority w:val="99"/>
    <w:rsid w:val="00552F4A"/>
    <w:rPr>
      <w:color w:val="auto"/>
      <w:sz w:val="20"/>
    </w:rPr>
  </w:style>
  <w:style w:type="character" w:customStyle="1" w:styleId="hps">
    <w:name w:val="hps"/>
    <w:rsid w:val="00880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5317">
      <w:bodyDiv w:val="1"/>
      <w:marLeft w:val="0"/>
      <w:marRight w:val="0"/>
      <w:marTop w:val="0"/>
      <w:marBottom w:val="0"/>
      <w:divBdr>
        <w:top w:val="none" w:sz="0" w:space="0" w:color="auto"/>
        <w:left w:val="none" w:sz="0" w:space="0" w:color="auto"/>
        <w:bottom w:val="none" w:sz="0" w:space="0" w:color="auto"/>
        <w:right w:val="none" w:sz="0" w:space="0" w:color="auto"/>
      </w:divBdr>
    </w:div>
    <w:div w:id="561020038">
      <w:bodyDiv w:val="1"/>
      <w:marLeft w:val="0"/>
      <w:marRight w:val="0"/>
      <w:marTop w:val="0"/>
      <w:marBottom w:val="0"/>
      <w:divBdr>
        <w:top w:val="none" w:sz="0" w:space="0" w:color="auto"/>
        <w:left w:val="none" w:sz="0" w:space="0" w:color="auto"/>
        <w:bottom w:val="none" w:sz="0" w:space="0" w:color="auto"/>
        <w:right w:val="none" w:sz="0" w:space="0" w:color="auto"/>
      </w:divBdr>
      <w:divsChild>
        <w:div w:id="1001926577">
          <w:marLeft w:val="0"/>
          <w:marRight w:val="0"/>
          <w:marTop w:val="0"/>
          <w:marBottom w:val="0"/>
          <w:divBdr>
            <w:top w:val="none" w:sz="0" w:space="0" w:color="auto"/>
            <w:left w:val="none" w:sz="0" w:space="0" w:color="auto"/>
            <w:bottom w:val="none" w:sz="0" w:space="0" w:color="auto"/>
            <w:right w:val="none" w:sz="0" w:space="0" w:color="auto"/>
          </w:divBdr>
        </w:div>
      </w:divsChild>
    </w:div>
    <w:div w:id="850067683">
      <w:bodyDiv w:val="1"/>
      <w:marLeft w:val="0"/>
      <w:marRight w:val="0"/>
      <w:marTop w:val="0"/>
      <w:marBottom w:val="0"/>
      <w:divBdr>
        <w:top w:val="none" w:sz="0" w:space="0" w:color="auto"/>
        <w:left w:val="none" w:sz="0" w:space="0" w:color="auto"/>
        <w:bottom w:val="none" w:sz="0" w:space="0" w:color="auto"/>
        <w:right w:val="none" w:sz="0" w:space="0" w:color="auto"/>
      </w:divBdr>
    </w:div>
    <w:div w:id="986323139">
      <w:bodyDiv w:val="1"/>
      <w:marLeft w:val="0"/>
      <w:marRight w:val="0"/>
      <w:marTop w:val="0"/>
      <w:marBottom w:val="0"/>
      <w:divBdr>
        <w:top w:val="none" w:sz="0" w:space="0" w:color="auto"/>
        <w:left w:val="none" w:sz="0" w:space="0" w:color="auto"/>
        <w:bottom w:val="none" w:sz="0" w:space="0" w:color="auto"/>
        <w:right w:val="none" w:sz="0" w:space="0" w:color="auto"/>
      </w:divBdr>
      <w:divsChild>
        <w:div w:id="1855683067">
          <w:marLeft w:val="0"/>
          <w:marRight w:val="0"/>
          <w:marTop w:val="0"/>
          <w:marBottom w:val="0"/>
          <w:divBdr>
            <w:top w:val="none" w:sz="0" w:space="0" w:color="auto"/>
            <w:left w:val="none" w:sz="0" w:space="0" w:color="auto"/>
            <w:bottom w:val="none" w:sz="0" w:space="0" w:color="auto"/>
            <w:right w:val="none" w:sz="0" w:space="0" w:color="auto"/>
          </w:divBdr>
        </w:div>
      </w:divsChild>
    </w:div>
    <w:div w:id="1294209796">
      <w:bodyDiv w:val="1"/>
      <w:marLeft w:val="0"/>
      <w:marRight w:val="0"/>
      <w:marTop w:val="0"/>
      <w:marBottom w:val="0"/>
      <w:divBdr>
        <w:top w:val="none" w:sz="0" w:space="0" w:color="auto"/>
        <w:left w:val="none" w:sz="0" w:space="0" w:color="auto"/>
        <w:bottom w:val="none" w:sz="0" w:space="0" w:color="auto"/>
        <w:right w:val="none" w:sz="0" w:space="0" w:color="auto"/>
      </w:divBdr>
    </w:div>
    <w:div w:id="1414738688">
      <w:bodyDiv w:val="1"/>
      <w:marLeft w:val="0"/>
      <w:marRight w:val="0"/>
      <w:marTop w:val="0"/>
      <w:marBottom w:val="0"/>
      <w:divBdr>
        <w:top w:val="none" w:sz="0" w:space="0" w:color="auto"/>
        <w:left w:val="none" w:sz="0" w:space="0" w:color="auto"/>
        <w:bottom w:val="none" w:sz="0" w:space="0" w:color="auto"/>
        <w:right w:val="none" w:sz="0" w:space="0" w:color="auto"/>
      </w:divBdr>
    </w:div>
    <w:div w:id="1452869318">
      <w:bodyDiv w:val="1"/>
      <w:marLeft w:val="0"/>
      <w:marRight w:val="0"/>
      <w:marTop w:val="0"/>
      <w:marBottom w:val="0"/>
      <w:divBdr>
        <w:top w:val="none" w:sz="0" w:space="0" w:color="auto"/>
        <w:left w:val="none" w:sz="0" w:space="0" w:color="auto"/>
        <w:bottom w:val="none" w:sz="0" w:space="0" w:color="auto"/>
        <w:right w:val="none" w:sz="0" w:space="0" w:color="auto"/>
      </w:divBdr>
      <w:divsChild>
        <w:div w:id="335691979">
          <w:marLeft w:val="0"/>
          <w:marRight w:val="0"/>
          <w:marTop w:val="0"/>
          <w:marBottom w:val="300"/>
          <w:divBdr>
            <w:top w:val="none" w:sz="0" w:space="0" w:color="auto"/>
            <w:left w:val="none" w:sz="0" w:space="0" w:color="auto"/>
            <w:bottom w:val="none" w:sz="0" w:space="0" w:color="auto"/>
            <w:right w:val="none" w:sz="0" w:space="0" w:color="auto"/>
          </w:divBdr>
        </w:div>
        <w:div w:id="982663013">
          <w:marLeft w:val="0"/>
          <w:marRight w:val="0"/>
          <w:marTop w:val="0"/>
          <w:marBottom w:val="300"/>
          <w:divBdr>
            <w:top w:val="none" w:sz="0" w:space="0" w:color="auto"/>
            <w:left w:val="none" w:sz="0" w:space="0" w:color="auto"/>
            <w:bottom w:val="none" w:sz="0" w:space="0" w:color="auto"/>
            <w:right w:val="none" w:sz="0" w:space="0" w:color="auto"/>
          </w:divBdr>
        </w:div>
      </w:divsChild>
    </w:div>
    <w:div w:id="1687243604">
      <w:bodyDiv w:val="1"/>
      <w:marLeft w:val="0"/>
      <w:marRight w:val="0"/>
      <w:marTop w:val="0"/>
      <w:marBottom w:val="0"/>
      <w:divBdr>
        <w:top w:val="none" w:sz="0" w:space="0" w:color="auto"/>
        <w:left w:val="none" w:sz="0" w:space="0" w:color="auto"/>
        <w:bottom w:val="none" w:sz="0" w:space="0" w:color="auto"/>
        <w:right w:val="none" w:sz="0" w:space="0" w:color="auto"/>
      </w:divBdr>
      <w:divsChild>
        <w:div w:id="1464691759">
          <w:marLeft w:val="0"/>
          <w:marRight w:val="0"/>
          <w:marTop w:val="0"/>
          <w:marBottom w:val="0"/>
          <w:divBdr>
            <w:top w:val="none" w:sz="0" w:space="0" w:color="auto"/>
            <w:left w:val="none" w:sz="0" w:space="0" w:color="auto"/>
            <w:bottom w:val="none" w:sz="0" w:space="0" w:color="auto"/>
            <w:right w:val="none" w:sz="0" w:space="0" w:color="auto"/>
          </w:divBdr>
        </w:div>
      </w:divsChild>
    </w:div>
    <w:div w:id="21305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conf@niishk.site"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conf.niishk.site/" TargetMode="External"/><Relationship Id="rId12" Type="http://schemas.openxmlformats.org/officeDocument/2006/relationships/hyperlink" Target="http://conf.niishk.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nf.niishk.site/" TargetMode="External"/><Relationship Id="rId11" Type="http://schemas.openxmlformats.org/officeDocument/2006/relationships/hyperlink" Target="http://conf.niishk.ru/" TargetMode="External"/><Relationship Id="rId5" Type="http://schemas.openxmlformats.org/officeDocument/2006/relationships/image" Target="media/image1.png"/><Relationship Id="rId15" Type="http://schemas.openxmlformats.org/officeDocument/2006/relationships/hyperlink" Target="mailto:agroconf@niishk.site" TargetMode="External"/><Relationship Id="rId10" Type="http://schemas.openxmlformats.org/officeDocument/2006/relationships/hyperlink" Target="http://conf.niishk.ru/" TargetMode="External"/><Relationship Id="rId4" Type="http://schemas.openxmlformats.org/officeDocument/2006/relationships/webSettings" Target="webSettings.xml"/><Relationship Id="rId9" Type="http://schemas.openxmlformats.org/officeDocument/2006/relationships/hyperlink" Target="mailto:agroconf@niishk.site" TargetMode="External"/><Relationship Id="rId14" Type="http://schemas.openxmlformats.org/officeDocument/2006/relationships/hyperlink" Target="mailto:agroconf@niishk.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Международная научная конференция</vt:lpstr>
    </vt:vector>
  </TitlesOfParts>
  <Company>IB USC RAS</Company>
  <LinksUpToDate>false</LinksUpToDate>
  <CharactersWithSpaces>9079</CharactersWithSpaces>
  <SharedDoc>false</SharedDoc>
  <HLinks>
    <vt:vector size="36" baseType="variant">
      <vt:variant>
        <vt:i4>2359348</vt:i4>
      </vt:variant>
      <vt:variant>
        <vt:i4>15</vt:i4>
      </vt:variant>
      <vt:variant>
        <vt:i4>0</vt:i4>
      </vt:variant>
      <vt:variant>
        <vt:i4>5</vt:i4>
      </vt:variant>
      <vt:variant>
        <vt:lpwstr>http://conf.niishk.ru/</vt:lpwstr>
      </vt:variant>
      <vt:variant>
        <vt:lpwstr/>
      </vt:variant>
      <vt:variant>
        <vt:i4>2359348</vt:i4>
      </vt:variant>
      <vt:variant>
        <vt:i4>12</vt:i4>
      </vt:variant>
      <vt:variant>
        <vt:i4>0</vt:i4>
      </vt:variant>
      <vt:variant>
        <vt:i4>5</vt:i4>
      </vt:variant>
      <vt:variant>
        <vt:lpwstr>http://conf.niishk.ru/</vt:lpwstr>
      </vt:variant>
      <vt:variant>
        <vt:lpwstr/>
      </vt:variant>
      <vt:variant>
        <vt:i4>2359348</vt:i4>
      </vt:variant>
      <vt:variant>
        <vt:i4>9</vt:i4>
      </vt:variant>
      <vt:variant>
        <vt:i4>0</vt:i4>
      </vt:variant>
      <vt:variant>
        <vt:i4>5</vt:i4>
      </vt:variant>
      <vt:variant>
        <vt:lpwstr>http://conf.niishk.ru/</vt:lpwstr>
      </vt:variant>
      <vt:variant>
        <vt:lpwstr/>
      </vt:variant>
      <vt:variant>
        <vt:i4>4128778</vt:i4>
      </vt:variant>
      <vt:variant>
        <vt:i4>6</vt:i4>
      </vt:variant>
      <vt:variant>
        <vt:i4>0</vt:i4>
      </vt:variant>
      <vt:variant>
        <vt:i4>5</vt:i4>
      </vt:variant>
      <vt:variant>
        <vt:lpwstr>mailto:agroconf@niishk.ru</vt:lpwstr>
      </vt:variant>
      <vt:variant>
        <vt:lpwstr/>
      </vt:variant>
      <vt:variant>
        <vt:i4>2359348</vt:i4>
      </vt:variant>
      <vt:variant>
        <vt:i4>3</vt:i4>
      </vt:variant>
      <vt:variant>
        <vt:i4>0</vt:i4>
      </vt:variant>
      <vt:variant>
        <vt:i4>5</vt:i4>
      </vt:variant>
      <vt:variant>
        <vt:lpwstr>http://conf.niishk.ru/</vt:lpwstr>
      </vt:variant>
      <vt:variant>
        <vt:lpwstr/>
      </vt:variant>
      <vt:variant>
        <vt:i4>2359348</vt:i4>
      </vt:variant>
      <vt:variant>
        <vt:i4>0</vt:i4>
      </vt:variant>
      <vt:variant>
        <vt:i4>0</vt:i4>
      </vt:variant>
      <vt:variant>
        <vt:i4>5</vt:i4>
      </vt:variant>
      <vt:variant>
        <vt:lpwstr>http://conf.niishk.ru/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научная конференция</dc:title>
  <dc:subject/>
  <dc:creator>User</dc:creator>
  <cp:keywords/>
  <cp:lastModifiedBy>Пользователь Windows</cp:lastModifiedBy>
  <cp:revision>3</cp:revision>
  <cp:lastPrinted>2023-04-07T08:32:00Z</cp:lastPrinted>
  <dcterms:created xsi:type="dcterms:W3CDTF">2023-05-02T12:50:00Z</dcterms:created>
  <dcterms:modified xsi:type="dcterms:W3CDTF">2023-06-09T05:43:00Z</dcterms:modified>
</cp:coreProperties>
</file>